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BE952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6102A7F5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3DF2528C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«Ижевский государственный технический унив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>ерситет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="00931845">
        <w:rPr>
          <w:rFonts w:ascii="Times New Roman" w:eastAsia="Times New Roman" w:hAnsi="Times New Roman"/>
          <w:sz w:val="28"/>
          <w:szCs w:val="28"/>
          <w:lang w:eastAsia="ru-RU"/>
        </w:rPr>
        <w:t>имени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31845" w:rsidRPr="00931845">
        <w:rPr>
          <w:rFonts w:ascii="Times New Roman" w:eastAsia="Times New Roman" w:hAnsi="Times New Roman"/>
          <w:sz w:val="28"/>
          <w:szCs w:val="28"/>
          <w:lang w:eastAsia="ru-RU"/>
        </w:rPr>
        <w:t>М.Т. Калашникова»</w:t>
      </w:r>
    </w:p>
    <w:p w14:paraId="145597F5" w14:textId="77777777" w:rsidR="00931845" w:rsidRPr="00931845" w:rsidRDefault="00931845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proofErr w:type="spellStart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ИжГТУ</w:t>
      </w:r>
      <w:proofErr w:type="spellEnd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 имени М.Т. Калашникова)</w:t>
      </w:r>
    </w:p>
    <w:p w14:paraId="32B35657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Факультет «Математика и естественные науки»</w:t>
      </w:r>
    </w:p>
    <w:p w14:paraId="25041442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14:paraId="2889FAD9" w14:textId="77777777" w:rsidR="004666F1" w:rsidRDefault="004666F1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50692CA0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DE1CF23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AD469D4" w14:textId="77777777" w:rsidR="001C202C" w:rsidRPr="00251CF5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11ECA417" w14:textId="76333053" w:rsidR="001C202C" w:rsidRDefault="00EE2E59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</w:t>
      </w:r>
      <w:r w:rsidR="001C202C">
        <w:rPr>
          <w:rFonts w:ascii="Times New Roman" w:hAnsi="Times New Roman"/>
          <w:sz w:val="28"/>
          <w:szCs w:val="28"/>
        </w:rPr>
        <w:t xml:space="preserve"> РАБОТА</w:t>
      </w:r>
      <w:r w:rsidR="000C7014">
        <w:rPr>
          <w:rFonts w:ascii="Times New Roman" w:hAnsi="Times New Roman"/>
          <w:sz w:val="28"/>
          <w:szCs w:val="28"/>
        </w:rPr>
        <w:t xml:space="preserve"> № </w:t>
      </w:r>
      <w:r w:rsidR="006914B4">
        <w:rPr>
          <w:rFonts w:ascii="Times New Roman" w:hAnsi="Times New Roman"/>
          <w:sz w:val="28"/>
          <w:szCs w:val="28"/>
        </w:rPr>
        <w:t>2</w:t>
      </w:r>
    </w:p>
    <w:p w14:paraId="3E5FB111" w14:textId="77777777" w:rsidR="004666F1" w:rsidRDefault="001C202C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</w:t>
      </w:r>
      <w:r w:rsidR="00E26D81">
        <w:rPr>
          <w:rFonts w:ascii="Times New Roman" w:hAnsi="Times New Roman"/>
          <w:b/>
          <w:sz w:val="28"/>
          <w:szCs w:val="28"/>
        </w:rPr>
        <w:t xml:space="preserve">Численные методы </w:t>
      </w:r>
      <w:r w:rsidR="00B65369">
        <w:rPr>
          <w:rFonts w:ascii="Times New Roman" w:hAnsi="Times New Roman"/>
          <w:b/>
          <w:sz w:val="28"/>
          <w:szCs w:val="28"/>
        </w:rPr>
        <w:t>алгебры</w:t>
      </w:r>
      <w:r>
        <w:rPr>
          <w:rFonts w:ascii="Times New Roman" w:hAnsi="Times New Roman"/>
          <w:sz w:val="28"/>
          <w:szCs w:val="28"/>
        </w:rPr>
        <w:t>»</w:t>
      </w:r>
    </w:p>
    <w:p w14:paraId="7B931320" w14:textId="3F3859EB" w:rsidR="00190253" w:rsidRPr="00AF2BBA" w:rsidRDefault="00190253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Вариант № 1</w:t>
      </w:r>
    </w:p>
    <w:p w14:paraId="7818A12E" w14:textId="77777777" w:rsidR="004666F1" w:rsidRPr="00251CF5" w:rsidRDefault="004666F1" w:rsidP="004666F1">
      <w:pPr>
        <w:suppressAutoHyphens/>
        <w:autoSpaceDN w:val="0"/>
        <w:spacing w:before="113" w:after="113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63EC50E7" w14:textId="77777777" w:rsidR="004666F1" w:rsidRPr="00251CF5" w:rsidRDefault="006064C6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Направление подготовки 01.0</w:t>
      </w:r>
      <w:r w:rsidR="001C202C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3</w:t>
      </w:r>
      <w:r w:rsidR="004666F1" w:rsidRPr="00251CF5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.04 «Прикладная математика»</w:t>
      </w:r>
    </w:p>
    <w:p w14:paraId="7BE89D09" w14:textId="77777777" w:rsidR="004666F1" w:rsidRPr="006064C6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Профиль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 xml:space="preserve"> – «</w:t>
      </w:r>
      <w:r w:rsidRP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Применение математических методов и программных средств для решения инженерных и экономических задач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»</w:t>
      </w:r>
    </w:p>
    <w:p w14:paraId="25DD4A6C" w14:textId="77777777" w:rsidR="004666F1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357CD74B" w14:textId="77777777" w:rsidR="001C202C" w:rsidRPr="006064C6" w:rsidRDefault="001C202C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15C2BB8" w14:textId="77777777" w:rsidR="004666F1" w:rsidRPr="006064C6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805F2A9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Преподаватель курса,</w:t>
      </w:r>
    </w:p>
    <w:p w14:paraId="373AF571" w14:textId="77777777" w:rsidR="004666F1" w:rsidRPr="006064C6" w:rsidRDefault="004666F1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д.т.н., профессор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 xml:space="preserve">И.Г. </w:t>
      </w:r>
      <w:proofErr w:type="spellStart"/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Русяк</w:t>
      </w:r>
      <w:proofErr w:type="spellEnd"/>
    </w:p>
    <w:p w14:paraId="6BE6C4CB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0F188A4C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Проверил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4666F1" w:rsidRPr="006064C6">
        <w:rPr>
          <w:rFonts w:ascii="Times New Roman" w:eastAsia="Arial Unicode MS" w:hAnsi="Times New Roman"/>
          <w:bCs/>
          <w:kern w:val="3"/>
          <w:sz w:val="28"/>
          <w:szCs w:val="28"/>
          <w:lang w:eastAsia="ru-RU"/>
        </w:rPr>
        <w:t>д.т.н., профессор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 xml:space="preserve">И.Г. </w:t>
      </w:r>
      <w:proofErr w:type="spellStart"/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Русяк</w:t>
      </w:r>
      <w:proofErr w:type="spellEnd"/>
    </w:p>
    <w:p w14:paraId="3B7E447A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615BF01" w14:textId="4B20AA76" w:rsidR="004666F1" w:rsidRPr="006252A4" w:rsidRDefault="00931845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Выполнил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бакалавр группы Б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 w:rsidR="006252A4" w:rsidRPr="006252A4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3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-18</w:t>
      </w:r>
      <w:r w:rsidR="006252A4" w:rsidRPr="006252A4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3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</w:r>
      <w:r w:rsidR="006252A4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Н.С. Вахрушев</w:t>
      </w:r>
    </w:p>
    <w:p w14:paraId="3B4D7C87" w14:textId="77777777" w:rsidR="004666F1" w:rsidRPr="001C202C" w:rsidRDefault="004666F1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6AF27ED" w14:textId="77777777" w:rsidR="001C202C" w:rsidRDefault="001C202C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89B839E" w14:textId="77777777" w:rsidR="00E16136" w:rsidRPr="001C202C" w:rsidRDefault="00E16136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1151A0A" w14:textId="54FD5165" w:rsidR="003A7D90" w:rsidRPr="006252A4" w:rsidRDefault="004666F1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</w:pPr>
      <w:r w:rsidRPr="00251CF5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Ижевск – 202</w:t>
      </w:r>
      <w:r w:rsidR="006252A4" w:rsidRPr="006252A4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5</w:t>
      </w:r>
    </w:p>
    <w:p w14:paraId="42186AE0" w14:textId="078393B9" w:rsidR="004731D4" w:rsidRDefault="003A7D90" w:rsidP="006252A4">
      <w:pPr>
        <w:pStyle w:val="1"/>
        <w:spacing w:before="0" w:after="0" w:line="360" w:lineRule="auto"/>
        <w:ind w:firstLine="709"/>
        <w:jc w:val="center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>
        <w:rPr>
          <w:rFonts w:eastAsia="Arial Unicode MS"/>
          <w:lang w:eastAsia="ru-RU"/>
        </w:rPr>
        <w:br w:type="page"/>
      </w:r>
      <w:r w:rsidR="00170B75" w:rsidRPr="00170B75">
        <w:rPr>
          <w:rFonts w:ascii="Times New Roman" w:eastAsia="Arial Unicode MS" w:hAnsi="Times New Roman" w:cs="Times New Roman"/>
          <w:sz w:val="28"/>
          <w:szCs w:val="28"/>
          <w:lang w:eastAsia="ru-RU"/>
        </w:rPr>
        <w:lastRenderedPageBreak/>
        <w:t>ПОСТАНОВКА ЗАДАЧИ</w:t>
      </w:r>
    </w:p>
    <w:p w14:paraId="0DD869B1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Рассмотрим способы приближенного вычисления определенных интегралов</w:t>
      </w:r>
    </w:p>
    <w:p w14:paraId="425B6E70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1260" w:dyaOrig="760" w14:anchorId="4E372B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369" type="#_x0000_t75" style="width:63.65pt;height:37.65pt" o:ole="">
            <v:imagedata r:id="rId8" o:title=""/>
          </v:shape>
          <o:OLEObject Type="Embed" ProgID="Equation.3" ShapeID="_x0000_i2369" DrawAspect="Content" ObjectID="_1824413110" r:id="rId9"/>
        </w:object>
      </w:r>
      <w:proofErr w:type="gramStart"/>
      <w:r w:rsidRPr="006914B4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6914B4">
        <w:rPr>
          <w:rFonts w:ascii="Times New Roman" w:hAnsi="Times New Roman"/>
          <w:sz w:val="28"/>
          <w:szCs w:val="28"/>
        </w:rPr>
        <w:t xml:space="preserve">                                                               (2.1)</w:t>
      </w:r>
    </w:p>
    <w:p w14:paraId="48A88EEF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заданной на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00" w14:anchorId="357C5304">
          <v:shape id="_x0000_i2370" type="#_x0000_t75" style="width:25.1pt;height:15.05pt" o:ole="">
            <v:imagedata r:id="rId10" o:title=""/>
          </v:shape>
          <o:OLEObject Type="Embed" ProgID="Equation.3" ShapeID="_x0000_i2370" DrawAspect="Content" ObjectID="_1824413111" r:id="rId11"/>
        </w:object>
      </w:r>
      <w:r w:rsidRPr="006914B4">
        <w:rPr>
          <w:rFonts w:ascii="Times New Roman" w:hAnsi="Times New Roman"/>
          <w:sz w:val="28"/>
          <w:szCs w:val="28"/>
        </w:rPr>
        <w:t xml:space="preserve"> функции </w:t>
      </w:r>
      <w:r w:rsidRPr="006914B4">
        <w:rPr>
          <w:rFonts w:ascii="Times New Roman" w:hAnsi="Times New Roman"/>
          <w:i/>
          <w:position w:val="-10"/>
          <w:sz w:val="28"/>
          <w:szCs w:val="28"/>
        </w:rPr>
        <w:object w:dxaOrig="520" w:dyaOrig="340" w14:anchorId="7D89957E">
          <v:shape id="_x0000_i2371" type="#_x0000_t75" style="width:25.1pt;height:17.6pt" o:ole="">
            <v:imagedata r:id="rId12" o:title=""/>
          </v:shape>
          <o:OLEObject Type="Embed" ProgID="Equation.3" ShapeID="_x0000_i2371" DrawAspect="Content" ObjectID="_1824413112" r:id="rId13"/>
        </w:object>
      </w:r>
      <w:r w:rsidRPr="006914B4">
        <w:rPr>
          <w:rFonts w:ascii="Times New Roman" w:hAnsi="Times New Roman"/>
          <w:sz w:val="28"/>
          <w:szCs w:val="28"/>
        </w:rPr>
        <w:t>,</w:t>
      </w:r>
      <w:r w:rsidRPr="006914B4">
        <w:rPr>
          <w:rFonts w:ascii="Times New Roman" w:hAnsi="Times New Roman"/>
          <w:i/>
          <w:sz w:val="28"/>
          <w:szCs w:val="28"/>
        </w:rPr>
        <w:t xml:space="preserve"> </w:t>
      </w:r>
      <w:r w:rsidRPr="006914B4">
        <w:rPr>
          <w:rFonts w:ascii="Times New Roman" w:hAnsi="Times New Roman"/>
          <w:sz w:val="28"/>
          <w:szCs w:val="28"/>
        </w:rPr>
        <w:t>основанные на замене интеграла конечной суммой</w:t>
      </w:r>
    </w:p>
    <w:p w14:paraId="05805546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8"/>
          <w:sz w:val="28"/>
          <w:szCs w:val="28"/>
        </w:rPr>
        <w:object w:dxaOrig="1520" w:dyaOrig="680" w14:anchorId="22390932">
          <v:shape id="_x0000_i2372" type="#_x0000_t75" style="width:76.2pt;height:34.35pt" o:ole="">
            <v:imagedata r:id="rId14" o:title=""/>
          </v:shape>
          <o:OLEObject Type="Embed" ProgID="Equation.3" ShapeID="_x0000_i2372" DrawAspect="Content" ObjectID="_1824413113" r:id="rId15"/>
        </w:object>
      </w:r>
      <w:proofErr w:type="gramStart"/>
      <w:r w:rsidRPr="006914B4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6914B4">
        <w:rPr>
          <w:rFonts w:ascii="Times New Roman" w:hAnsi="Times New Roman"/>
          <w:sz w:val="28"/>
          <w:szCs w:val="28"/>
        </w:rPr>
        <w:t xml:space="preserve">                                                             (2.2)</w:t>
      </w:r>
    </w:p>
    <w:p w14:paraId="275407DE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где </w:t>
      </w:r>
      <w:r w:rsidRPr="006914B4">
        <w:rPr>
          <w:rFonts w:ascii="Times New Roman" w:hAnsi="Times New Roman"/>
          <w:position w:val="-12"/>
          <w:sz w:val="28"/>
          <w:szCs w:val="28"/>
        </w:rPr>
        <w:object w:dxaOrig="460" w:dyaOrig="360" w14:anchorId="012297EA">
          <v:shape id="_x0000_i2373" type="#_x0000_t75" style="width:22.6pt;height:18.4pt" o:ole="">
            <v:imagedata r:id="rId16" o:title=""/>
          </v:shape>
          <o:OLEObject Type="Embed" ProgID="Equation.3" ShapeID="_x0000_i2373" DrawAspect="Content" ObjectID="_1824413114" r:id="rId17"/>
        </w:object>
      </w:r>
      <w:r w:rsidRPr="006914B4">
        <w:rPr>
          <w:rFonts w:ascii="Times New Roman" w:hAnsi="Times New Roman"/>
          <w:sz w:val="28"/>
          <w:szCs w:val="28"/>
        </w:rPr>
        <w:t xml:space="preserve">числовые коэффициенты;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460" w:dyaOrig="320" w14:anchorId="272A89D5">
          <v:shape id="_x0000_i2374" type="#_x0000_t75" style="width:22.6pt;height:15.9pt" o:ole="">
            <v:imagedata r:id="rId18" o:title=""/>
          </v:shape>
          <o:OLEObject Type="Embed" ProgID="Equation.3" ShapeID="_x0000_i2374" DrawAspect="Content" ObjectID="_1824413115" r:id="rId19"/>
        </w:object>
      </w:r>
      <w:r w:rsidRPr="006914B4">
        <w:rPr>
          <w:rFonts w:ascii="Times New Roman" w:hAnsi="Times New Roman"/>
          <w:sz w:val="28"/>
          <w:szCs w:val="28"/>
        </w:rPr>
        <w:t xml:space="preserve">точки отрезка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25F66F19">
          <v:shape id="_x0000_i2375" type="#_x0000_t75" style="width:25.1pt;height:17.6pt" o:ole="">
            <v:imagedata r:id="rId20" o:title=""/>
          </v:shape>
          <o:OLEObject Type="Embed" ProgID="Equation.3" ShapeID="_x0000_i2375" DrawAspect="Content" ObjectID="_1824413116" r:id="rId21"/>
        </w:object>
      </w:r>
      <w:r w:rsidRPr="006914B4">
        <w:rPr>
          <w:rFonts w:ascii="Times New Roman" w:hAnsi="Times New Roman"/>
          <w:sz w:val="28"/>
          <w:szCs w:val="28"/>
        </w:rPr>
        <w:t xml:space="preserve">, называемые узлами квадратурной формулы </w:t>
      </w:r>
    </w:p>
    <w:p w14:paraId="5DBE944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2140" w:dyaOrig="760" w14:anchorId="7A10D254">
          <v:shape id="_x0000_i2376" type="#_x0000_t75" style="width:107.15pt;height:37.65pt" o:ole="">
            <v:imagedata r:id="rId22" o:title=""/>
          </v:shape>
          <o:OLEObject Type="Embed" ProgID="Equation.3" ShapeID="_x0000_i2376" DrawAspect="Content" ObjectID="_1824413117" r:id="rId23"/>
        </w:object>
      </w:r>
      <w:r w:rsidRPr="006914B4">
        <w:rPr>
          <w:rFonts w:ascii="Times New Roman" w:hAnsi="Times New Roman"/>
          <w:sz w:val="28"/>
          <w:szCs w:val="28"/>
        </w:rPr>
        <w:t xml:space="preserve">;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859" w:dyaOrig="380" w14:anchorId="7261EA91">
          <v:shape id="_x0000_i2377" type="#_x0000_t75" style="width:42.7pt;height:19.25pt" o:ole="">
            <v:imagedata r:id="rId24" o:title=""/>
          </v:shape>
          <o:OLEObject Type="Embed" ProgID="Equation.3" ShapeID="_x0000_i2377" DrawAspect="Content" ObjectID="_1824413118" r:id="rId25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(2.3)</w:t>
      </w:r>
    </w:p>
    <w:p w14:paraId="734B76AE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Разность </w:t>
      </w:r>
    </w:p>
    <w:p w14:paraId="3114D9F6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2640" w:dyaOrig="760" w14:anchorId="3170C39F">
          <v:shape id="_x0000_i2378" type="#_x0000_t75" style="width:132.3pt;height:37.65pt" o:ole="">
            <v:imagedata r:id="rId26" o:title=""/>
          </v:shape>
          <o:OLEObject Type="Embed" ProgID="Equation.3" ShapeID="_x0000_i2378" DrawAspect="Content" ObjectID="_1824413119" r:id="rId27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                                        (2.4)</w:t>
      </w:r>
    </w:p>
    <w:p w14:paraId="07FA89D0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называется погрешностью квадратурной формулы.</w:t>
      </w:r>
    </w:p>
    <w:p w14:paraId="3185A311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Введем на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4E0D89D8">
          <v:shape id="_x0000_i2379" type="#_x0000_t75" style="width:25.1pt;height:17.6pt" o:ole="">
            <v:imagedata r:id="rId28" o:title=""/>
          </v:shape>
          <o:OLEObject Type="Embed" ProgID="Equation.3" ShapeID="_x0000_i2379" DrawAspect="Content" ObjectID="_1824413120" r:id="rId29"/>
        </w:object>
      </w:r>
      <w:r w:rsidRPr="006914B4">
        <w:rPr>
          <w:rFonts w:ascii="Times New Roman" w:hAnsi="Times New Roman"/>
          <w:sz w:val="28"/>
          <w:szCs w:val="28"/>
        </w:rPr>
        <w:t xml:space="preserve"> равномерную сетку с шагом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, т.е. множество точек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3700" w:dyaOrig="360" w14:anchorId="786E1090">
          <v:shape id="_x0000_i2380" type="#_x0000_t75" style="width:184.2pt;height:18.4pt" o:ole="">
            <v:imagedata r:id="rId30" o:title=""/>
          </v:shape>
          <o:OLEObject Type="Embed" ProgID="Equation.3" ShapeID="_x0000_i2380" DrawAspect="Content" ObjectID="_1824413121" r:id="rId31"/>
        </w:object>
      </w:r>
      <w:r w:rsidRPr="006914B4">
        <w:rPr>
          <w:rFonts w:ascii="Times New Roman" w:hAnsi="Times New Roman"/>
          <w:sz w:val="28"/>
          <w:szCs w:val="28"/>
        </w:rPr>
        <w:t xml:space="preserve"> и представим интеграл (2.1) в виде суммы интегралов по частичным отрезкам</w:t>
      </w:r>
    </w:p>
    <w:p w14:paraId="6ECD86FC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2280" w:dyaOrig="780" w14:anchorId="317E5023">
          <v:shape id="_x0000_i2381" type="#_x0000_t75" style="width:113.85pt;height:39.35pt" o:ole="">
            <v:imagedata r:id="rId32" o:title=""/>
          </v:shape>
          <o:OLEObject Type="Embed" ProgID="Equation.3" ShapeID="_x0000_i2381" DrawAspect="Content" ObjectID="_1824413122" r:id="rId33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  (2.5)</w:t>
      </w:r>
    </w:p>
    <w:p w14:paraId="5DC05A25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построения формулы численного интегрирования на всем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55D510E0">
          <v:shape id="_x0000_i2382" type="#_x0000_t75" style="width:25.1pt;height:17.6pt" o:ole="">
            <v:imagedata r:id="rId20" o:title=""/>
          </v:shape>
          <o:OLEObject Type="Embed" ProgID="Equation.3" ShapeID="_x0000_i2382" DrawAspect="Content" ObjectID="_1824413123" r:id="rId34"/>
        </w:object>
      </w:r>
      <w:r w:rsidRPr="006914B4">
        <w:rPr>
          <w:rFonts w:ascii="Times New Roman" w:hAnsi="Times New Roman"/>
          <w:sz w:val="28"/>
          <w:szCs w:val="28"/>
        </w:rPr>
        <w:t xml:space="preserve"> достаточно построить квадратурную формулу для интеграла </w:t>
      </w:r>
      <w:r w:rsidRPr="006914B4">
        <w:rPr>
          <w:rFonts w:ascii="Times New Roman" w:hAnsi="Times New Roman"/>
          <w:position w:val="-34"/>
          <w:sz w:val="28"/>
          <w:szCs w:val="28"/>
        </w:rPr>
        <w:object w:dxaOrig="940" w:dyaOrig="780" w14:anchorId="69F54A1F">
          <v:shape id="_x0000_i2383" type="#_x0000_t75" style="width:46.9pt;height:39.35pt" o:ole="">
            <v:imagedata r:id="rId35" o:title=""/>
          </v:shape>
          <o:OLEObject Type="Embed" ProgID="Equation.3" ShapeID="_x0000_i2383" DrawAspect="Content" ObjectID="_1824413124" r:id="rId36"/>
        </w:object>
      </w:r>
      <w:r w:rsidRPr="006914B4">
        <w:rPr>
          <w:rFonts w:ascii="Times New Roman" w:hAnsi="Times New Roman"/>
          <w:sz w:val="28"/>
          <w:szCs w:val="28"/>
        </w:rPr>
        <w:t>.</w:t>
      </w:r>
    </w:p>
    <w:p w14:paraId="374F2D29" w14:textId="77777777" w:rsidR="006914B4" w:rsidRPr="006914B4" w:rsidRDefault="006914B4" w:rsidP="006252A4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>Формулы численного интегрирования.</w:t>
      </w:r>
    </w:p>
    <w:p w14:paraId="73845110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1. Формула прямоугольников. </w:t>
      </w:r>
      <w:r w:rsidRPr="006914B4">
        <w:rPr>
          <w:rFonts w:ascii="Times New Roman" w:hAnsi="Times New Roman"/>
          <w:sz w:val="28"/>
          <w:szCs w:val="28"/>
        </w:rPr>
        <w:t xml:space="preserve">Численное интегрирование на частичном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820" w:dyaOrig="320" w14:anchorId="022984EC">
          <v:shape id="_x0000_i2384" type="#_x0000_t75" style="width:40.2pt;height:15.9pt" o:ole="">
            <v:imagedata r:id="rId37" o:title=""/>
          </v:shape>
          <o:OLEObject Type="Embed" ProgID="Equation.3" ShapeID="_x0000_i2384" DrawAspect="Content" ObjectID="_1824413125" r:id="rId38"/>
        </w:object>
      </w:r>
      <w:r w:rsidRPr="006914B4">
        <w:rPr>
          <w:rFonts w:ascii="Times New Roman" w:hAnsi="Times New Roman"/>
          <w:sz w:val="28"/>
          <w:szCs w:val="28"/>
        </w:rPr>
        <w:t xml:space="preserve"> осуществляется по формуле:</w:t>
      </w:r>
    </w:p>
    <w:p w14:paraId="3626C47B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3840" w:dyaOrig="780" w14:anchorId="0DDCF64E">
          <v:shape id="_x0000_i2385" type="#_x0000_t75" style="width:192.55pt;height:39.35pt" o:ole="">
            <v:imagedata r:id="rId39" o:title=""/>
          </v:shape>
          <o:OLEObject Type="Embed" ProgID="Equation.3" ShapeID="_x0000_i2385" DrawAspect="Content" ObjectID="_1824413126" r:id="rId40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(2.6)</w:t>
      </w:r>
    </w:p>
    <w:p w14:paraId="084C6B4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lastRenderedPageBreak/>
        <w:t xml:space="preserve">Формула (2.5) для интегрирования на всем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70E1B406">
          <v:shape id="_x0000_i2386" type="#_x0000_t75" style="width:25.1pt;height:17.6pt" o:ole="">
            <v:imagedata r:id="rId20" o:title=""/>
          </v:shape>
          <o:OLEObject Type="Embed" ProgID="Equation.3" ShapeID="_x0000_i2386" DrawAspect="Content" ObjectID="_1824413127" r:id="rId41"/>
        </w:object>
      </w:r>
      <w:r w:rsidRPr="006914B4">
        <w:rPr>
          <w:rFonts w:ascii="Times New Roman" w:hAnsi="Times New Roman"/>
          <w:sz w:val="28"/>
          <w:szCs w:val="28"/>
        </w:rPr>
        <w:t xml:space="preserve"> примет вид:</w:t>
      </w:r>
    </w:p>
    <w:p w14:paraId="76BCD01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4160" w:dyaOrig="760" w14:anchorId="1DC44909">
          <v:shape id="_x0000_i2387" type="#_x0000_t75" style="width:208.45pt;height:37.65pt" o:ole="">
            <v:imagedata r:id="rId42" o:title=""/>
          </v:shape>
          <o:OLEObject Type="Embed" ProgID="Equation.3" ShapeID="_x0000_i2387" DrawAspect="Content" ObjectID="_1824413128" r:id="rId43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(2.7)</w:t>
      </w:r>
    </w:p>
    <w:p w14:paraId="44881D3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или</w:t>
      </w:r>
    </w:p>
    <w:p w14:paraId="34D64BA8" w14:textId="77777777" w:rsidR="006914B4" w:rsidRPr="006914B4" w:rsidRDefault="006914B4" w:rsidP="006252A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5100" w:dyaOrig="760" w14:anchorId="0E32A5AE">
          <v:shape id="_x0000_i2388" type="#_x0000_t75" style="width:255.35pt;height:37.65pt" o:ole="">
            <v:imagedata r:id="rId44" o:title=""/>
          </v:shape>
          <o:OLEObject Type="Embed" ProgID="Equation.3" ShapeID="_x0000_i2388" DrawAspect="Content" ObjectID="_1824413129" r:id="rId45"/>
        </w:object>
      </w:r>
    </w:p>
    <w:p w14:paraId="1C21431A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Погрешность вычисления по формуле (2.7) определяется выражением:</w:t>
      </w:r>
    </w:p>
    <w:p w14:paraId="4317F27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6"/>
          <w:sz w:val="28"/>
          <w:szCs w:val="28"/>
        </w:rPr>
        <w:object w:dxaOrig="3680" w:dyaOrig="680" w14:anchorId="480ABBA8">
          <v:shape id="_x0000_i2389" type="#_x0000_t75" style="width:184.2pt;height:34.35pt" o:ole="">
            <v:imagedata r:id="rId46" o:title=""/>
          </v:shape>
          <o:OLEObject Type="Embed" ProgID="Equation.3" ShapeID="_x0000_i2389" DrawAspect="Content" ObjectID="_1824413130" r:id="rId47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                               (2.8)</w:t>
      </w:r>
    </w:p>
    <w:p w14:paraId="08BDBE03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2. Формула трапеций. </w:t>
      </w:r>
      <w:r w:rsidRPr="006914B4">
        <w:rPr>
          <w:rFonts w:ascii="Times New Roman" w:hAnsi="Times New Roman"/>
          <w:sz w:val="28"/>
          <w:szCs w:val="28"/>
        </w:rPr>
        <w:t xml:space="preserve">На частичном отрезке </w:t>
      </w:r>
      <w:r w:rsidRPr="006914B4">
        <w:rPr>
          <w:rFonts w:ascii="Times New Roman" w:hAnsi="Times New Roman"/>
          <w:position w:val="-12"/>
          <w:sz w:val="28"/>
          <w:szCs w:val="28"/>
        </w:rPr>
        <w:object w:dxaOrig="780" w:dyaOrig="360" w14:anchorId="5ECE05C1">
          <v:shape id="_x0000_i2390" type="#_x0000_t75" style="width:39.35pt;height:18.4pt" o:ole="">
            <v:imagedata r:id="rId48" o:title=""/>
          </v:shape>
          <o:OLEObject Type="Embed" ProgID="Equation.3" ShapeID="_x0000_i2390" DrawAspect="Content" ObjectID="_1824413131" r:id="rId49"/>
        </w:object>
      </w:r>
      <w:r w:rsidRPr="006914B4">
        <w:rPr>
          <w:rFonts w:ascii="Times New Roman" w:hAnsi="Times New Roman"/>
          <w:sz w:val="28"/>
          <w:szCs w:val="28"/>
        </w:rPr>
        <w:t xml:space="preserve"> формула имеет вид:</w:t>
      </w:r>
    </w:p>
    <w:p w14:paraId="722F3973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2720" w:dyaOrig="780" w14:anchorId="20BFA245">
          <v:shape id="_x0000_i2391" type="#_x0000_t75" style="width:136.45pt;height:39.35pt" o:ole="">
            <v:imagedata r:id="rId50" o:title=""/>
          </v:shape>
          <o:OLEObject Type="Embed" ProgID="Equation.3" ShapeID="_x0000_i2391" DrawAspect="Content" ObjectID="_1824413132" r:id="rId51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(2.9)</w:t>
      </w:r>
    </w:p>
    <w:p w14:paraId="18BBF21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отрезка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72C0ECC8">
          <v:shape id="_x0000_i2392" type="#_x0000_t75" style="width:25.1pt;height:17.6pt" o:ole="">
            <v:imagedata r:id="rId20" o:title=""/>
          </v:shape>
          <o:OLEObject Type="Embed" ProgID="Equation.3" ShapeID="_x0000_i2392" DrawAspect="Content" ObjectID="_1824413133" r:id="rId52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7D43BD10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2960" w:dyaOrig="760" w14:anchorId="6E48ABF1">
          <v:shape id="_x0000_i2393" type="#_x0000_t75" style="width:148.2pt;height:37.65pt" o:ole="">
            <v:imagedata r:id="rId53" o:title=""/>
          </v:shape>
          <o:OLEObject Type="Embed" ProgID="Equation.3" ShapeID="_x0000_i2393" DrawAspect="Content" ObjectID="_1824413134" r:id="rId54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(2.10)</w:t>
      </w:r>
    </w:p>
    <w:p w14:paraId="2AB9050D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или</w:t>
      </w:r>
    </w:p>
    <w:p w14:paraId="17038F7A" w14:textId="77777777" w:rsidR="006914B4" w:rsidRPr="006914B4" w:rsidRDefault="006914B4" w:rsidP="006252A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5319" w:dyaOrig="760" w14:anchorId="74F91CFB">
          <v:shape id="_x0000_i2394" type="#_x0000_t75" style="width:265.4pt;height:37.65pt" o:ole="">
            <v:imagedata r:id="rId55" o:title=""/>
          </v:shape>
          <o:OLEObject Type="Embed" ProgID="Equation.3" ShapeID="_x0000_i2394" DrawAspect="Content" ObjectID="_1824413135" r:id="rId56"/>
        </w:object>
      </w:r>
    </w:p>
    <w:p w14:paraId="7EA4074B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75B8CF7D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Погрешность вычисления по формуле (2.10) оценивается следующим образом:</w:t>
      </w:r>
    </w:p>
    <w:p w14:paraId="4DFCE95E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1780" w:dyaOrig="660" w14:anchorId="13D9C0B2">
          <v:shape id="_x0000_i2395" type="#_x0000_t75" style="width:89.6pt;height:32.65pt" o:ole="">
            <v:imagedata r:id="rId57" o:title=""/>
          </v:shape>
          <o:OLEObject Type="Embed" ProgID="Equation.3" ShapeID="_x0000_i2395" DrawAspect="Content" ObjectID="_1824413136" r:id="rId58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 (2.11)</w:t>
      </w:r>
    </w:p>
    <w:p w14:paraId="7A9197D5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3. Формула Симпсона. </w:t>
      </w:r>
      <w:r w:rsidRPr="006914B4">
        <w:rPr>
          <w:rFonts w:ascii="Times New Roman" w:hAnsi="Times New Roman"/>
          <w:bCs/>
          <w:sz w:val="28"/>
          <w:szCs w:val="28"/>
        </w:rPr>
        <w:t xml:space="preserve">Для частичного отрезка </w:t>
      </w:r>
      <w:r w:rsidRPr="006914B4">
        <w:rPr>
          <w:rFonts w:ascii="Times New Roman" w:hAnsi="Times New Roman"/>
          <w:position w:val="-12"/>
          <w:sz w:val="28"/>
          <w:szCs w:val="28"/>
        </w:rPr>
        <w:object w:dxaOrig="780" w:dyaOrig="360" w14:anchorId="23C23BB7">
          <v:shape id="_x0000_i2396" type="#_x0000_t75" style="width:39.35pt;height:18.4pt" o:ole="">
            <v:imagedata r:id="rId59" o:title=""/>
          </v:shape>
          <o:OLEObject Type="Embed" ProgID="Equation.3" ShapeID="_x0000_i2396" DrawAspect="Content" ObjectID="_1824413137" r:id="rId60"/>
        </w:object>
      </w:r>
      <w:r w:rsidRPr="006914B4">
        <w:rPr>
          <w:rFonts w:ascii="Times New Roman" w:hAnsi="Times New Roman"/>
          <w:sz w:val="28"/>
          <w:szCs w:val="28"/>
        </w:rPr>
        <w:t xml:space="preserve"> эта формула имеет вид:</w:t>
      </w:r>
    </w:p>
    <w:p w14:paraId="3E7ABAAB" w14:textId="77777777" w:rsidR="006914B4" w:rsidRPr="006914B4" w:rsidRDefault="006914B4" w:rsidP="006252A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3879" w:dyaOrig="780" w14:anchorId="6D79A728">
          <v:shape id="_x0000_i2397" type="#_x0000_t75" style="width:193.4pt;height:39.35pt" o:ole="">
            <v:imagedata r:id="rId61" o:title=""/>
          </v:shape>
          <o:OLEObject Type="Embed" ProgID="Equation.3" ShapeID="_x0000_i2397" DrawAspect="Content" ObjectID="_1824413138" r:id="rId62"/>
        </w:object>
      </w:r>
      <w:r w:rsidRPr="006914B4">
        <w:rPr>
          <w:rFonts w:ascii="Times New Roman" w:hAnsi="Times New Roman"/>
          <w:sz w:val="28"/>
          <w:szCs w:val="28"/>
        </w:rPr>
        <w:t>.</w:t>
      </w:r>
    </w:p>
    <w:p w14:paraId="0558085E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отрезка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6F0E94E7">
          <v:shape id="_x0000_i2398" type="#_x0000_t75" style="width:25.1pt;height:17.6pt" o:ole="">
            <v:imagedata r:id="rId20" o:title=""/>
          </v:shape>
          <o:OLEObject Type="Embed" ProgID="Equation.3" ShapeID="_x0000_i2398" DrawAspect="Content" ObjectID="_1824413139" r:id="rId63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1D45B440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64"/>
          <w:sz w:val="28"/>
          <w:szCs w:val="28"/>
        </w:rPr>
        <w:object w:dxaOrig="6039" w:dyaOrig="1400" w14:anchorId="1D734700">
          <v:shape id="_x0000_i2399" type="#_x0000_t75" style="width:302.25pt;height:69.5pt" o:ole="">
            <v:imagedata r:id="rId64" o:title=""/>
          </v:shape>
          <o:OLEObject Type="Embed" ProgID="Equation.3" ShapeID="_x0000_i2399" DrawAspect="Content" ObjectID="_1824413140" r:id="rId65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(2.12)</w:t>
      </w:r>
    </w:p>
    <w:p w14:paraId="1620B446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Погрешность вычисления по формуле (2.12) определяется выражением:</w:t>
      </w:r>
    </w:p>
    <w:p w14:paraId="7FB09DAB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1780" w:dyaOrig="660" w14:anchorId="6A777FD2">
          <v:shape id="_x0000_i2400" type="#_x0000_t75" style="width:89.6pt;height:32.65pt" o:ole="">
            <v:imagedata r:id="rId66" o:title=""/>
          </v:shape>
          <o:OLEObject Type="Embed" ProgID="Equation.3" ShapeID="_x0000_i2400" DrawAspect="Content" ObjectID="_1824413141" r:id="rId67"/>
        </w:object>
      </w:r>
      <w:r w:rsidRPr="006914B4">
        <w:rPr>
          <w:rFonts w:ascii="Times New Roman" w:hAnsi="Times New Roman"/>
          <w:sz w:val="28"/>
          <w:szCs w:val="28"/>
        </w:rPr>
        <w:t xml:space="preserve">,  </w:t>
      </w:r>
      <w:r w:rsidRPr="006914B4">
        <w:rPr>
          <w:rFonts w:ascii="Times New Roman" w:hAnsi="Times New Roman"/>
          <w:position w:val="-26"/>
          <w:sz w:val="28"/>
          <w:szCs w:val="28"/>
        </w:rPr>
        <w:object w:dxaOrig="1920" w:dyaOrig="540" w14:anchorId="056F9DAB">
          <v:shape id="_x0000_i2401" type="#_x0000_t75" style="width:95.45pt;height:26.8pt" o:ole="">
            <v:imagedata r:id="rId68" o:title=""/>
          </v:shape>
          <o:OLEObject Type="Embed" ProgID="Equation.3" ShapeID="_x0000_i2401" DrawAspect="Content" ObjectID="_1824413142" r:id="rId69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                       </w:t>
      </w:r>
      <w:proofErr w:type="gramStart"/>
      <w:r w:rsidRPr="006914B4">
        <w:rPr>
          <w:rFonts w:ascii="Times New Roman" w:hAnsi="Times New Roman"/>
          <w:sz w:val="28"/>
          <w:szCs w:val="28"/>
        </w:rPr>
        <w:t xml:space="preserve">   (</w:t>
      </w:r>
      <w:proofErr w:type="gramEnd"/>
      <w:r w:rsidRPr="006914B4">
        <w:rPr>
          <w:rFonts w:ascii="Times New Roman" w:hAnsi="Times New Roman"/>
          <w:sz w:val="28"/>
          <w:szCs w:val="28"/>
        </w:rPr>
        <w:t>2.13)</w:t>
      </w:r>
    </w:p>
    <w:p w14:paraId="359DAAD3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Оценка погрешности методом Рунге. </w:t>
      </w:r>
      <w:r w:rsidRPr="006914B4">
        <w:rPr>
          <w:rFonts w:ascii="Times New Roman" w:hAnsi="Times New Roman"/>
          <w:sz w:val="28"/>
          <w:szCs w:val="28"/>
        </w:rPr>
        <w:t>Этот метод предназначен для апостериорной (т.е. после проведения расчетов) оценки погрешности.</w:t>
      </w:r>
    </w:p>
    <w:p w14:paraId="7CAF244F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Пусть квадратурная формула имеет на частичном отрезке порядок погрешности </w:t>
      </w:r>
      <w:r w:rsidRPr="006914B4">
        <w:rPr>
          <w:rFonts w:ascii="Times New Roman" w:hAnsi="Times New Roman"/>
          <w:i/>
          <w:sz w:val="28"/>
          <w:szCs w:val="28"/>
        </w:rPr>
        <w:t>m</w:t>
      </w:r>
      <w:r w:rsidRPr="006914B4">
        <w:rPr>
          <w:rFonts w:ascii="Times New Roman" w:hAnsi="Times New Roman"/>
          <w:sz w:val="28"/>
          <w:szCs w:val="28"/>
        </w:rPr>
        <w:t xml:space="preserve">. Обозначим </w:t>
      </w:r>
      <w:r w:rsidRPr="006914B4">
        <w:rPr>
          <w:rFonts w:ascii="Times New Roman" w:hAnsi="Times New Roman"/>
          <w:position w:val="-34"/>
          <w:sz w:val="28"/>
          <w:szCs w:val="28"/>
        </w:rPr>
        <w:object w:dxaOrig="1520" w:dyaOrig="780" w14:anchorId="26005EB2">
          <v:shape id="_x0000_i2402" type="#_x0000_t75" style="width:76.2pt;height:39.35pt" o:ole="">
            <v:imagedata r:id="rId70" o:title=""/>
          </v:shape>
          <o:OLEObject Type="Embed" ProgID="Equation.3" ShapeID="_x0000_i2402" DrawAspect="Content" ObjectID="_1824413143" r:id="rId71"/>
        </w:object>
      </w:r>
      <w:r w:rsidRPr="006914B4">
        <w:rPr>
          <w:rFonts w:ascii="Times New Roman" w:hAnsi="Times New Roman"/>
          <w:sz w:val="28"/>
          <w:szCs w:val="28"/>
        </w:rPr>
        <w:t xml:space="preserve">точное значение интеграла, а </w:t>
      </w:r>
      <w:r w:rsidRPr="006914B4">
        <w:rPr>
          <w:rFonts w:ascii="Times New Roman" w:hAnsi="Times New Roman"/>
          <w:position w:val="-14"/>
          <w:sz w:val="28"/>
          <w:szCs w:val="28"/>
        </w:rPr>
        <w:object w:dxaOrig="540" w:dyaOrig="380" w14:anchorId="773DA7A1">
          <v:shape id="_x0000_i2403" type="#_x0000_t75" style="width:26.8pt;height:19.25pt" o:ole="">
            <v:imagedata r:id="rId72" o:title=""/>
          </v:shape>
          <o:OLEObject Type="Embed" ProgID="Equation.3" ShapeID="_x0000_i2403" DrawAspect="Content" ObjectID="_1824413144" r:id="rId73"/>
        </w:object>
      </w:r>
      <w:r w:rsidRPr="006914B4">
        <w:rPr>
          <w:rFonts w:ascii="Times New Roman" w:hAnsi="Times New Roman"/>
          <w:sz w:val="28"/>
          <w:szCs w:val="28"/>
        </w:rPr>
        <w:t xml:space="preserve">приближенное (численное) значение. В этом случае </w:t>
      </w:r>
      <w:r w:rsidRPr="006914B4">
        <w:rPr>
          <w:rFonts w:ascii="Times New Roman" w:hAnsi="Times New Roman"/>
          <w:position w:val="-14"/>
          <w:sz w:val="28"/>
          <w:szCs w:val="28"/>
        </w:rPr>
        <w:object w:dxaOrig="2100" w:dyaOrig="400" w14:anchorId="1354CAF2">
          <v:shape id="_x0000_i2404" type="#_x0000_t75" style="width:104.65pt;height:20.1pt" o:ole="">
            <v:imagedata r:id="rId74" o:title=""/>
          </v:shape>
          <o:OLEObject Type="Embed" ProgID="Equation.3" ShapeID="_x0000_i2404" DrawAspect="Content" ObjectID="_1824413145" r:id="rId75"/>
        </w:object>
      </w:r>
      <w:r w:rsidRPr="006914B4">
        <w:rPr>
          <w:rFonts w:ascii="Times New Roman" w:hAnsi="Times New Roman"/>
          <w:sz w:val="28"/>
          <w:szCs w:val="28"/>
        </w:rPr>
        <w:t xml:space="preserve">некоторая константа. Если интеграл вычислить с вдвое меньшим шагом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460" w:dyaOrig="279" w14:anchorId="36FA5857">
          <v:shape id="_x0000_i2405" type="#_x0000_t75" style="width:22.6pt;height:14.25pt" o:ole="">
            <v:imagedata r:id="rId76" o:title=""/>
          </v:shape>
          <o:OLEObject Type="Embed" ProgID="Equation.3" ShapeID="_x0000_i2405" DrawAspect="Content" ObjectID="_1824413146" r:id="rId77"/>
        </w:object>
      </w:r>
      <w:r w:rsidRPr="006914B4">
        <w:rPr>
          <w:rFonts w:ascii="Times New Roman" w:hAnsi="Times New Roman"/>
          <w:sz w:val="28"/>
          <w:szCs w:val="28"/>
        </w:rPr>
        <w:t xml:space="preserve">, то </w:t>
      </w:r>
      <w:r w:rsidRPr="006914B4">
        <w:rPr>
          <w:rFonts w:ascii="Times New Roman" w:hAnsi="Times New Roman"/>
          <w:position w:val="-28"/>
          <w:sz w:val="28"/>
          <w:szCs w:val="28"/>
        </w:rPr>
        <w:object w:dxaOrig="1920" w:dyaOrig="740" w14:anchorId="3D1BE4D0">
          <v:shape id="_x0000_i2406" type="#_x0000_t75" style="width:95.45pt;height:36.85pt" o:ole="">
            <v:imagedata r:id="rId78" o:title=""/>
          </v:shape>
          <o:OLEObject Type="Embed" ProgID="Equation.3" ShapeID="_x0000_i2406" DrawAspect="Content" ObjectID="_1824413147" r:id="rId79"/>
        </w:object>
      </w:r>
      <w:r w:rsidRPr="006914B4">
        <w:rPr>
          <w:rFonts w:ascii="Times New Roman" w:hAnsi="Times New Roman"/>
          <w:sz w:val="28"/>
          <w:szCs w:val="28"/>
        </w:rPr>
        <w:t xml:space="preserve">. Отсюда по результатам расчетов на последовательности двух сеток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 и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/2 можно дать оценку погрешности численного интегрирования с шагом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460" w:dyaOrig="279" w14:anchorId="7225C5EB">
          <v:shape id="_x0000_i2407" type="#_x0000_t75" style="width:22.6pt;height:14.25pt" o:ole="">
            <v:imagedata r:id="rId76" o:title=""/>
          </v:shape>
          <o:OLEObject Type="Embed" ProgID="Equation.3" ShapeID="_x0000_i2407" DrawAspect="Content" ObjectID="_1824413148" r:id="rId80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6610EBB9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2420" w:dyaOrig="740" w14:anchorId="2E26B7B7">
          <v:shape id="_x0000_i2408" type="#_x0000_t75" style="width:121.4pt;height:36.85pt" o:ole="">
            <v:imagedata r:id="rId81" o:title=""/>
          </v:shape>
          <o:OLEObject Type="Embed" ProgID="Equation.3" ShapeID="_x0000_i2408" DrawAspect="Content" ObjectID="_1824413149" r:id="rId82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(2.14)</w:t>
      </w:r>
    </w:p>
    <w:p w14:paraId="32301051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Погрешность на всем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1E62BE53">
          <v:shape id="_x0000_i2409" type="#_x0000_t75" style="width:25.1pt;height:17.6pt" o:ole="">
            <v:imagedata r:id="rId83" o:title=""/>
          </v:shape>
          <o:OLEObject Type="Embed" ProgID="Equation.3" ShapeID="_x0000_i2409" DrawAspect="Content" ObjectID="_1824413150" r:id="rId84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78EED3C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2180" w:dyaOrig="680" w14:anchorId="4D2C3DA2">
          <v:shape id="_x0000_i2410" type="#_x0000_t75" style="width:108.85pt;height:34.35pt" o:ole="">
            <v:imagedata r:id="rId85" o:title=""/>
          </v:shape>
          <o:OLEObject Type="Embed" ProgID="Equation.3" ShapeID="_x0000_i2410" DrawAspect="Content" ObjectID="_1824413151" r:id="rId86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  (2.15)</w:t>
      </w:r>
    </w:p>
    <w:p w14:paraId="7D3F901F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Если для заданного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540" w:dyaOrig="279" w14:anchorId="354554A2">
          <v:shape id="_x0000_i2411" type="#_x0000_t75" style="width:26.8pt;height:14.25pt" o:ole="">
            <v:imagedata r:id="rId87" o:title=""/>
          </v:shape>
          <o:OLEObject Type="Embed" ProgID="Equation.3" ShapeID="_x0000_i2411" DrawAspect="Content" ObjectID="_1824413152" r:id="rId88"/>
        </w:object>
      </w:r>
      <w:r w:rsidRPr="006914B4">
        <w:rPr>
          <w:rFonts w:ascii="Times New Roman" w:hAnsi="Times New Roman"/>
          <w:sz w:val="28"/>
          <w:szCs w:val="28"/>
        </w:rPr>
        <w:t xml:space="preserve"> будут выполняться неравенства</w:t>
      </w:r>
    </w:p>
    <w:p w14:paraId="0A88E7D5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3680" w:dyaOrig="740" w14:anchorId="3FCC8A17">
          <v:shape id="_x0000_i2412" type="#_x0000_t75" style="width:184.2pt;height:36.85pt" o:ole="">
            <v:imagedata r:id="rId89" o:title=""/>
          </v:shape>
          <o:OLEObject Type="Embed" ProgID="Equation.3" ShapeID="_x0000_i2412" DrawAspect="Content" ObjectID="_1824413153" r:id="rId90"/>
        </w:object>
      </w:r>
      <w:r w:rsidRPr="006914B4">
        <w:rPr>
          <w:rFonts w:ascii="Times New Roman" w:hAnsi="Times New Roman"/>
          <w:sz w:val="28"/>
          <w:szCs w:val="28"/>
        </w:rPr>
        <w:t xml:space="preserve">, 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760" w:dyaOrig="380" w14:anchorId="24DA79E3">
          <v:shape id="_x0000_i2413" type="#_x0000_t75" style="width:37.65pt;height:19.25pt" o:ole="">
            <v:imagedata r:id="rId91" o:title=""/>
          </v:shape>
          <o:OLEObject Type="Embed" ProgID="Equation.3" ShapeID="_x0000_i2413" DrawAspect="Content" ObjectID="_1824413154" r:id="rId92"/>
        </w:object>
      </w:r>
      <w:r w:rsidRPr="006914B4">
        <w:rPr>
          <w:rFonts w:ascii="Times New Roman" w:hAnsi="Times New Roman"/>
          <w:sz w:val="28"/>
          <w:szCs w:val="28"/>
        </w:rPr>
        <w:t xml:space="preserve">,                           </w:t>
      </w:r>
      <w:proofErr w:type="gramStart"/>
      <w:r w:rsidRPr="006914B4">
        <w:rPr>
          <w:rFonts w:ascii="Times New Roman" w:hAnsi="Times New Roman"/>
          <w:sz w:val="28"/>
          <w:szCs w:val="28"/>
        </w:rPr>
        <w:t xml:space="preserve">   (</w:t>
      </w:r>
      <w:proofErr w:type="gramEnd"/>
      <w:r w:rsidRPr="006914B4">
        <w:rPr>
          <w:rFonts w:ascii="Times New Roman" w:hAnsi="Times New Roman"/>
          <w:sz w:val="28"/>
          <w:szCs w:val="28"/>
        </w:rPr>
        <w:t>2.16)</w:t>
      </w:r>
    </w:p>
    <w:p w14:paraId="41327F84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то получим</w:t>
      </w:r>
    </w:p>
    <w:p w14:paraId="4952BA14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8"/>
          <w:sz w:val="28"/>
          <w:szCs w:val="28"/>
        </w:rPr>
        <w:object w:dxaOrig="3019" w:dyaOrig="680" w14:anchorId="6C82B1A9">
          <v:shape id="_x0000_i2414" type="#_x0000_t75" style="width:150.7pt;height:34.35pt" o:ole="">
            <v:imagedata r:id="rId93" o:title=""/>
          </v:shape>
          <o:OLEObject Type="Embed" ProgID="Equation.3" ShapeID="_x0000_i2414" DrawAspect="Content" ObjectID="_1824413155" r:id="rId94"/>
        </w:object>
      </w:r>
      <w:proofErr w:type="gramStart"/>
      <w:r w:rsidRPr="006914B4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6914B4">
        <w:rPr>
          <w:rFonts w:ascii="Times New Roman" w:hAnsi="Times New Roman"/>
          <w:sz w:val="28"/>
          <w:szCs w:val="28"/>
        </w:rPr>
        <w:t xml:space="preserve">                                        (2.17)</w:t>
      </w:r>
    </w:p>
    <w:p w14:paraId="05B963EA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где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740" w:dyaOrig="279" w14:anchorId="6CE68313">
          <v:shape id="_x0000_i2415" type="#_x0000_t75" style="width:36.85pt;height:14.25pt" o:ole="">
            <v:imagedata r:id="rId95" o:title=""/>
          </v:shape>
          <o:OLEObject Type="Embed" ProgID="Equation.3" ShapeID="_x0000_i2415" DrawAspect="Content" ObjectID="_1824413156" r:id="rId96"/>
        </w:object>
      </w:r>
      <w:r w:rsidRPr="006914B4">
        <w:rPr>
          <w:rFonts w:ascii="Times New Roman" w:hAnsi="Times New Roman"/>
          <w:sz w:val="28"/>
          <w:szCs w:val="28"/>
        </w:rPr>
        <w:t>абсолютная погрешность. Для относительной погрешности, с учетом (2.15), имеем</w:t>
      </w:r>
    </w:p>
    <w:p w14:paraId="343AC8E6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8"/>
          <w:sz w:val="28"/>
          <w:szCs w:val="28"/>
        </w:rPr>
        <w:object w:dxaOrig="2380" w:dyaOrig="880" w14:anchorId="623F5248">
          <v:shape id="_x0000_i2416" type="#_x0000_t75" style="width:118.9pt;height:44.35pt" o:ole="">
            <v:imagedata r:id="rId97" o:title=""/>
          </v:shape>
          <o:OLEObject Type="Embed" ProgID="Equation.3" ShapeID="_x0000_i2416" DrawAspect="Content" ObjectID="_1824413157" r:id="rId98"/>
        </w:object>
      </w:r>
      <w:proofErr w:type="gramStart"/>
      <w:r w:rsidRPr="006914B4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6914B4">
        <w:rPr>
          <w:rFonts w:ascii="Times New Roman" w:hAnsi="Times New Roman"/>
          <w:sz w:val="28"/>
          <w:szCs w:val="28"/>
        </w:rPr>
        <w:t xml:space="preserve">                                             (2.18)</w:t>
      </w:r>
    </w:p>
    <w:p w14:paraId="4E39DE92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где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720" w:dyaOrig="279" w14:anchorId="32448107">
          <v:shape id="_x0000_i2417" type="#_x0000_t75" style="width:36.85pt;height:14.25pt" o:ole="">
            <v:imagedata r:id="rId99" o:title=""/>
          </v:shape>
          <o:OLEObject Type="Embed" ProgID="Equation.3" ShapeID="_x0000_i2417" DrawAspect="Content" ObjectID="_1824413158" r:id="rId100"/>
        </w:object>
      </w:r>
      <w:r w:rsidRPr="006914B4">
        <w:rPr>
          <w:rFonts w:ascii="Times New Roman" w:hAnsi="Times New Roman"/>
          <w:sz w:val="28"/>
          <w:szCs w:val="28"/>
        </w:rPr>
        <w:t>относительная погрешность, %.</w:t>
      </w:r>
    </w:p>
    <w:p w14:paraId="1D1C57AA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35BD951" w14:textId="77777777" w:rsidR="006914B4" w:rsidRPr="006914B4" w:rsidRDefault="006914B4" w:rsidP="006252A4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>Задание на лабораторную работу.</w:t>
      </w:r>
    </w:p>
    <w:p w14:paraId="55ACD9F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Требуется для заданной на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0916C077">
          <v:shape id="_x0000_i2418" type="#_x0000_t75" style="width:25.1pt;height:17.6pt" o:ole="">
            <v:imagedata r:id="rId83" o:title=""/>
          </v:shape>
          <o:OLEObject Type="Embed" ProgID="Equation.3" ShapeID="_x0000_i2418" DrawAspect="Content" ObjectID="_1824413159" r:id="rId101"/>
        </w:object>
      </w:r>
      <w:r w:rsidRPr="006914B4">
        <w:rPr>
          <w:rFonts w:ascii="Times New Roman" w:hAnsi="Times New Roman"/>
          <w:sz w:val="28"/>
          <w:szCs w:val="28"/>
        </w:rPr>
        <w:t xml:space="preserve"> функции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48E23D51">
          <v:shape id="_x0000_i2419" type="#_x0000_t75" style="width:25.1pt;height:17.6pt" o:ole="">
            <v:imagedata r:id="rId102" o:title=""/>
          </v:shape>
          <o:OLEObject Type="Embed" ProgID="Equation.3" ShapeID="_x0000_i2419" DrawAspect="Content" ObjectID="_1824413160" r:id="rId103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63335F0D" w14:textId="77777777" w:rsidR="006914B4" w:rsidRPr="006914B4" w:rsidRDefault="006914B4" w:rsidP="006252A4">
      <w:pPr>
        <w:spacing w:line="360" w:lineRule="auto"/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1) Вычислить значение интеграла </w:t>
      </w:r>
      <w:r w:rsidRPr="006914B4">
        <w:rPr>
          <w:rFonts w:ascii="Times New Roman" w:hAnsi="Times New Roman"/>
          <w:position w:val="-32"/>
          <w:sz w:val="28"/>
          <w:szCs w:val="28"/>
        </w:rPr>
        <w:object w:dxaOrig="1240" w:dyaOrig="760" w14:anchorId="2A572D16">
          <v:shape id="_x0000_i2420" type="#_x0000_t75" style="width:61.95pt;height:37.65pt" o:ole="">
            <v:imagedata r:id="rId104" o:title=""/>
          </v:shape>
          <o:OLEObject Type="Embed" ProgID="Equation.3" ShapeID="_x0000_i2420" DrawAspect="Content" ObjectID="_1824413161" r:id="rId105"/>
        </w:object>
      </w:r>
      <w:r w:rsidRPr="006914B4">
        <w:rPr>
          <w:rFonts w:ascii="Times New Roman" w:hAnsi="Times New Roman"/>
          <w:sz w:val="28"/>
          <w:szCs w:val="28"/>
        </w:rPr>
        <w:t xml:space="preserve"> тремя методами (прямоугольников, трапеций, Симпсона) с относительной погрешностью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820" w:dyaOrig="320" w14:anchorId="6D69649B">
          <v:shape id="_x0000_i2421" type="#_x0000_t75" style="width:40.2pt;height:15.9pt" o:ole="">
            <v:imagedata r:id="rId106" o:title=""/>
          </v:shape>
          <o:OLEObject Type="Embed" ProgID="Equation.3" ShapeID="_x0000_i2421" DrawAspect="Content" ObjectID="_1824413162" r:id="rId107"/>
        </w:object>
      </w:r>
      <w:r w:rsidRPr="006914B4">
        <w:rPr>
          <w:rFonts w:ascii="Times New Roman" w:hAnsi="Times New Roman"/>
          <w:sz w:val="28"/>
          <w:szCs w:val="28"/>
        </w:rPr>
        <w:t xml:space="preserve">% (см. табл. 2.1), используя апостериорную оценку погрешности методом Рунге. Для каждого метода (прямоугольников, трапеции, Симпсона) определить шаг интегрирования, обеспечивающий заданную погрешность вычисления интеграла. Начальный шаг интегрирования принять равным 0,1 интервала интегрирования </w:t>
      </w:r>
      <w:r w:rsidRPr="006914B4">
        <w:rPr>
          <w:rFonts w:ascii="Times New Roman" w:hAnsi="Times New Roman"/>
          <w:position w:val="-28"/>
          <w:sz w:val="28"/>
          <w:szCs w:val="28"/>
        </w:rPr>
        <w:object w:dxaOrig="1180" w:dyaOrig="680" w14:anchorId="7F457050">
          <v:shape id="_x0000_i2422" type="#_x0000_t75" style="width:59.45pt;height:34.35pt" o:ole="">
            <v:imagedata r:id="rId108" o:title=""/>
          </v:shape>
          <o:OLEObject Type="Embed" ProgID="Equation.3" ShapeID="_x0000_i2422" DrawAspect="Content" ObjectID="_1824413163" r:id="rId109"/>
        </w:object>
      </w:r>
      <w:r w:rsidRPr="006914B4">
        <w:rPr>
          <w:rFonts w:ascii="Times New Roman" w:hAnsi="Times New Roman"/>
          <w:sz w:val="28"/>
          <w:szCs w:val="28"/>
        </w:rPr>
        <w:t>.</w:t>
      </w:r>
    </w:p>
    <w:p w14:paraId="44D27301" w14:textId="77777777" w:rsidR="006914B4" w:rsidRPr="006914B4" w:rsidRDefault="006914B4" w:rsidP="006252A4">
      <w:pPr>
        <w:spacing w:line="360" w:lineRule="auto"/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2)</w:t>
      </w:r>
      <w:r w:rsidRPr="006914B4">
        <w:rPr>
          <w:rFonts w:ascii="Times New Roman" w:hAnsi="Times New Roman"/>
          <w:sz w:val="28"/>
          <w:szCs w:val="28"/>
          <w:lang w:val="en-US"/>
        </w:rPr>
        <w:t> </w:t>
      </w:r>
      <w:r w:rsidRPr="006914B4">
        <w:rPr>
          <w:rFonts w:ascii="Times New Roman" w:hAnsi="Times New Roman"/>
          <w:sz w:val="28"/>
          <w:szCs w:val="28"/>
        </w:rPr>
        <w:t xml:space="preserve">Вычислить интеграл </w:t>
      </w:r>
      <w:r w:rsidRPr="006914B4">
        <w:rPr>
          <w:rFonts w:ascii="Times New Roman" w:hAnsi="Times New Roman"/>
          <w:position w:val="-32"/>
          <w:sz w:val="28"/>
          <w:szCs w:val="28"/>
        </w:rPr>
        <w:object w:dxaOrig="1420" w:dyaOrig="760" w14:anchorId="25F29D62">
          <v:shape id="_x0000_i2423" type="#_x0000_t75" style="width:71.15pt;height:37.65pt" o:ole="">
            <v:imagedata r:id="rId110" o:title=""/>
          </v:shape>
          <o:OLEObject Type="Embed" ProgID="Equation.3" ShapeID="_x0000_i2423" DrawAspect="Content" ObjectID="_1824413164" r:id="rId111"/>
        </w:object>
      </w:r>
      <w:r w:rsidRPr="006914B4">
        <w:rPr>
          <w:rFonts w:ascii="Times New Roman" w:hAnsi="Times New Roman"/>
          <w:sz w:val="28"/>
          <w:szCs w:val="28"/>
        </w:rPr>
        <w:t xml:space="preserve"> аналитически, а также, используя квадратурные формулы (прямоугольников, трапеции, Симпсона), как в предыдущем пункте (см. табл. 2.2). Найти зависимости в логарифмических координатах погрешности интегрирования каждым методом от величины шага интегрирования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 и сравнить с теоретическими оценками (2.8), (2.11), (2.13).</w:t>
      </w:r>
    </w:p>
    <w:p w14:paraId="5892BBD0" w14:textId="4E0AC793" w:rsidR="006914B4" w:rsidRPr="006914B4" w:rsidRDefault="006914B4" w:rsidP="006252A4">
      <w:pPr>
        <w:spacing w:line="360" w:lineRule="auto"/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3) Построить график функции </w:t>
      </w:r>
      <w:r w:rsidRPr="006914B4">
        <w:rPr>
          <w:rFonts w:ascii="Times New Roman" w:hAnsi="Times New Roman"/>
          <w:position w:val="-32"/>
          <w:sz w:val="28"/>
          <w:szCs w:val="28"/>
        </w:rPr>
        <w:object w:dxaOrig="1700" w:dyaOrig="760" w14:anchorId="678C76DD">
          <v:shape id="_x0000_i2424" type="#_x0000_t75" style="width:84.55pt;height:37.65pt" o:ole="">
            <v:imagedata r:id="rId112" o:title=""/>
          </v:shape>
          <o:OLEObject Type="Embed" ProgID="Equation.3" ShapeID="_x0000_i2424" DrawAspect="Content" ObjectID="_1824413165" r:id="rId113"/>
        </w:object>
      </w:r>
      <w:r w:rsidRPr="006914B4">
        <w:rPr>
          <w:rFonts w:ascii="Times New Roman" w:hAnsi="Times New Roman"/>
          <w:sz w:val="28"/>
          <w:szCs w:val="28"/>
        </w:rPr>
        <w:t xml:space="preserve">,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1080" w:dyaOrig="340" w14:anchorId="12B8FA51">
          <v:shape id="_x0000_i2425" type="#_x0000_t75" style="width:54.4pt;height:17.6pt" o:ole="">
            <v:imagedata r:id="rId114" o:title=""/>
          </v:shape>
          <o:OLEObject Type="Embed" ProgID="Equation.3" ShapeID="_x0000_i2425" DrawAspect="Content" ObjectID="_1824413166" r:id="rId115"/>
        </w:object>
      </w:r>
      <w:r w:rsidRPr="006914B4">
        <w:rPr>
          <w:rFonts w:ascii="Times New Roman" w:hAnsi="Times New Roman"/>
          <w:sz w:val="28"/>
          <w:szCs w:val="28"/>
        </w:rPr>
        <w:t xml:space="preserve">. Для вычисления интеграла с относительной погрешностью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820" w:dyaOrig="320" w14:anchorId="5D67BCD5">
          <v:shape id="_x0000_i2426" type="#_x0000_t75" style="width:40.2pt;height:15.9pt" o:ole="">
            <v:imagedata r:id="rId106" o:title=""/>
          </v:shape>
          <o:OLEObject Type="Embed" ProgID="Equation.3" ShapeID="_x0000_i2426" DrawAspect="Content" ObjectID="_1824413167" r:id="rId116"/>
        </w:object>
      </w:r>
      <w:r w:rsidRPr="006914B4">
        <w:rPr>
          <w:rFonts w:ascii="Times New Roman" w:hAnsi="Times New Roman"/>
          <w:sz w:val="28"/>
          <w:szCs w:val="28"/>
        </w:rPr>
        <w:t>% использовать квадратурную формулу Симпсона (см. табл. 2.3).</w:t>
      </w:r>
      <w:r w:rsidRPr="006914B4">
        <w:rPr>
          <w:rStyle w:val="ac"/>
          <w:rFonts w:ascii="Times New Roman" w:hAnsi="Times New Roman"/>
          <w:sz w:val="28"/>
          <w:szCs w:val="28"/>
        </w:rPr>
        <w:t xml:space="preserve"> </w:t>
      </w:r>
    </w:p>
    <w:p w14:paraId="04BB747D" w14:textId="445E1332" w:rsidR="006252A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Исходные данные см. в таблицах 1, 2</w:t>
      </w:r>
      <w:r w:rsidR="006252A4">
        <w:rPr>
          <w:rFonts w:ascii="Times New Roman" w:hAnsi="Times New Roman"/>
          <w:bCs/>
          <w:sz w:val="28"/>
          <w:szCs w:val="28"/>
        </w:rPr>
        <w:t xml:space="preserve"> и 3.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257CEB5D" w14:textId="447645C5" w:rsidR="006252A4" w:rsidRPr="006914B4" w:rsidRDefault="006252A4" w:rsidP="006252A4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38BAF387" w14:textId="5801387C" w:rsidR="006252A4" w:rsidRDefault="006252A4" w:rsidP="006914B4">
      <w:pPr>
        <w:pStyle w:val="a6"/>
        <w:keepNext/>
        <w:jc w:val="center"/>
        <w:rPr>
          <w:rFonts w:ascii="Times New Roman" w:hAnsi="Times New Roman"/>
          <w:bCs w:val="0"/>
          <w:sz w:val="28"/>
          <w:szCs w:val="28"/>
        </w:rPr>
      </w:pPr>
      <w:r>
        <w:rPr>
          <w:rFonts w:ascii="Times New Roman" w:hAnsi="Times New Roman"/>
          <w:bCs w:val="0"/>
          <w:sz w:val="28"/>
          <w:szCs w:val="28"/>
        </w:rPr>
        <w:lastRenderedPageBreak/>
        <w:t>ИСХОДНЫЕ ДАННЫЕ</w:t>
      </w:r>
    </w:p>
    <w:p w14:paraId="5C818E01" w14:textId="77777777" w:rsidR="006252A4" w:rsidRPr="006252A4" w:rsidRDefault="006252A4" w:rsidP="006252A4"/>
    <w:p w14:paraId="779A2A07" w14:textId="3FCD0EBB" w:rsidR="006914B4" w:rsidRPr="006914B4" w:rsidRDefault="006914B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 w:rsidRPr="006914B4">
        <w:rPr>
          <w:rFonts w:ascii="Times New Roman" w:hAnsi="Times New Roman"/>
          <w:b w:val="0"/>
          <w:sz w:val="24"/>
          <w:szCs w:val="24"/>
        </w:rPr>
        <w:t xml:space="preserve">Таблица 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begin"/>
      </w:r>
      <w:r w:rsidRPr="006914B4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914B4">
        <w:rPr>
          <w:rFonts w:ascii="Times New Roman" w:hAnsi="Times New Roman"/>
          <w:b w:val="0"/>
          <w:sz w:val="24"/>
          <w:szCs w:val="24"/>
        </w:rPr>
        <w:fldChar w:fldCharType="separate"/>
      </w:r>
      <w:r w:rsidR="006C2952">
        <w:rPr>
          <w:rFonts w:ascii="Times New Roman" w:hAnsi="Times New Roman"/>
          <w:b w:val="0"/>
          <w:noProof/>
          <w:sz w:val="24"/>
          <w:szCs w:val="24"/>
        </w:rPr>
        <w:t>1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</w:t>
      </w:r>
      <w:r w:rsidR="006252A4">
        <w:rPr>
          <w:rFonts w:ascii="Times New Roman" w:hAnsi="Times New Roman"/>
          <w:b w:val="0"/>
          <w:sz w:val="24"/>
          <w:szCs w:val="24"/>
        </w:rPr>
        <w:t>А</w:t>
      </w:r>
      <w:r>
        <w:rPr>
          <w:rFonts w:ascii="Times New Roman" w:hAnsi="Times New Roman"/>
          <w:b w:val="0"/>
          <w:sz w:val="24"/>
          <w:szCs w:val="24"/>
        </w:rPr>
        <w:t>налитически заданная функция</w:t>
      </w:r>
    </w:p>
    <w:bookmarkStart w:id="0" w:name="_MON_1794722037"/>
    <w:bookmarkEnd w:id="0"/>
    <w:p w14:paraId="3140F559" w14:textId="6A94EAA7" w:rsidR="006914B4" w:rsidRDefault="006252A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object w:dxaOrig="9355" w:dyaOrig="1262" w14:anchorId="79703065">
          <v:shape id="_x0000_i2493" type="#_x0000_t75" style="width:468pt;height:62.8pt" o:ole="">
            <v:imagedata r:id="rId117" o:title=""/>
          </v:shape>
          <o:OLEObject Type="Embed" ProgID="Word.Document.12" ShapeID="_x0000_i2493" DrawAspect="Content" ObjectID="_1824413168" r:id="rId118">
            <o:FieldCodes>\s</o:FieldCodes>
          </o:OLEObject>
        </w:object>
      </w:r>
    </w:p>
    <w:p w14:paraId="115B2C20" w14:textId="77777777" w:rsidR="006252A4" w:rsidRDefault="006252A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</w:p>
    <w:p w14:paraId="2CAED169" w14:textId="73B211A0" w:rsidR="006914B4" w:rsidRPr="006914B4" w:rsidRDefault="006914B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 w:rsidRPr="006914B4">
        <w:rPr>
          <w:rFonts w:ascii="Times New Roman" w:hAnsi="Times New Roman"/>
          <w:b w:val="0"/>
          <w:sz w:val="24"/>
          <w:szCs w:val="24"/>
        </w:rPr>
        <w:t xml:space="preserve">Таблица 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begin"/>
      </w:r>
      <w:r w:rsidRPr="006914B4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914B4">
        <w:rPr>
          <w:rFonts w:ascii="Times New Roman" w:hAnsi="Times New Roman"/>
          <w:b w:val="0"/>
          <w:sz w:val="24"/>
          <w:szCs w:val="24"/>
        </w:rPr>
        <w:fldChar w:fldCharType="separate"/>
      </w:r>
      <w:r w:rsidR="006C2952">
        <w:rPr>
          <w:rFonts w:ascii="Times New Roman" w:hAnsi="Times New Roman"/>
          <w:b w:val="0"/>
          <w:noProof/>
          <w:sz w:val="24"/>
          <w:szCs w:val="24"/>
        </w:rPr>
        <w:t>2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</w:t>
      </w:r>
      <w:r w:rsidR="006252A4">
        <w:rPr>
          <w:rFonts w:ascii="Times New Roman" w:hAnsi="Times New Roman"/>
          <w:b w:val="0"/>
          <w:sz w:val="24"/>
          <w:szCs w:val="24"/>
        </w:rPr>
        <w:t>К</w:t>
      </w:r>
      <w:r>
        <w:rPr>
          <w:rFonts w:ascii="Times New Roman" w:hAnsi="Times New Roman"/>
          <w:b w:val="0"/>
          <w:sz w:val="24"/>
          <w:szCs w:val="24"/>
        </w:rPr>
        <w:t>оэффициенты полинома</w:t>
      </w:r>
    </w:p>
    <w:bookmarkStart w:id="1" w:name="_MON_1794691006"/>
    <w:bookmarkEnd w:id="1"/>
    <w:p w14:paraId="0231E7A4" w14:textId="28B920A1" w:rsidR="006914B4" w:rsidRDefault="006252A4" w:rsidP="006914B4">
      <w:pPr>
        <w:keepNext/>
        <w:tabs>
          <w:tab w:val="left" w:pos="360"/>
        </w:tabs>
        <w:spacing w:line="360" w:lineRule="auto"/>
      </w:pPr>
      <w:r>
        <w:rPr>
          <w:rFonts w:ascii="Times New Roman" w:hAnsi="Times New Roman"/>
          <w:sz w:val="28"/>
          <w:szCs w:val="28"/>
        </w:rPr>
        <w:object w:dxaOrig="9499" w:dyaOrig="1586" w14:anchorId="2522B75A">
          <v:shape id="_x0000_i2496" type="#_x0000_t75" style="width:474.7pt;height:79.55pt" o:ole="">
            <v:imagedata r:id="rId119" o:title=""/>
          </v:shape>
          <o:OLEObject Type="Embed" ProgID="Word.Document.8" ShapeID="_x0000_i2496" DrawAspect="Content" ObjectID="_1824413169" r:id="rId120">
            <o:FieldCodes>\s</o:FieldCodes>
          </o:OLEObject>
        </w:object>
      </w:r>
    </w:p>
    <w:p w14:paraId="4F903CC5" w14:textId="2AEFA2B6" w:rsidR="006914B4" w:rsidRPr="006914B4" w:rsidRDefault="006914B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 w:rsidRPr="006914B4">
        <w:rPr>
          <w:rFonts w:ascii="Times New Roman" w:hAnsi="Times New Roman"/>
          <w:b w:val="0"/>
          <w:sz w:val="24"/>
          <w:szCs w:val="24"/>
        </w:rPr>
        <w:t xml:space="preserve">Таблица 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begin"/>
      </w:r>
      <w:r w:rsidRPr="006914B4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914B4">
        <w:rPr>
          <w:rFonts w:ascii="Times New Roman" w:hAnsi="Times New Roman"/>
          <w:b w:val="0"/>
          <w:sz w:val="24"/>
          <w:szCs w:val="24"/>
        </w:rPr>
        <w:fldChar w:fldCharType="separate"/>
      </w:r>
      <w:r w:rsidR="006C2952">
        <w:rPr>
          <w:rFonts w:ascii="Times New Roman" w:hAnsi="Times New Roman"/>
          <w:b w:val="0"/>
          <w:noProof/>
          <w:sz w:val="24"/>
          <w:szCs w:val="24"/>
        </w:rPr>
        <w:t>3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</w:t>
      </w:r>
      <w:r w:rsidR="006252A4">
        <w:rPr>
          <w:rFonts w:ascii="Times New Roman" w:hAnsi="Times New Roman"/>
          <w:b w:val="0"/>
          <w:sz w:val="24"/>
          <w:szCs w:val="24"/>
        </w:rPr>
        <w:t>И</w:t>
      </w:r>
      <w:r>
        <w:rPr>
          <w:rFonts w:ascii="Times New Roman" w:hAnsi="Times New Roman"/>
          <w:b w:val="0"/>
          <w:sz w:val="24"/>
          <w:szCs w:val="24"/>
        </w:rPr>
        <w:t>сходные данные задания 3</w:t>
      </w:r>
    </w:p>
    <w:bookmarkStart w:id="2" w:name="_MON_1794721844"/>
    <w:bookmarkEnd w:id="2"/>
    <w:p w14:paraId="194497C4" w14:textId="2298B8E6" w:rsidR="006914B4" w:rsidRDefault="006252A4" w:rsidP="006914B4">
      <w:pPr>
        <w:keepNext/>
        <w:tabs>
          <w:tab w:val="left" w:pos="360"/>
        </w:tabs>
        <w:spacing w:line="360" w:lineRule="auto"/>
      </w:pPr>
      <w:r>
        <w:object w:dxaOrig="9355" w:dyaOrig="1159" w14:anchorId="401B9BE6">
          <v:shape id="_x0000_i2501" type="#_x0000_t75" style="width:468pt;height:57.75pt" o:ole="">
            <v:imagedata r:id="rId121" o:title=""/>
          </v:shape>
          <o:OLEObject Type="Embed" ProgID="Word.Document.12" ShapeID="_x0000_i2501" DrawAspect="Content" ObjectID="_1824413170" r:id="rId122">
            <o:FieldCodes>\s</o:FieldCodes>
          </o:OLEObject>
        </w:object>
      </w:r>
    </w:p>
    <w:p w14:paraId="11026CC9" w14:textId="0ECD6480" w:rsidR="00263700" w:rsidRDefault="00263700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78953021" w14:textId="216AAB05" w:rsidR="006914B4" w:rsidRDefault="00263700" w:rsidP="00263700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ХОД РАБОТЫ</w:t>
      </w:r>
    </w:p>
    <w:p w14:paraId="142FA0D5" w14:textId="1EBAF712" w:rsidR="00263700" w:rsidRDefault="00263700" w:rsidP="00FC35C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5A52776" w14:textId="575A1DB1" w:rsidR="00FC35C0" w:rsidRDefault="00FC35C0" w:rsidP="00FC35C0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реализована на языке программирования </w:t>
      </w:r>
      <w:r w:rsidR="006252A4">
        <w:rPr>
          <w:rFonts w:ascii="Times New Roman" w:hAnsi="Times New Roman"/>
          <w:sz w:val="28"/>
          <w:szCs w:val="28"/>
          <w:lang w:val="en-US"/>
        </w:rPr>
        <w:t>Python</w:t>
      </w:r>
      <w:r w:rsidRPr="00FC35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использованием фреймворка </w:t>
      </w:r>
      <w:proofErr w:type="spellStart"/>
      <w:r w:rsidR="006252A4">
        <w:rPr>
          <w:rFonts w:ascii="Times New Roman" w:hAnsi="Times New Roman"/>
          <w:sz w:val="28"/>
          <w:szCs w:val="28"/>
          <w:lang w:val="en-US"/>
        </w:rPr>
        <w:t>MatPlotLib</w:t>
      </w:r>
      <w:proofErr w:type="spellEnd"/>
      <w:r w:rsidRPr="00FC35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рисования графиков</w:t>
      </w:r>
      <w:r w:rsidR="006252A4" w:rsidRPr="006252A4">
        <w:rPr>
          <w:rFonts w:ascii="Times New Roman" w:hAnsi="Times New Roman"/>
          <w:sz w:val="28"/>
          <w:szCs w:val="28"/>
        </w:rPr>
        <w:t>.</w:t>
      </w:r>
    </w:p>
    <w:p w14:paraId="3740AD2D" w14:textId="3BD37491" w:rsidR="000218E7" w:rsidRDefault="000218E7" w:rsidP="000218E7">
      <w:pPr>
        <w:pStyle w:val="ad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218E7">
        <w:rPr>
          <w:rFonts w:ascii="Times New Roman" w:hAnsi="Times New Roman"/>
          <w:sz w:val="28"/>
          <w:szCs w:val="28"/>
        </w:rPr>
        <w:t>Состави</w:t>
      </w:r>
      <w:r w:rsidRPr="000218E7">
        <w:rPr>
          <w:rFonts w:ascii="Times New Roman" w:hAnsi="Times New Roman"/>
          <w:sz w:val="28"/>
          <w:szCs w:val="28"/>
        </w:rPr>
        <w:t>м п</w:t>
      </w:r>
      <w:r w:rsidRPr="000218E7">
        <w:rPr>
          <w:rFonts w:ascii="Times New Roman" w:hAnsi="Times New Roman"/>
          <w:sz w:val="28"/>
          <w:szCs w:val="28"/>
        </w:rPr>
        <w:t xml:space="preserve">рограмму построения графиков функций </w:t>
      </w:r>
      <w:r w:rsidRPr="000218E7">
        <w:object w:dxaOrig="520" w:dyaOrig="340" w14:anchorId="1E802879">
          <v:shape id="_x0000_i2799" type="#_x0000_t75" style="width:25.95pt;height:16.75pt" o:ole="">
            <v:imagedata r:id="rId123" o:title=""/>
          </v:shape>
          <o:OLEObject Type="Embed" ProgID="Equation.3" ShapeID="_x0000_i2799" DrawAspect="Content" ObjectID="_1824413171" r:id="rId124"/>
        </w:object>
      </w:r>
      <w:r w:rsidRPr="000218E7">
        <w:rPr>
          <w:rFonts w:ascii="Times New Roman" w:hAnsi="Times New Roman"/>
          <w:sz w:val="28"/>
          <w:szCs w:val="28"/>
        </w:rPr>
        <w:t xml:space="preserve"> и </w:t>
      </w:r>
      <w:r w:rsidRPr="000218E7">
        <w:object w:dxaOrig="720" w:dyaOrig="680" w14:anchorId="359D6753">
          <v:shape id="_x0000_i2800" type="#_x0000_t75" style="width:36pt;height:34.35pt" o:ole="">
            <v:imagedata r:id="rId125" o:title=""/>
          </v:shape>
          <o:OLEObject Type="Embed" ProgID="Equation.3" ShapeID="_x0000_i2800" DrawAspect="Content" ObjectID="_1824413172" r:id="rId126"/>
        </w:object>
      </w:r>
      <w:r w:rsidRPr="000218E7">
        <w:rPr>
          <w:rFonts w:ascii="Times New Roman" w:hAnsi="Times New Roman"/>
          <w:sz w:val="28"/>
          <w:szCs w:val="28"/>
        </w:rPr>
        <w:t xml:space="preserve"> на </w:t>
      </w:r>
      <w:r w:rsidRPr="000218E7">
        <w:object w:dxaOrig="520" w:dyaOrig="340" w14:anchorId="7291ABEC">
          <v:shape id="_x0000_i2801" type="#_x0000_t75" style="width:25.95pt;height:16.75pt" o:ole="">
            <v:imagedata r:id="rId127" o:title=""/>
          </v:shape>
          <o:OLEObject Type="Embed" ProgID="Equation.3" ShapeID="_x0000_i2801" DrawAspect="Content" ObjectID="_1824413173" r:id="rId128"/>
        </w:object>
      </w:r>
      <w:r>
        <w:rPr>
          <w:rFonts w:ascii="Times New Roman" w:hAnsi="Times New Roman"/>
          <w:sz w:val="28"/>
          <w:szCs w:val="28"/>
        </w:rPr>
        <w:t>.</w:t>
      </w:r>
    </w:p>
    <w:p w14:paraId="3A2BA46F" w14:textId="5F7DD509" w:rsidR="000218E7" w:rsidRDefault="000218E7" w:rsidP="000218E7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Графики функций будем строить с помощью </w:t>
      </w:r>
      <w:proofErr w:type="gramStart"/>
      <w:r>
        <w:rPr>
          <w:rFonts w:ascii="Times New Roman" w:hAnsi="Times New Roman"/>
          <w:sz w:val="28"/>
          <w:szCs w:val="28"/>
        </w:rPr>
        <w:t xml:space="preserve">фреймворка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MatPlotLib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. Код программы представлен в Листинге-1:</w:t>
      </w:r>
    </w:p>
    <w:p w14:paraId="796297C7" w14:textId="39B1200C" w:rsidR="000218E7" w:rsidRDefault="000218E7" w:rsidP="000218E7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Листинг 1 – Построение графиков функций</w:t>
      </w:r>
    </w:p>
    <w:p w14:paraId="26EA631A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08E89758" w14:textId="374B93B3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14:paraId="696E19B5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22B2DE4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A359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func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D8C5B45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x)*</w:t>
      </w:r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np.cos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6C963EEE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</w:p>
    <w:p w14:paraId="5AF91AA2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A359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polynom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217FA187" w14:textId="3FDD333C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0.9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*x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0.7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</w:p>
    <w:p w14:paraId="24034FA7" w14:textId="2E137EC1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</w:pPr>
    </w:p>
    <w:p w14:paraId="3533C849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x_f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np.linspace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np.pi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E977762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np.linspace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3CB9C6E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53CF9C9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2F4754FC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E940D87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x_f,func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x_f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label=</w:t>
      </w:r>
      <w:r w:rsidRPr="000A35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"$f(x)=(2x)^3cos(x)$"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0D7E6E8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5C23D95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7C134CD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A1374BD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7724F74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polynom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</w:t>
      </w:r>
      <w:proofErr w:type="spell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label=</w:t>
      </w:r>
      <w:r w:rsidRPr="000A35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'$P(x)=1.0 + 0.9x + 0.8x^2 + 0.7x^3 + 0.8x^4 + x^5$'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75ED1FC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BAA76E8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4846D3E8" w14:textId="00ADC509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3C74CBA" w14:textId="77777777" w:rsidR="000A3597" w:rsidRDefault="000A3597" w:rsidP="000A3597">
      <w:pPr>
        <w:keepNext/>
        <w:shd w:val="clear" w:color="auto" w:fill="FFFFFF"/>
        <w:spacing w:line="285" w:lineRule="atLeast"/>
      </w:pPr>
      <w:r>
        <w:rPr>
          <w:rFonts w:ascii="Courier New" w:hAnsi="Courier New" w:cs="Courier New"/>
          <w:noProof/>
          <w:color w:val="000000"/>
          <w:sz w:val="21"/>
          <w:szCs w:val="21"/>
          <w:lang w:val="en-US"/>
        </w:rPr>
        <w:lastRenderedPageBreak/>
        <w:drawing>
          <wp:inline distT="0" distB="0" distL="0" distR="0" wp14:anchorId="4F1B466C" wp14:editId="27F2207A">
            <wp:extent cx="6119495" cy="25711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40A7" w14:textId="032C2B3A" w:rsidR="000218E7" w:rsidRPr="00703847" w:rsidRDefault="000A3597" w:rsidP="00703847">
      <w:pPr>
        <w:pStyle w:val="a6"/>
        <w:spacing w:after="360" w:line="360" w:lineRule="auto"/>
        <w:jc w:val="center"/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ru-RU"/>
        </w:rPr>
      </w:pPr>
      <w:r w:rsidRPr="00703847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Pr="00703847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703847">
        <w:rPr>
          <w:rFonts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 w:rsidR="00703847" w:rsidRPr="00703847">
        <w:rPr>
          <w:rFonts w:ascii="Times New Roman" w:hAnsi="Times New Roman"/>
          <w:b w:val="0"/>
          <w:bCs w:val="0"/>
          <w:sz w:val="24"/>
          <w:szCs w:val="24"/>
          <w:lang w:val="en-US"/>
        </w:rPr>
        <w:t>–</w:t>
      </w:r>
      <w:r w:rsidRPr="00703847">
        <w:rPr>
          <w:rFonts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 w:rsidR="00703847" w:rsidRPr="00703847">
        <w:rPr>
          <w:rFonts w:ascii="Times New Roman" w:hAnsi="Times New Roman"/>
          <w:b w:val="0"/>
          <w:bCs w:val="0"/>
          <w:sz w:val="24"/>
          <w:szCs w:val="24"/>
        </w:rPr>
        <w:t>Графики функций</w:t>
      </w:r>
    </w:p>
    <w:p w14:paraId="68739DB8" w14:textId="07450CBB" w:rsidR="000218E7" w:rsidRPr="000218E7" w:rsidRDefault="00703847" w:rsidP="000218E7">
      <w:pPr>
        <w:pStyle w:val="ad"/>
        <w:numPr>
          <w:ilvl w:val="0"/>
          <w:numId w:val="1"/>
        </w:numPr>
        <w:spacing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703847">
        <w:rPr>
          <w:rFonts w:ascii="Times New Roman" w:hAnsi="Times New Roman"/>
          <w:sz w:val="28"/>
          <w:szCs w:val="28"/>
        </w:rPr>
        <w:t>Состави</w:t>
      </w:r>
      <w:r>
        <w:rPr>
          <w:rFonts w:ascii="Times New Roman" w:hAnsi="Times New Roman"/>
          <w:sz w:val="28"/>
          <w:szCs w:val="28"/>
        </w:rPr>
        <w:t>м</w:t>
      </w:r>
      <w:r w:rsidRPr="00703847">
        <w:rPr>
          <w:rFonts w:ascii="Times New Roman" w:hAnsi="Times New Roman"/>
          <w:sz w:val="28"/>
          <w:szCs w:val="28"/>
        </w:rPr>
        <w:t xml:space="preserve"> программу расчета интегралов функций </w:t>
      </w:r>
      <w:r w:rsidRPr="00703847">
        <w:rPr>
          <w:rFonts w:ascii="Times New Roman" w:hAnsi="Times New Roman"/>
          <w:sz w:val="28"/>
          <w:szCs w:val="28"/>
        </w:rPr>
        <w:object w:dxaOrig="520" w:dyaOrig="340" w14:anchorId="6D7568D8">
          <v:shape id="_x0000_i2837" type="#_x0000_t75" style="width:25.95pt;height:16.75pt" o:ole="">
            <v:imagedata r:id="rId130" o:title=""/>
          </v:shape>
          <o:OLEObject Type="Embed" ProgID="Equation.3" ShapeID="_x0000_i2837" DrawAspect="Content" ObjectID="_1824413174" r:id="rId131"/>
        </w:object>
      </w:r>
      <w:r w:rsidRPr="00703847">
        <w:rPr>
          <w:rFonts w:ascii="Times New Roman" w:hAnsi="Times New Roman"/>
          <w:sz w:val="28"/>
          <w:szCs w:val="28"/>
        </w:rPr>
        <w:t xml:space="preserve"> на </w:t>
      </w:r>
      <w:r w:rsidRPr="00703847">
        <w:rPr>
          <w:rFonts w:ascii="Times New Roman" w:hAnsi="Times New Roman"/>
          <w:sz w:val="28"/>
          <w:szCs w:val="28"/>
        </w:rPr>
        <w:object w:dxaOrig="520" w:dyaOrig="340" w14:anchorId="4C44094C">
          <v:shape id="_x0000_i2838" type="#_x0000_t75" style="width:25.95pt;height:16.75pt" o:ole="">
            <v:imagedata r:id="rId127" o:title=""/>
          </v:shape>
          <o:OLEObject Type="Embed" ProgID="Equation.3" ShapeID="_x0000_i2838" DrawAspect="Content" ObjectID="_1824413175" r:id="rId132"/>
        </w:object>
      </w:r>
      <w:r w:rsidRPr="00703847">
        <w:rPr>
          <w:rFonts w:ascii="Times New Roman" w:hAnsi="Times New Roman"/>
          <w:sz w:val="28"/>
          <w:szCs w:val="28"/>
        </w:rPr>
        <w:t xml:space="preserve"> с относительной погрешностью </w:t>
      </w:r>
      <w:r w:rsidRPr="00703847">
        <w:rPr>
          <w:rFonts w:ascii="Times New Roman" w:hAnsi="Times New Roman"/>
          <w:sz w:val="28"/>
          <w:szCs w:val="28"/>
        </w:rPr>
        <w:object w:dxaOrig="820" w:dyaOrig="320" w14:anchorId="692598ED">
          <v:shape id="_x0000_i2839" type="#_x0000_t75" style="width:41pt;height:15.9pt" o:ole="">
            <v:imagedata r:id="rId133" o:title=""/>
          </v:shape>
          <o:OLEObject Type="Embed" ProgID="Equation.3" ShapeID="_x0000_i2839" DrawAspect="Content" ObjectID="_1824413176" r:id="rId134"/>
        </w:object>
      </w:r>
      <w:r w:rsidRPr="00703847">
        <w:rPr>
          <w:rFonts w:ascii="Times New Roman" w:hAnsi="Times New Roman"/>
          <w:sz w:val="28"/>
          <w:szCs w:val="28"/>
        </w:rPr>
        <w:t>% для каждого метода, используя принцип Рунге. Для каждого метода определи</w:t>
      </w:r>
      <w:r>
        <w:rPr>
          <w:rFonts w:ascii="Times New Roman" w:hAnsi="Times New Roman"/>
          <w:sz w:val="28"/>
          <w:szCs w:val="28"/>
        </w:rPr>
        <w:t>м</w:t>
      </w:r>
      <w:r w:rsidRPr="00703847">
        <w:rPr>
          <w:rFonts w:ascii="Times New Roman" w:hAnsi="Times New Roman"/>
          <w:sz w:val="28"/>
          <w:szCs w:val="28"/>
        </w:rPr>
        <w:t xml:space="preserve"> шаги интегрирования, обеспечивающие заданную погрешность (точность).</w:t>
      </w:r>
      <w:r>
        <w:rPr>
          <w:rFonts w:ascii="Times New Roman" w:hAnsi="Times New Roman"/>
          <w:sz w:val="28"/>
          <w:szCs w:val="28"/>
        </w:rPr>
        <w:t xml:space="preserve"> </w:t>
      </w:r>
      <w:r w:rsidR="000218E7" w:rsidRPr="000218E7">
        <w:rPr>
          <w:rFonts w:ascii="Times New Roman" w:hAnsi="Times New Roman"/>
          <w:sz w:val="28"/>
          <w:szCs w:val="28"/>
        </w:rPr>
        <w:t xml:space="preserve">Основные расчётные методы объединены в класс </w:t>
      </w:r>
      <w:proofErr w:type="spellStart"/>
      <w:r w:rsidR="000218E7" w:rsidRPr="000218E7">
        <w:rPr>
          <w:rFonts w:ascii="Times New Roman" w:hAnsi="Times New Roman"/>
          <w:sz w:val="28"/>
          <w:szCs w:val="28"/>
        </w:rPr>
        <w:t>NumericalIntegration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 w:rsidR="000218E7" w:rsidRPr="00021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</w:t>
      </w:r>
      <w:r w:rsidR="000218E7" w:rsidRPr="000218E7">
        <w:rPr>
          <w:rFonts w:ascii="Times New Roman" w:hAnsi="Times New Roman"/>
          <w:sz w:val="28"/>
          <w:szCs w:val="28"/>
        </w:rPr>
        <w:t xml:space="preserve">етоды названы </w:t>
      </w:r>
      <w:r w:rsidR="000218E7" w:rsidRPr="000218E7">
        <w:rPr>
          <w:rFonts w:ascii="Times New Roman" w:hAnsi="Times New Roman"/>
          <w:sz w:val="28"/>
          <w:szCs w:val="28"/>
        </w:rPr>
        <w:t>соответственно,</w:t>
      </w:r>
      <w:r w:rsidR="000218E7" w:rsidRPr="000218E7">
        <w:rPr>
          <w:rFonts w:ascii="Times New Roman" w:hAnsi="Times New Roman"/>
          <w:sz w:val="28"/>
          <w:szCs w:val="28"/>
        </w:rPr>
        <w:t xml:space="preserve"> как </w:t>
      </w:r>
      <w:proofErr w:type="spellStart"/>
      <w:r w:rsidR="000218E7" w:rsidRPr="000218E7">
        <w:rPr>
          <w:rFonts w:ascii="Times New Roman" w:hAnsi="Times New Roman"/>
          <w:sz w:val="28"/>
          <w:szCs w:val="28"/>
        </w:rPr>
        <w:t>rectangle</w:t>
      </w:r>
      <w:proofErr w:type="spellEnd"/>
      <w:r w:rsidR="000218E7" w:rsidRPr="000218E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218E7" w:rsidRPr="000218E7">
        <w:rPr>
          <w:rFonts w:ascii="Times New Roman" w:hAnsi="Times New Roman"/>
          <w:sz w:val="28"/>
          <w:szCs w:val="28"/>
        </w:rPr>
        <w:t>simpson</w:t>
      </w:r>
      <w:proofErr w:type="spellEnd"/>
      <w:r w:rsidR="000218E7" w:rsidRPr="000218E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218E7" w:rsidRPr="000218E7">
        <w:rPr>
          <w:rFonts w:ascii="Times New Roman" w:hAnsi="Times New Roman"/>
          <w:sz w:val="28"/>
          <w:szCs w:val="28"/>
        </w:rPr>
        <w:t>rapezoid.</w:t>
      </w:r>
      <w:proofErr w:type="spellEnd"/>
    </w:p>
    <w:p w14:paraId="21D3D6B2" w14:textId="361DE684" w:rsidR="000218E7" w:rsidRPr="00850A45" w:rsidRDefault="000218E7" w:rsidP="00850A45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218E7">
        <w:rPr>
          <w:rFonts w:ascii="Times New Roman" w:hAnsi="Times New Roman"/>
          <w:sz w:val="28"/>
          <w:szCs w:val="28"/>
        </w:rPr>
        <w:t xml:space="preserve">Рассмотрим класс, реализующий методы интегрирования (см. </w:t>
      </w:r>
      <w:r w:rsidR="00850A45">
        <w:rPr>
          <w:rFonts w:ascii="Times New Roman" w:hAnsi="Times New Roman"/>
          <w:sz w:val="28"/>
          <w:szCs w:val="28"/>
        </w:rPr>
        <w:t>Л</w:t>
      </w:r>
      <w:r w:rsidRPr="000218E7">
        <w:rPr>
          <w:rFonts w:ascii="Times New Roman" w:hAnsi="Times New Roman"/>
          <w:sz w:val="28"/>
          <w:szCs w:val="28"/>
        </w:rPr>
        <w:t>истинг</w:t>
      </w:r>
      <w:r w:rsidR="00850A45" w:rsidRPr="00850A45">
        <w:rPr>
          <w:rFonts w:ascii="Times New Roman" w:hAnsi="Times New Roman"/>
          <w:sz w:val="28"/>
          <w:szCs w:val="28"/>
          <w:lang w:val="en-US"/>
        </w:rPr>
        <w:t xml:space="preserve">– </w:t>
      </w:r>
      <w:r w:rsidR="00850A45">
        <w:rPr>
          <w:rFonts w:ascii="Times New Roman" w:hAnsi="Times New Roman"/>
          <w:sz w:val="28"/>
          <w:szCs w:val="28"/>
          <w:lang w:val="en-US"/>
        </w:rPr>
        <w:t>2</w:t>
      </w:r>
      <w:r w:rsidR="00850A45" w:rsidRPr="00850A45">
        <w:rPr>
          <w:rFonts w:ascii="Times New Roman" w:hAnsi="Times New Roman"/>
          <w:sz w:val="28"/>
          <w:szCs w:val="28"/>
          <w:lang w:val="en-US"/>
        </w:rPr>
        <w:t>)</w:t>
      </w:r>
      <w:r w:rsidRPr="00850A45">
        <w:rPr>
          <w:rFonts w:ascii="Times New Roman" w:hAnsi="Times New Roman"/>
          <w:sz w:val="28"/>
          <w:szCs w:val="28"/>
          <w:lang w:val="en-US"/>
        </w:rPr>
        <w:t>.</w:t>
      </w:r>
    </w:p>
    <w:p w14:paraId="34212D78" w14:textId="71B47027" w:rsidR="00850A45" w:rsidRPr="00850A45" w:rsidRDefault="00850A45" w:rsidP="00850A45">
      <w:pPr>
        <w:pStyle w:val="ad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Листинг</w:t>
      </w:r>
      <w:r w:rsidRPr="00850A45">
        <w:rPr>
          <w:rFonts w:ascii="Times New Roman" w:hAnsi="Times New Roman"/>
          <w:sz w:val="24"/>
          <w:szCs w:val="24"/>
          <w:lang w:val="en-US"/>
        </w:rPr>
        <w:t xml:space="preserve"> 2 </w:t>
      </w:r>
      <w:r>
        <w:rPr>
          <w:rFonts w:ascii="Times New Roman" w:hAnsi="Times New Roman"/>
          <w:sz w:val="24"/>
          <w:szCs w:val="24"/>
          <w:lang w:val="en-US"/>
        </w:rPr>
        <w:t>–</w:t>
      </w:r>
      <w:r w:rsidRPr="00850A45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 w:rsidRPr="00703847">
        <w:rPr>
          <w:rFonts w:ascii="Times New Roman" w:hAnsi="Times New Roman"/>
          <w:sz w:val="28"/>
          <w:szCs w:val="28"/>
        </w:rPr>
        <w:t>рограмм</w:t>
      </w:r>
      <w:r>
        <w:rPr>
          <w:rFonts w:ascii="Times New Roman" w:hAnsi="Times New Roman"/>
          <w:sz w:val="28"/>
          <w:szCs w:val="28"/>
        </w:rPr>
        <w:t>а</w:t>
      </w:r>
      <w:r w:rsidRPr="00850A4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03847">
        <w:rPr>
          <w:rFonts w:ascii="Times New Roman" w:hAnsi="Times New Roman"/>
          <w:sz w:val="28"/>
          <w:szCs w:val="28"/>
        </w:rPr>
        <w:t>расчета</w:t>
      </w:r>
      <w:r w:rsidRPr="00850A4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03847">
        <w:rPr>
          <w:rFonts w:ascii="Times New Roman" w:hAnsi="Times New Roman"/>
          <w:sz w:val="28"/>
          <w:szCs w:val="28"/>
        </w:rPr>
        <w:t>интегралов</w:t>
      </w:r>
      <w:r w:rsidRPr="00850A4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03847">
        <w:rPr>
          <w:rFonts w:ascii="Times New Roman" w:hAnsi="Times New Roman"/>
          <w:sz w:val="28"/>
          <w:szCs w:val="28"/>
        </w:rPr>
        <w:t>функций</w:t>
      </w:r>
    </w:p>
    <w:p w14:paraId="07658A6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class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NumericalIntegration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5D7C643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</w:t>
      </w:r>
      <w:proofErr w:type="spell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init</w:t>
      </w:r>
      <w:proofErr w:type="spellEnd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</w:t>
      </w:r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func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081E86E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func</w:t>
      </w:r>
      <w:proofErr w:type="spellEnd"/>
    </w:p>
    <w:p w14:paraId="162A005F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45CF5A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rectangle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D4A04C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step = 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/ n</w:t>
      </w:r>
    </w:p>
    <w:p w14:paraId="7BA5333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np.linspace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n)</w:t>
      </w:r>
    </w:p>
    <w:p w14:paraId="0BAA62F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(x) * step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2A2F74B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0F5CB1D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trapezoid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07E13B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step = 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/ n</w:t>
      </w:r>
    </w:p>
    <w:p w14:paraId="0FC6465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np.linspace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n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484632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5DD6F58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(step /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 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</w:t>
      </w:r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]) +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3B054D1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56A9E0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simpson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763D615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 % </w:t>
      </w:r>
      <w:proofErr w:type="gramStart"/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BCCF91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raise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ValueError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'n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должно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быть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чётным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17BB15A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step = 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/ n</w:t>
      </w:r>
    </w:p>
    <w:p w14:paraId="314FC208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np.linspace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n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D37BF4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4731A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549CB9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(step /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 (</w:t>
      </w:r>
    </w:p>
    <w:p w14:paraId="0B13F82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</w:t>
      </w:r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1823048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</w:t>
      </w:r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270554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</w:t>
      </w:r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A854AA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+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</w:t>
      </w:r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values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668DE72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)</w:t>
      </w:r>
    </w:p>
    <w:p w14:paraId="6CE967A8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13A837A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runge_</w:t>
      </w:r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rule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method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str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tol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1e-3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4CD2CB7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n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</w:p>
    <w:p w14:paraId="4DD38C0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dependense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{}</w:t>
      </w:r>
    </w:p>
    <w:p w14:paraId="47AF206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method ==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Симпсон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47A52E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</w:p>
    <w:p w14:paraId="03CA3E3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current_method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.simpson</w:t>
      </w:r>
      <w:proofErr w:type="spellEnd"/>
      <w:proofErr w:type="gramEnd"/>
    </w:p>
    <w:p w14:paraId="00C1412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method ==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Трапеции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10EC92F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5ECDD60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current_method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.trapezoid</w:t>
      </w:r>
      <w:proofErr w:type="spellEnd"/>
      <w:proofErr w:type="gramEnd"/>
    </w:p>
    <w:p w14:paraId="1997E16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method ==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Прямоугольники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72AE35E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2055EB4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current_method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.rectangle</w:t>
      </w:r>
      <w:proofErr w:type="spellEnd"/>
      <w:proofErr w:type="gramEnd"/>
    </w:p>
    <w:p w14:paraId="1B30DED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3CE186D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raise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ValueError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Введенный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метод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{method}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некорректный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2FFC54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while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1940B58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I_h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</w:t>
      </w:r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method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n=n)</w:t>
      </w:r>
    </w:p>
    <w:p w14:paraId="627FAE8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I_h2 =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</w:t>
      </w:r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method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upper_limit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n=n*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756CE9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error = </w:t>
      </w:r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I_h2 -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I_h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/ (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**p -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83FC85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dependense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[n] = error</w:t>
      </w:r>
    </w:p>
    <w:p w14:paraId="01F4F9B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error / I_h2) &lt;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tol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E1C81A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dependense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[n*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error</w:t>
      </w:r>
    </w:p>
    <w:p w14:paraId="16A5AE0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I_h2, n*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error, 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dependense</w:t>
      </w:r>
      <w:proofErr w:type="spellEnd"/>
    </w:p>
    <w:p w14:paraId="6D12C17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n *=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0394305F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7106D0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plot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fontsize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name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7C33681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X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np.linspace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(a, b, N)</w:t>
      </w:r>
    </w:p>
    <w:p w14:paraId="5B2CAC7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Y =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5BE246E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(X, Y, label=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'$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.function.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__doc</w:t>
      </w:r>
      <w:proofErr w:type="spellEnd"/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__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$'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2C6B954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6CC081D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fontsize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fontsize</w:t>
      </w:r>
      <w:proofErr w:type="spell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EB7049F" w14:textId="323F8D2B" w:rsidR="00FC35C0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  <w:r w:rsidR="00FC35C0">
        <w:rPr>
          <w:rFonts w:ascii="Times New Roman" w:hAnsi="Times New Roman"/>
          <w:sz w:val="28"/>
          <w:szCs w:val="28"/>
        </w:rPr>
        <w:tab/>
      </w:r>
    </w:p>
    <w:p w14:paraId="669F952D" w14:textId="2B95D9D6" w:rsidR="00C55B35" w:rsidRDefault="00C55B35" w:rsidP="00C55B3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ED2B591" w14:textId="0EE01498" w:rsidR="00C55B35" w:rsidRPr="006C2952" w:rsidRDefault="006C2952" w:rsidP="00C55B3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Результаты вычислений интегралов с заданной относительной погрешностью </w:t>
      </w:r>
      <m:oMath>
        <m:r>
          <w:rPr>
            <w:rFonts w:ascii="Cambria Math" w:hAnsi="Cambria Math"/>
            <w:sz w:val="28"/>
            <w:szCs w:val="28"/>
          </w:rPr>
          <m:t>ε=10%</m:t>
        </m:r>
      </m:oMath>
      <w:r w:rsidR="004113B1">
        <w:rPr>
          <w:rFonts w:ascii="Times New Roman" w:hAnsi="Times New Roman"/>
          <w:sz w:val="28"/>
          <w:szCs w:val="28"/>
        </w:rPr>
        <w:t xml:space="preserve"> сведём в таблицу (4</w:t>
      </w:r>
      <w:r>
        <w:rPr>
          <w:rFonts w:ascii="Times New Roman" w:hAnsi="Times New Roman"/>
          <w:sz w:val="28"/>
          <w:szCs w:val="28"/>
        </w:rPr>
        <w:t xml:space="preserve">), где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6C295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шаг интегрирования,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6C29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6C29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количество разбиений.</w:t>
      </w:r>
    </w:p>
    <w:p w14:paraId="04C35B19" w14:textId="232B0FB6" w:rsidR="006C2952" w:rsidRPr="006C2952" w:rsidRDefault="006C2952" w:rsidP="00850A45">
      <w:pPr>
        <w:pStyle w:val="a6"/>
        <w:keepNext/>
        <w:ind w:left="567"/>
        <w:rPr>
          <w:rFonts w:ascii="Times New Roman" w:hAnsi="Times New Roman"/>
          <w:b w:val="0"/>
          <w:sz w:val="24"/>
          <w:szCs w:val="24"/>
        </w:rPr>
      </w:pPr>
      <w:r w:rsidRPr="006C2952">
        <w:rPr>
          <w:rFonts w:ascii="Times New Roman" w:hAnsi="Times New Roman"/>
          <w:b w:val="0"/>
          <w:sz w:val="24"/>
          <w:szCs w:val="24"/>
        </w:rPr>
        <w:lastRenderedPageBreak/>
        <w:t xml:space="preserve">Таблица 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begin"/>
      </w:r>
      <w:r w:rsidRPr="006C2952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C2952">
        <w:rPr>
          <w:rFonts w:ascii="Times New Roman" w:hAnsi="Times New Roman"/>
          <w:b w:val="0"/>
          <w:sz w:val="24"/>
          <w:szCs w:val="24"/>
        </w:rPr>
        <w:fldChar w:fldCharType="separate"/>
      </w:r>
      <w:r w:rsidRPr="006C2952">
        <w:rPr>
          <w:rFonts w:ascii="Times New Roman" w:hAnsi="Times New Roman"/>
          <w:b w:val="0"/>
          <w:noProof/>
          <w:sz w:val="24"/>
          <w:szCs w:val="24"/>
        </w:rPr>
        <w:t>4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результаты вычислений</w:t>
      </w:r>
    </w:p>
    <w:bookmarkStart w:id="3" w:name="_MON_1794728209"/>
    <w:bookmarkEnd w:id="3"/>
    <w:p w14:paraId="09DDFA47" w14:textId="2061DFEE" w:rsidR="006C2952" w:rsidRPr="006C2952" w:rsidRDefault="005E2370" w:rsidP="00C55B35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object w:dxaOrig="9715" w:dyaOrig="1753" w14:anchorId="7E56FAB6">
          <v:shape id="_x0000_i2866" type="#_x0000_t75" style="width:485.6pt;height:87.9pt" o:ole="">
            <v:imagedata r:id="rId135" o:title=""/>
          </v:shape>
          <o:OLEObject Type="Embed" ProgID="Word.Document.12" ShapeID="_x0000_i2866" DrawAspect="Content" ObjectID="_1824413177" r:id="rId136">
            <o:FieldCodes>\s</o:FieldCodes>
          </o:OLEObject>
        </w:object>
      </w:r>
    </w:p>
    <w:p w14:paraId="3BA5558A" w14:textId="77777777" w:rsidR="005E2370" w:rsidRDefault="006C2952" w:rsidP="00C55B3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053E84E7" w14:textId="7C7204BD" w:rsidR="006C2952" w:rsidRPr="005E2370" w:rsidRDefault="005E2370" w:rsidP="005E2370">
      <w:pPr>
        <w:pStyle w:val="ad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E2370">
        <w:rPr>
          <w:rFonts w:ascii="Times New Roman" w:hAnsi="Times New Roman"/>
          <w:sz w:val="28"/>
          <w:szCs w:val="28"/>
        </w:rPr>
        <w:t xml:space="preserve">Для заданного на </w:t>
      </w:r>
      <w:r w:rsidRPr="005E2370">
        <w:rPr>
          <w:rFonts w:ascii="Times New Roman" w:hAnsi="Times New Roman"/>
          <w:sz w:val="28"/>
          <w:szCs w:val="28"/>
        </w:rPr>
        <w:object w:dxaOrig="520" w:dyaOrig="340" w14:anchorId="04B92D85">
          <v:shape id="_x0000_i2875" type="#_x0000_t75" style="width:25.95pt;height:16.75pt" o:ole="">
            <v:imagedata r:id="rId127" o:title=""/>
          </v:shape>
          <o:OLEObject Type="Embed" ProgID="Equation.3" ShapeID="_x0000_i2875" DrawAspect="Content" ObjectID="_1824413178" r:id="rId137"/>
        </w:object>
      </w:r>
      <w:r w:rsidRPr="005E2370">
        <w:rPr>
          <w:rFonts w:ascii="Times New Roman" w:hAnsi="Times New Roman"/>
          <w:sz w:val="28"/>
          <w:szCs w:val="28"/>
        </w:rPr>
        <w:t xml:space="preserve"> полинома </w:t>
      </w:r>
      <w:r w:rsidRPr="005E2370">
        <w:rPr>
          <w:rFonts w:ascii="Times New Roman" w:hAnsi="Times New Roman"/>
          <w:sz w:val="28"/>
          <w:szCs w:val="28"/>
        </w:rPr>
        <w:object w:dxaOrig="740" w:dyaOrig="680" w14:anchorId="4F13F76B">
          <v:shape id="_x0000_i2876" type="#_x0000_t75" style="width:36.85pt;height:34.35pt" o:ole="">
            <v:imagedata r:id="rId138" o:title=""/>
          </v:shape>
          <o:OLEObject Type="Embed" ProgID="Equation.3" ShapeID="_x0000_i2876" DrawAspect="Content" ObjectID="_1824413179" r:id="rId139"/>
        </w:object>
      </w:r>
      <w:r w:rsidRPr="005E2370">
        <w:rPr>
          <w:rFonts w:ascii="Times New Roman" w:hAnsi="Times New Roman"/>
          <w:sz w:val="28"/>
          <w:szCs w:val="28"/>
        </w:rPr>
        <w:t xml:space="preserve"> построи</w:t>
      </w:r>
      <w:r>
        <w:rPr>
          <w:rFonts w:ascii="Times New Roman" w:hAnsi="Times New Roman"/>
          <w:sz w:val="28"/>
          <w:szCs w:val="28"/>
        </w:rPr>
        <w:t>м</w:t>
      </w:r>
      <w:r w:rsidRPr="005E2370">
        <w:rPr>
          <w:rFonts w:ascii="Times New Roman" w:hAnsi="Times New Roman"/>
          <w:sz w:val="28"/>
          <w:szCs w:val="28"/>
        </w:rPr>
        <w:t xml:space="preserve"> графики логарифмов теоретических (2.8), (2.11), (2.13) и логарифмов численных зависимостей ошибки </w:t>
      </w:r>
      <w:r w:rsidRPr="005E2370">
        <w:rPr>
          <w:rFonts w:ascii="Times New Roman" w:hAnsi="Times New Roman"/>
          <w:sz w:val="28"/>
          <w:szCs w:val="28"/>
        </w:rPr>
        <w:object w:dxaOrig="1660" w:dyaOrig="400" w14:anchorId="4C07B53D">
          <v:shape id="_x0000_i2877" type="#_x0000_t75" style="width:82.9pt;height:21.75pt" o:ole="">
            <v:imagedata r:id="rId140" o:title=""/>
          </v:shape>
          <o:OLEObject Type="Embed" ProgID="Equation.2" ShapeID="_x0000_i2877" DrawAspect="Content" ObjectID="_1824413180" r:id="rId141"/>
        </w:object>
      </w:r>
      <w:r w:rsidRPr="005E2370">
        <w:rPr>
          <w:rFonts w:ascii="Times New Roman" w:hAnsi="Times New Roman"/>
          <w:sz w:val="28"/>
          <w:szCs w:val="28"/>
        </w:rPr>
        <w:t xml:space="preserve"> от логарифма шага интегрирования </w:t>
      </w:r>
      <w:r w:rsidRPr="005E2370">
        <w:rPr>
          <w:rFonts w:ascii="Times New Roman" w:hAnsi="Times New Roman"/>
          <w:sz w:val="28"/>
          <w:szCs w:val="28"/>
        </w:rPr>
        <w:object w:dxaOrig="420" w:dyaOrig="279" w14:anchorId="5EC0B82E">
          <v:shape id="_x0000_i2878" type="#_x0000_t75" style="width:20.95pt;height:15.05pt" o:ole="">
            <v:imagedata r:id="rId142" o:title=""/>
          </v:shape>
          <o:OLEObject Type="Embed" ProgID="Equation.2" ShapeID="_x0000_i2878" DrawAspect="Content" ObjectID="_1824413181" r:id="rId143"/>
        </w:object>
      </w:r>
      <w:r w:rsidRPr="005E2370">
        <w:rPr>
          <w:rFonts w:ascii="Times New Roman" w:hAnsi="Times New Roman"/>
          <w:sz w:val="28"/>
          <w:szCs w:val="28"/>
        </w:rPr>
        <w:t xml:space="preserve">. </w:t>
      </w:r>
      <w:r w:rsidR="006C2952" w:rsidRPr="005E2370">
        <w:rPr>
          <w:rFonts w:ascii="Times New Roman" w:hAnsi="Times New Roman"/>
          <w:sz w:val="28"/>
          <w:szCs w:val="28"/>
        </w:rPr>
        <w:t xml:space="preserve">Графики численных и теоретических зависимостей при интегрировании полинома – см. рис. </w:t>
      </w:r>
    </w:p>
    <w:p w14:paraId="0B4393C5" w14:textId="75045463" w:rsidR="006C2952" w:rsidRDefault="00337F8F" w:rsidP="006C2952">
      <w:pPr>
        <w:keepNext/>
        <w:spacing w:line="360" w:lineRule="auto"/>
        <w:jc w:val="both"/>
      </w:pPr>
      <w:r w:rsidRPr="00337F8F">
        <w:rPr>
          <w:noProof/>
        </w:rPr>
        <w:drawing>
          <wp:inline distT="0" distB="0" distL="0" distR="0" wp14:anchorId="42263DFF" wp14:editId="502525FE">
            <wp:extent cx="5849166" cy="442974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B0C1" w14:textId="27DC7910" w:rsidR="006C2952" w:rsidRDefault="006C2952" w:rsidP="006C2952">
      <w:pPr>
        <w:pStyle w:val="a6"/>
        <w:jc w:val="center"/>
        <w:rPr>
          <w:rFonts w:ascii="Times New Roman" w:hAnsi="Times New Roman"/>
          <w:b w:val="0"/>
          <w:sz w:val="24"/>
          <w:szCs w:val="24"/>
        </w:rPr>
      </w:pPr>
      <w:r w:rsidRPr="006C2952">
        <w:rPr>
          <w:rFonts w:ascii="Times New Roman" w:hAnsi="Times New Roman"/>
          <w:b w:val="0"/>
          <w:sz w:val="24"/>
          <w:szCs w:val="24"/>
        </w:rPr>
        <w:t xml:space="preserve">Рисунок 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begin"/>
      </w:r>
      <w:r w:rsidRPr="006C2952">
        <w:rPr>
          <w:rFonts w:ascii="Times New Roman" w:hAnsi="Times New Roman"/>
          <w:b w:val="0"/>
          <w:sz w:val="24"/>
          <w:szCs w:val="24"/>
        </w:rPr>
        <w:instrText xml:space="preserve"> SEQ Рисунок \* ARABIC </w:instrText>
      </w:r>
      <w:r w:rsidRPr="006C2952">
        <w:rPr>
          <w:rFonts w:ascii="Times New Roman" w:hAnsi="Times New Roman"/>
          <w:b w:val="0"/>
          <w:sz w:val="24"/>
          <w:szCs w:val="24"/>
        </w:rPr>
        <w:fldChar w:fldCharType="separate"/>
      </w:r>
      <w:r w:rsidR="000A3597">
        <w:rPr>
          <w:rFonts w:ascii="Times New Roman" w:hAnsi="Times New Roman"/>
          <w:b w:val="0"/>
          <w:noProof/>
          <w:sz w:val="24"/>
          <w:szCs w:val="24"/>
        </w:rPr>
        <w:t>4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график зависимости ошибки от шага интегрирования для метода прямоугольников</w:t>
      </w:r>
    </w:p>
    <w:p w14:paraId="5F41C777" w14:textId="0B3D2966" w:rsidR="006C2952" w:rsidRDefault="00611C7F" w:rsidP="006C2952">
      <w:pPr>
        <w:keepNext/>
      </w:pPr>
      <w:r w:rsidRPr="00611C7F">
        <w:rPr>
          <w:noProof/>
        </w:rPr>
        <w:lastRenderedPageBreak/>
        <w:drawing>
          <wp:inline distT="0" distB="0" distL="0" distR="0" wp14:anchorId="4469F397" wp14:editId="2FB2B0E9">
            <wp:extent cx="5830114" cy="442974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C85A" w14:textId="057BD4BF" w:rsidR="006C2952" w:rsidRDefault="006C2952" w:rsidP="006C2952">
      <w:pPr>
        <w:pStyle w:val="a6"/>
        <w:jc w:val="center"/>
        <w:rPr>
          <w:rFonts w:ascii="Times New Roman" w:hAnsi="Times New Roman"/>
          <w:b w:val="0"/>
          <w:sz w:val="24"/>
          <w:szCs w:val="24"/>
        </w:rPr>
      </w:pPr>
      <w:r w:rsidRPr="006C2952">
        <w:rPr>
          <w:rFonts w:ascii="Times New Roman" w:hAnsi="Times New Roman"/>
          <w:b w:val="0"/>
          <w:sz w:val="24"/>
          <w:szCs w:val="24"/>
        </w:rPr>
        <w:t xml:space="preserve">Рисунок 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begin"/>
      </w:r>
      <w:r w:rsidRPr="006C2952">
        <w:rPr>
          <w:rFonts w:ascii="Times New Roman" w:hAnsi="Times New Roman"/>
          <w:b w:val="0"/>
          <w:sz w:val="24"/>
          <w:szCs w:val="24"/>
        </w:rPr>
        <w:instrText xml:space="preserve"> SEQ Рисунок \* ARABIC </w:instrText>
      </w:r>
      <w:r w:rsidRPr="006C2952">
        <w:rPr>
          <w:rFonts w:ascii="Times New Roman" w:hAnsi="Times New Roman"/>
          <w:b w:val="0"/>
          <w:sz w:val="24"/>
          <w:szCs w:val="24"/>
        </w:rPr>
        <w:fldChar w:fldCharType="separate"/>
      </w:r>
      <w:r w:rsidR="000A3597">
        <w:rPr>
          <w:rFonts w:ascii="Times New Roman" w:hAnsi="Times New Roman"/>
          <w:b w:val="0"/>
          <w:noProof/>
          <w:sz w:val="24"/>
          <w:szCs w:val="24"/>
        </w:rPr>
        <w:t>5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график зависимости ошибки от шага интегрирования для метода трапеций</w:t>
      </w:r>
    </w:p>
    <w:p w14:paraId="288AF498" w14:textId="4DC1F8AB" w:rsidR="006C2952" w:rsidRDefault="00337F8F" w:rsidP="006C2952">
      <w:pPr>
        <w:keepNext/>
      </w:pPr>
      <w:r w:rsidRPr="00337F8F">
        <w:rPr>
          <w:noProof/>
        </w:rPr>
        <w:drawing>
          <wp:inline distT="0" distB="0" distL="0" distR="0" wp14:anchorId="256D9170" wp14:editId="77713CF1">
            <wp:extent cx="5839640" cy="442021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0EA1" w14:textId="6297CA4D" w:rsidR="006C2952" w:rsidRDefault="006C2952" w:rsidP="006C2952">
      <w:pPr>
        <w:pStyle w:val="a6"/>
        <w:jc w:val="center"/>
        <w:rPr>
          <w:rFonts w:ascii="Times New Roman" w:hAnsi="Times New Roman"/>
          <w:b w:val="0"/>
          <w:sz w:val="24"/>
          <w:szCs w:val="24"/>
        </w:rPr>
      </w:pPr>
      <w:r w:rsidRPr="006C2952">
        <w:rPr>
          <w:rFonts w:ascii="Times New Roman" w:hAnsi="Times New Roman"/>
          <w:b w:val="0"/>
          <w:sz w:val="24"/>
          <w:szCs w:val="24"/>
        </w:rPr>
        <w:t xml:space="preserve">Рисунок 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begin"/>
      </w:r>
      <w:r w:rsidRPr="006C2952">
        <w:rPr>
          <w:rFonts w:ascii="Times New Roman" w:hAnsi="Times New Roman"/>
          <w:b w:val="0"/>
          <w:sz w:val="24"/>
          <w:szCs w:val="24"/>
        </w:rPr>
        <w:instrText xml:space="preserve"> SEQ Рисунок \* ARABIC </w:instrText>
      </w:r>
      <w:r w:rsidRPr="006C2952">
        <w:rPr>
          <w:rFonts w:ascii="Times New Roman" w:hAnsi="Times New Roman"/>
          <w:b w:val="0"/>
          <w:sz w:val="24"/>
          <w:szCs w:val="24"/>
        </w:rPr>
        <w:fldChar w:fldCharType="separate"/>
      </w:r>
      <w:r w:rsidR="000A3597">
        <w:rPr>
          <w:rFonts w:ascii="Times New Roman" w:hAnsi="Times New Roman"/>
          <w:b w:val="0"/>
          <w:noProof/>
          <w:sz w:val="24"/>
          <w:szCs w:val="24"/>
        </w:rPr>
        <w:t>6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график зависимости ошибки от шага интегрирования для метода Симпсона</w:t>
      </w:r>
    </w:p>
    <w:p w14:paraId="76460398" w14:textId="6AB3582F" w:rsidR="00337F8F" w:rsidRDefault="00337F8F" w:rsidP="004113B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Через вспомогательный класс, который работает с функциями от двух аргументов реализовано вычисление функции</w:t>
      </w:r>
      <w:r w:rsidR="006A5AC9">
        <w:rPr>
          <w:rFonts w:ascii="Times New Roman" w:hAnsi="Times New Roman"/>
          <w:sz w:val="28"/>
          <w:szCs w:val="28"/>
        </w:rPr>
        <w:t>, зависящей от интеграла</w:t>
      </w:r>
      <w:r>
        <w:rPr>
          <w:rFonts w:ascii="Times New Roman" w:hAnsi="Times New Roman"/>
          <w:sz w:val="28"/>
          <w:szCs w:val="28"/>
        </w:rPr>
        <w:t xml:space="preserve"> (таблица 3) – см. листинг</w:t>
      </w:r>
      <w:r w:rsidR="006A5AC9">
        <w:rPr>
          <w:rFonts w:ascii="Times New Roman" w:hAnsi="Times New Roman"/>
          <w:sz w:val="28"/>
          <w:szCs w:val="28"/>
        </w:rPr>
        <w:t xml:space="preserve"> </w:t>
      </w:r>
      <w:r w:rsidR="00657BBF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, график полученной функции представлен на рис.</w:t>
      </w:r>
      <w:r w:rsidR="006A5AC9">
        <w:rPr>
          <w:rFonts w:ascii="Times New Roman" w:hAnsi="Times New Roman"/>
          <w:sz w:val="28"/>
          <w:szCs w:val="28"/>
        </w:rPr>
        <w:t xml:space="preserve"> 6.</w:t>
      </w:r>
    </w:p>
    <w:bookmarkStart w:id="4" w:name="_MON_1794731402"/>
    <w:bookmarkEnd w:id="4"/>
    <w:p w14:paraId="62845ECB" w14:textId="77777777" w:rsidR="006A5AC9" w:rsidRDefault="006A5AC9" w:rsidP="006A5AC9">
      <w:pPr>
        <w:keepNext/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object w:dxaOrig="9355" w:dyaOrig="12990" w14:anchorId="490FB451">
          <v:shape id="_x0000_i1091" type="#_x0000_t75" style="width:468pt;height:649.65pt" o:ole="">
            <v:imagedata r:id="rId147" o:title=""/>
          </v:shape>
          <o:OLEObject Type="Embed" ProgID="Word.Document.12" ShapeID="_x0000_i1091" DrawAspect="Content" ObjectID="_1824413182" r:id="rId148">
            <o:FieldCodes>\s</o:FieldCodes>
          </o:OLEObject>
        </w:object>
      </w:r>
    </w:p>
    <w:p w14:paraId="2D78F1E4" w14:textId="639A1E19" w:rsidR="006A5AC9" w:rsidRPr="006A5AC9" w:rsidRDefault="006A5AC9" w:rsidP="006A5AC9">
      <w:pPr>
        <w:pStyle w:val="a6"/>
        <w:jc w:val="center"/>
        <w:rPr>
          <w:rFonts w:ascii="Times New Roman" w:hAnsi="Times New Roman"/>
          <w:b w:val="0"/>
          <w:sz w:val="24"/>
          <w:szCs w:val="24"/>
        </w:rPr>
      </w:pPr>
      <w:r w:rsidRPr="006A5AC9">
        <w:rPr>
          <w:rFonts w:ascii="Times New Roman" w:hAnsi="Times New Roman"/>
          <w:b w:val="0"/>
          <w:sz w:val="24"/>
          <w:szCs w:val="24"/>
        </w:rPr>
        <w:t xml:space="preserve">Листинг </w:t>
      </w:r>
      <w:r w:rsidRPr="006A5AC9">
        <w:rPr>
          <w:rFonts w:ascii="Times New Roman" w:hAnsi="Times New Roman"/>
          <w:b w:val="0"/>
          <w:sz w:val="24"/>
          <w:szCs w:val="24"/>
        </w:rPr>
        <w:fldChar w:fldCharType="begin"/>
      </w:r>
      <w:r w:rsidRPr="006A5AC9">
        <w:rPr>
          <w:rFonts w:ascii="Times New Roman" w:hAnsi="Times New Roman"/>
          <w:b w:val="0"/>
          <w:sz w:val="24"/>
          <w:szCs w:val="24"/>
        </w:rPr>
        <w:instrText xml:space="preserve"> SEQ Листинг \* ARABIC </w:instrText>
      </w:r>
      <w:r w:rsidRPr="006A5AC9">
        <w:rPr>
          <w:rFonts w:ascii="Times New Roman" w:hAnsi="Times New Roman"/>
          <w:b w:val="0"/>
          <w:sz w:val="24"/>
          <w:szCs w:val="24"/>
        </w:rPr>
        <w:fldChar w:fldCharType="separate"/>
      </w:r>
      <w:r w:rsidR="0026768A">
        <w:rPr>
          <w:rFonts w:ascii="Times New Roman" w:hAnsi="Times New Roman"/>
          <w:b w:val="0"/>
          <w:noProof/>
          <w:sz w:val="24"/>
          <w:szCs w:val="24"/>
        </w:rPr>
        <w:t>5</w:t>
      </w:r>
      <w:r w:rsidRPr="006A5AC9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класс функции, зависящей от интеграла</w:t>
      </w:r>
    </w:p>
    <w:p w14:paraId="02ED1EA2" w14:textId="77777777" w:rsidR="00337F8F" w:rsidRDefault="00337F8F" w:rsidP="00337F8F">
      <w:pPr>
        <w:keepNext/>
        <w:spacing w:line="360" w:lineRule="auto"/>
        <w:jc w:val="both"/>
      </w:pPr>
      <w:r w:rsidRPr="00337F8F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D209A15" wp14:editId="06C3E57C">
            <wp:extent cx="5820587" cy="44106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90A4" w14:textId="6824018C" w:rsidR="00337F8F" w:rsidRDefault="00337F8F" w:rsidP="00337F8F">
      <w:pPr>
        <w:pStyle w:val="a6"/>
        <w:jc w:val="center"/>
        <w:rPr>
          <w:rFonts w:ascii="Times New Roman" w:hAnsi="Times New Roman"/>
          <w:b w:val="0"/>
          <w:sz w:val="24"/>
          <w:szCs w:val="24"/>
        </w:rPr>
      </w:pPr>
      <w:r w:rsidRPr="00337F8F">
        <w:rPr>
          <w:rFonts w:ascii="Times New Roman" w:hAnsi="Times New Roman"/>
          <w:b w:val="0"/>
          <w:sz w:val="24"/>
          <w:szCs w:val="24"/>
        </w:rPr>
        <w:t xml:space="preserve">Рисунок </w:t>
      </w:r>
      <w:r w:rsidRPr="00337F8F">
        <w:rPr>
          <w:rFonts w:ascii="Times New Roman" w:hAnsi="Times New Roman"/>
          <w:b w:val="0"/>
          <w:sz w:val="24"/>
          <w:szCs w:val="24"/>
        </w:rPr>
        <w:fldChar w:fldCharType="begin"/>
      </w:r>
      <w:r w:rsidRPr="00337F8F">
        <w:rPr>
          <w:rFonts w:ascii="Times New Roman" w:hAnsi="Times New Roman"/>
          <w:b w:val="0"/>
          <w:sz w:val="24"/>
          <w:szCs w:val="24"/>
        </w:rPr>
        <w:instrText xml:space="preserve"> SEQ Рисунок \* ARABIC </w:instrText>
      </w:r>
      <w:r w:rsidRPr="00337F8F">
        <w:rPr>
          <w:rFonts w:ascii="Times New Roman" w:hAnsi="Times New Roman"/>
          <w:b w:val="0"/>
          <w:sz w:val="24"/>
          <w:szCs w:val="24"/>
        </w:rPr>
        <w:fldChar w:fldCharType="separate"/>
      </w:r>
      <w:r w:rsidR="000A3597">
        <w:rPr>
          <w:rFonts w:ascii="Times New Roman" w:hAnsi="Times New Roman"/>
          <w:b w:val="0"/>
          <w:noProof/>
          <w:sz w:val="24"/>
          <w:szCs w:val="24"/>
        </w:rPr>
        <w:t>7</w:t>
      </w:r>
      <w:r w:rsidRPr="00337F8F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график функции</w:t>
      </w:r>
      <w:r w:rsidR="006A5AC9">
        <w:rPr>
          <w:rFonts w:ascii="Times New Roman" w:hAnsi="Times New Roman"/>
          <w:b w:val="0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 w:val="0"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b w:val="0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  <m:e>
            <m:func>
              <m:funcPr>
                <m:ctrlPr>
                  <w:rPr>
                    <w:rFonts w:ascii="Cambria Math" w:hAnsi="Cambria Math"/>
                    <w:b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+t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e>
            </m:func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dt</m:t>
            </m:r>
          </m:e>
        </m:nary>
      </m:oMath>
      <w:r w:rsidR="006A5AC9">
        <w:rPr>
          <w:rFonts w:ascii="Times New Roman" w:hAnsi="Times New Roman"/>
          <w:b w:val="0"/>
          <w:sz w:val="24"/>
          <w:szCs w:val="24"/>
        </w:rPr>
        <w:t xml:space="preserve"> на отрезке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[0, 2]</m:t>
        </m:r>
      </m:oMath>
      <w:r>
        <w:rPr>
          <w:rFonts w:ascii="Times New Roman" w:hAnsi="Times New Roman"/>
          <w:b w:val="0"/>
          <w:sz w:val="24"/>
          <w:szCs w:val="24"/>
        </w:rPr>
        <w:t xml:space="preserve"> </w:t>
      </w:r>
    </w:p>
    <w:p w14:paraId="1C2CE015" w14:textId="77777777" w:rsidR="006A5AC9" w:rsidRPr="006A5AC9" w:rsidRDefault="006A5AC9" w:rsidP="006A5AC9"/>
    <w:p w14:paraId="2FA1470C" w14:textId="4642D082" w:rsidR="004113B1" w:rsidRPr="004113B1" w:rsidRDefault="004113B1" w:rsidP="004113B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таким образом, были </w:t>
      </w:r>
      <w:proofErr w:type="spellStart"/>
      <w:r>
        <w:rPr>
          <w:rFonts w:ascii="Times New Roman" w:hAnsi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/>
          <w:sz w:val="28"/>
          <w:szCs w:val="28"/>
        </w:rPr>
        <w:t xml:space="preserve"> реализованы методы численного интегр</w:t>
      </w:r>
      <w:r w:rsidR="00337F8F">
        <w:rPr>
          <w:rFonts w:ascii="Times New Roman" w:hAnsi="Times New Roman"/>
          <w:sz w:val="28"/>
          <w:szCs w:val="28"/>
        </w:rPr>
        <w:t>ирования. Полученные порядки погрешности: для метода прямоугольников: 1,902469; для метода трапеций: 1,950304; для метода Симпсона: 4,0</w:t>
      </w:r>
      <w:r w:rsidR="006A5AC9">
        <w:rPr>
          <w:rFonts w:ascii="Times New Roman" w:hAnsi="Times New Roman"/>
          <w:sz w:val="28"/>
          <w:szCs w:val="28"/>
        </w:rPr>
        <w:t xml:space="preserve">, то есть, порядок погрешности метода Симпсона в 2 раза </w:t>
      </w:r>
      <w:r w:rsidR="00524580">
        <w:rPr>
          <w:rFonts w:ascii="Times New Roman" w:hAnsi="Times New Roman"/>
          <w:sz w:val="28"/>
          <w:szCs w:val="28"/>
        </w:rPr>
        <w:t>больше,</w:t>
      </w:r>
      <w:r w:rsidR="006A5AC9">
        <w:rPr>
          <w:rFonts w:ascii="Times New Roman" w:hAnsi="Times New Roman"/>
          <w:sz w:val="28"/>
          <w:szCs w:val="28"/>
        </w:rPr>
        <w:t xml:space="preserve"> чем порядок погрешности метода трапеций и прямоугольников, что подтверждается графически.</w:t>
      </w:r>
    </w:p>
    <w:sectPr w:rsidR="004113B1" w:rsidRPr="004113B1" w:rsidSect="00E1613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F3ACF" w14:textId="77777777" w:rsidR="00297D3D" w:rsidRDefault="00297D3D" w:rsidP="006914B4">
      <w:r>
        <w:separator/>
      </w:r>
    </w:p>
  </w:endnote>
  <w:endnote w:type="continuationSeparator" w:id="0">
    <w:p w14:paraId="17CBDF3B" w14:textId="77777777" w:rsidR="00297D3D" w:rsidRDefault="00297D3D" w:rsidP="0069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F7F96" w14:textId="77777777" w:rsidR="00297D3D" w:rsidRDefault="00297D3D" w:rsidP="006914B4">
      <w:r>
        <w:separator/>
      </w:r>
    </w:p>
  </w:footnote>
  <w:footnote w:type="continuationSeparator" w:id="0">
    <w:p w14:paraId="2DF9CAB3" w14:textId="77777777" w:rsidR="00297D3D" w:rsidRDefault="00297D3D" w:rsidP="00691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D2B2C"/>
    <w:multiLevelType w:val="hybridMultilevel"/>
    <w:tmpl w:val="6B982218"/>
    <w:lvl w:ilvl="0" w:tplc="7916E8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8ED"/>
    <w:rsid w:val="000218E7"/>
    <w:rsid w:val="00051C80"/>
    <w:rsid w:val="0009570A"/>
    <w:rsid w:val="000A2749"/>
    <w:rsid w:val="000A3597"/>
    <w:rsid w:val="000B3775"/>
    <w:rsid w:val="000C7014"/>
    <w:rsid w:val="00124F0E"/>
    <w:rsid w:val="00164F02"/>
    <w:rsid w:val="00170B75"/>
    <w:rsid w:val="00172686"/>
    <w:rsid w:val="00190253"/>
    <w:rsid w:val="001C202C"/>
    <w:rsid w:val="001D6DA3"/>
    <w:rsid w:val="00206859"/>
    <w:rsid w:val="00222CCF"/>
    <w:rsid w:val="00261A4F"/>
    <w:rsid w:val="00263700"/>
    <w:rsid w:val="002639D1"/>
    <w:rsid w:val="0026768A"/>
    <w:rsid w:val="00297D3D"/>
    <w:rsid w:val="00315CA0"/>
    <w:rsid w:val="00321B18"/>
    <w:rsid w:val="00337F8F"/>
    <w:rsid w:val="00397A28"/>
    <w:rsid w:val="003A7D90"/>
    <w:rsid w:val="003D1AB1"/>
    <w:rsid w:val="00406043"/>
    <w:rsid w:val="004113B1"/>
    <w:rsid w:val="004666F1"/>
    <w:rsid w:val="004731D4"/>
    <w:rsid w:val="00476D17"/>
    <w:rsid w:val="004831DA"/>
    <w:rsid w:val="004858ED"/>
    <w:rsid w:val="004A0181"/>
    <w:rsid w:val="004A0EC6"/>
    <w:rsid w:val="004A7FDC"/>
    <w:rsid w:val="004C5D64"/>
    <w:rsid w:val="004D41FA"/>
    <w:rsid w:val="004D6227"/>
    <w:rsid w:val="00524580"/>
    <w:rsid w:val="0056010E"/>
    <w:rsid w:val="005656EF"/>
    <w:rsid w:val="00583263"/>
    <w:rsid w:val="00596FCF"/>
    <w:rsid w:val="005D2298"/>
    <w:rsid w:val="005E2370"/>
    <w:rsid w:val="005F4D9B"/>
    <w:rsid w:val="006064C6"/>
    <w:rsid w:val="00611C7F"/>
    <w:rsid w:val="006177DC"/>
    <w:rsid w:val="0062219B"/>
    <w:rsid w:val="006252A4"/>
    <w:rsid w:val="00650A2E"/>
    <w:rsid w:val="00657BBF"/>
    <w:rsid w:val="00676AC1"/>
    <w:rsid w:val="00676BC9"/>
    <w:rsid w:val="006914B4"/>
    <w:rsid w:val="006A5AC9"/>
    <w:rsid w:val="006C2952"/>
    <w:rsid w:val="006F331F"/>
    <w:rsid w:val="006F4EA0"/>
    <w:rsid w:val="006F7294"/>
    <w:rsid w:val="00703847"/>
    <w:rsid w:val="00716FE9"/>
    <w:rsid w:val="007513F1"/>
    <w:rsid w:val="007701C9"/>
    <w:rsid w:val="007746EA"/>
    <w:rsid w:val="00781F47"/>
    <w:rsid w:val="00783431"/>
    <w:rsid w:val="00790F79"/>
    <w:rsid w:val="007D1743"/>
    <w:rsid w:val="008073B2"/>
    <w:rsid w:val="00826939"/>
    <w:rsid w:val="008323BF"/>
    <w:rsid w:val="008330D3"/>
    <w:rsid w:val="00842BD1"/>
    <w:rsid w:val="0084325D"/>
    <w:rsid w:val="00850A45"/>
    <w:rsid w:val="008C7342"/>
    <w:rsid w:val="008D5674"/>
    <w:rsid w:val="008E4CF3"/>
    <w:rsid w:val="00931845"/>
    <w:rsid w:val="00945EF5"/>
    <w:rsid w:val="00965809"/>
    <w:rsid w:val="00971014"/>
    <w:rsid w:val="00A954CE"/>
    <w:rsid w:val="00AE4173"/>
    <w:rsid w:val="00AF2BBA"/>
    <w:rsid w:val="00B26499"/>
    <w:rsid w:val="00B41998"/>
    <w:rsid w:val="00B5576D"/>
    <w:rsid w:val="00B65369"/>
    <w:rsid w:val="00BA04DE"/>
    <w:rsid w:val="00BB2299"/>
    <w:rsid w:val="00BF5845"/>
    <w:rsid w:val="00C36FF4"/>
    <w:rsid w:val="00C55B35"/>
    <w:rsid w:val="00C95F85"/>
    <w:rsid w:val="00CA49B0"/>
    <w:rsid w:val="00CB6A0C"/>
    <w:rsid w:val="00CC2190"/>
    <w:rsid w:val="00CC531A"/>
    <w:rsid w:val="00CE1BE2"/>
    <w:rsid w:val="00CE42C3"/>
    <w:rsid w:val="00D243D9"/>
    <w:rsid w:val="00D261D1"/>
    <w:rsid w:val="00D4568A"/>
    <w:rsid w:val="00DB0DEC"/>
    <w:rsid w:val="00E1519F"/>
    <w:rsid w:val="00E16136"/>
    <w:rsid w:val="00E26D81"/>
    <w:rsid w:val="00E3110D"/>
    <w:rsid w:val="00E911B5"/>
    <w:rsid w:val="00EB1197"/>
    <w:rsid w:val="00EE2E59"/>
    <w:rsid w:val="00F24B8C"/>
    <w:rsid w:val="00FA1CBD"/>
    <w:rsid w:val="00FA4685"/>
    <w:rsid w:val="00FC35C0"/>
    <w:rsid w:val="00FD0E40"/>
    <w:rsid w:val="00FF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1AF2E"/>
  <w15:chartTrackingRefBased/>
  <w15:docId w15:val="{C50B6E48-FD9B-4555-99CC-F01BF945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6F1"/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731D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219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6221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4731D4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customStyle="1" w:styleId="a5">
    <w:name w:val="Знак Знак Знак Знак Знак Знак Знак Знак Знак Знак Знак Знак Знак Знак Знак Знак"/>
    <w:basedOn w:val="a"/>
    <w:rsid w:val="007D1743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6">
    <w:name w:val="caption"/>
    <w:basedOn w:val="a"/>
    <w:next w:val="a"/>
    <w:uiPriority w:val="35"/>
    <w:unhideWhenUsed/>
    <w:qFormat/>
    <w:rsid w:val="00FA4685"/>
    <w:rPr>
      <w:b/>
      <w:bCs/>
      <w:sz w:val="20"/>
      <w:szCs w:val="20"/>
    </w:rPr>
  </w:style>
  <w:style w:type="character" w:styleId="a7">
    <w:name w:val="Placeholder Text"/>
    <w:basedOn w:val="a0"/>
    <w:uiPriority w:val="99"/>
    <w:semiHidden/>
    <w:rsid w:val="00D243D9"/>
    <w:rPr>
      <w:color w:val="666666"/>
    </w:rPr>
  </w:style>
  <w:style w:type="paragraph" w:customStyle="1" w:styleId="a8">
    <w:name w:val="Знак Знак Знак Знак Знак Знак Знак Знак Знак Знак Знак Знак Знак Знак Знак Знак"/>
    <w:basedOn w:val="a"/>
    <w:rsid w:val="00AF2BBA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9">
    <w:name w:val="Знак Знак Знак Знак Знак Знак Знак Знак Знак Знак Знак Знак Знак Знак Знак Знак"/>
    <w:basedOn w:val="a"/>
    <w:rsid w:val="006914B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a">
    <w:name w:val="footnote text"/>
    <w:basedOn w:val="a"/>
    <w:link w:val="ab"/>
    <w:rsid w:val="006914B4"/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b">
    <w:name w:val="Текст сноски Знак"/>
    <w:basedOn w:val="a0"/>
    <w:link w:val="aa"/>
    <w:rsid w:val="006914B4"/>
    <w:rPr>
      <w:rFonts w:ascii="Times New Roman" w:eastAsia="Times New Roman" w:hAnsi="Times New Roman"/>
    </w:rPr>
  </w:style>
  <w:style w:type="character" w:styleId="ac">
    <w:name w:val="footnote reference"/>
    <w:rsid w:val="006914B4"/>
    <w:rPr>
      <w:vertAlign w:val="superscript"/>
    </w:rPr>
  </w:style>
  <w:style w:type="paragraph" w:styleId="ad">
    <w:name w:val="List Paragraph"/>
    <w:basedOn w:val="a"/>
    <w:uiPriority w:val="34"/>
    <w:qFormat/>
    <w:rsid w:val="00021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e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image" Target="media/image62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image" Target="media/image32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69.png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18" Type="http://schemas.openxmlformats.org/officeDocument/2006/relationships/package" Target="embeddings/Microsoft_Word_Document.docx"/><Relationship Id="rId134" Type="http://schemas.openxmlformats.org/officeDocument/2006/relationships/oleObject" Target="embeddings/oleObject64.bin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7.wmf"/><Relationship Id="rId150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8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58.png"/><Relationship Id="rId54" Type="http://schemas.openxmlformats.org/officeDocument/2006/relationships/oleObject" Target="embeddings/oleObject25.bin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3.wmf"/><Relationship Id="rId14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1.wmf"/><Relationship Id="rId119" Type="http://schemas.openxmlformats.org/officeDocument/2006/relationships/image" Target="media/image53.emf"/><Relationship Id="rId44" Type="http://schemas.openxmlformats.org/officeDocument/2006/relationships/image" Target="media/image18.wmf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59.wmf"/><Relationship Id="rId135" Type="http://schemas.openxmlformats.org/officeDocument/2006/relationships/image" Target="media/image61.emf"/><Relationship Id="rId151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image" Target="media/image43.wmf"/><Relationship Id="rId104" Type="http://schemas.openxmlformats.org/officeDocument/2006/relationships/image" Target="media/image46.wmf"/><Relationship Id="rId120" Type="http://schemas.openxmlformats.org/officeDocument/2006/relationships/oleObject" Target="embeddings/Microsoft_Word_97_-_2003_Document.doc"/><Relationship Id="rId125" Type="http://schemas.openxmlformats.org/officeDocument/2006/relationships/image" Target="media/image56.wmf"/><Relationship Id="rId141" Type="http://schemas.openxmlformats.org/officeDocument/2006/relationships/oleObject" Target="embeddings/oleObject67.bin"/><Relationship Id="rId14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8.wmf"/><Relationship Id="rId87" Type="http://schemas.openxmlformats.org/officeDocument/2006/relationships/image" Target="media/image38.wmf"/><Relationship Id="rId110" Type="http://schemas.openxmlformats.org/officeDocument/2006/relationships/image" Target="media/image49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2.bin"/><Relationship Id="rId136" Type="http://schemas.openxmlformats.org/officeDocument/2006/relationships/package" Target="embeddings/Microsoft_Word_Document2.docx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68.e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4.emf"/><Relationship Id="rId142" Type="http://schemas.openxmlformats.org/officeDocument/2006/relationships/image" Target="media/image64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3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image" Target="media/image47.wmf"/><Relationship Id="rId127" Type="http://schemas.openxmlformats.org/officeDocument/2006/relationships/image" Target="media/image5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4.wmf"/><Relationship Id="rId101" Type="http://schemas.openxmlformats.org/officeDocument/2006/relationships/oleObject" Target="embeddings/oleObject50.bin"/><Relationship Id="rId122" Type="http://schemas.openxmlformats.org/officeDocument/2006/relationships/package" Target="embeddings/Microsoft_Word_Document1.docx"/><Relationship Id="rId143" Type="http://schemas.openxmlformats.org/officeDocument/2006/relationships/oleObject" Target="embeddings/oleObject68.bin"/><Relationship Id="rId148" Type="http://schemas.openxmlformats.org/officeDocument/2006/relationships/package" Target="embeddings/Microsoft_Word_Document3.docx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29.wmf"/><Relationship Id="rId89" Type="http://schemas.openxmlformats.org/officeDocument/2006/relationships/image" Target="media/image39.wmf"/><Relationship Id="rId112" Type="http://schemas.openxmlformats.org/officeDocument/2006/relationships/image" Target="media/image50.wmf"/><Relationship Id="rId133" Type="http://schemas.openxmlformats.org/officeDocument/2006/relationships/image" Target="media/image60.wmf"/><Relationship Id="rId16" Type="http://schemas.openxmlformats.org/officeDocument/2006/relationships/image" Target="media/image5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5.wmf"/><Relationship Id="rId123" Type="http://schemas.openxmlformats.org/officeDocument/2006/relationships/image" Target="media/image55.wmf"/><Relationship Id="rId144" Type="http://schemas.openxmlformats.org/officeDocument/2006/relationships/image" Target="media/image65.png"/><Relationship Id="rId90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7C69E-AA54-49EC-A228-BB428EB99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14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Русяк И.Г.</dc:creator>
  <cp:keywords/>
  <dc:description/>
  <cp:lastModifiedBy>Admin</cp:lastModifiedBy>
  <cp:revision>89</cp:revision>
  <cp:lastPrinted>2023-12-13T05:48:00Z</cp:lastPrinted>
  <dcterms:created xsi:type="dcterms:W3CDTF">2024-12-02T20:10:00Z</dcterms:created>
  <dcterms:modified xsi:type="dcterms:W3CDTF">2025-11-11T20:37:00Z</dcterms:modified>
</cp:coreProperties>
</file>