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0BE952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6102A7F5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3DF2528C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«Ижевский государственный технический унив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>ерситет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="00931845">
        <w:rPr>
          <w:rFonts w:ascii="Times New Roman" w:eastAsia="Times New Roman" w:hAnsi="Times New Roman"/>
          <w:sz w:val="28"/>
          <w:szCs w:val="28"/>
          <w:lang w:eastAsia="ru-RU"/>
        </w:rPr>
        <w:t>имени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31845" w:rsidRPr="00931845">
        <w:rPr>
          <w:rFonts w:ascii="Times New Roman" w:eastAsia="Times New Roman" w:hAnsi="Times New Roman"/>
          <w:sz w:val="28"/>
          <w:szCs w:val="28"/>
          <w:lang w:eastAsia="ru-RU"/>
        </w:rPr>
        <w:t>М.Т. Калашникова»</w:t>
      </w:r>
    </w:p>
    <w:p w14:paraId="145597F5" w14:textId="77777777" w:rsidR="00931845" w:rsidRPr="00931845" w:rsidRDefault="00931845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(ИжГТУ имени М.Т. Калашникова)</w:t>
      </w:r>
    </w:p>
    <w:p w14:paraId="32B35657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Факультет «Математика и естественные науки»</w:t>
      </w:r>
    </w:p>
    <w:p w14:paraId="25041442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14:paraId="2889FAD9" w14:textId="77777777" w:rsidR="004666F1" w:rsidRDefault="004666F1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0692CA0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DE1CF23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AD469D4" w14:textId="77777777" w:rsidR="001C202C" w:rsidRPr="00251CF5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11ECA417" w14:textId="76333053" w:rsidR="001C202C" w:rsidRDefault="00EE2E59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</w:t>
      </w:r>
      <w:r w:rsidR="001C202C">
        <w:rPr>
          <w:rFonts w:ascii="Times New Roman" w:hAnsi="Times New Roman"/>
          <w:sz w:val="28"/>
          <w:szCs w:val="28"/>
        </w:rPr>
        <w:t xml:space="preserve"> РАБОТА</w:t>
      </w:r>
      <w:r w:rsidR="000C7014">
        <w:rPr>
          <w:rFonts w:ascii="Times New Roman" w:hAnsi="Times New Roman"/>
          <w:sz w:val="28"/>
          <w:szCs w:val="28"/>
        </w:rPr>
        <w:t xml:space="preserve"> № </w:t>
      </w:r>
      <w:r w:rsidR="006914B4">
        <w:rPr>
          <w:rFonts w:ascii="Times New Roman" w:hAnsi="Times New Roman"/>
          <w:sz w:val="28"/>
          <w:szCs w:val="28"/>
        </w:rPr>
        <w:t>2</w:t>
      </w:r>
    </w:p>
    <w:p w14:paraId="3E5FB111" w14:textId="77777777" w:rsidR="004666F1" w:rsidRDefault="001C202C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</w:t>
      </w:r>
      <w:r w:rsidR="00E26D81">
        <w:rPr>
          <w:rFonts w:ascii="Times New Roman" w:hAnsi="Times New Roman"/>
          <w:b/>
          <w:sz w:val="28"/>
          <w:szCs w:val="28"/>
        </w:rPr>
        <w:t xml:space="preserve">Численные методы </w:t>
      </w:r>
      <w:r w:rsidR="00B65369">
        <w:rPr>
          <w:rFonts w:ascii="Times New Roman" w:hAnsi="Times New Roman"/>
          <w:b/>
          <w:sz w:val="28"/>
          <w:szCs w:val="28"/>
        </w:rPr>
        <w:t>алгебры</w:t>
      </w:r>
      <w:r>
        <w:rPr>
          <w:rFonts w:ascii="Times New Roman" w:hAnsi="Times New Roman"/>
          <w:sz w:val="28"/>
          <w:szCs w:val="28"/>
        </w:rPr>
        <w:t>»</w:t>
      </w:r>
    </w:p>
    <w:p w14:paraId="7B931320" w14:textId="3F3859EB" w:rsidR="00190253" w:rsidRPr="00AF2BBA" w:rsidRDefault="00190253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Вариант № 1</w:t>
      </w:r>
    </w:p>
    <w:p w14:paraId="7818A12E" w14:textId="77777777" w:rsidR="004666F1" w:rsidRPr="00251CF5" w:rsidRDefault="004666F1" w:rsidP="004666F1">
      <w:pPr>
        <w:suppressAutoHyphens/>
        <w:autoSpaceDN w:val="0"/>
        <w:spacing w:before="113" w:after="113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63EC50E7" w14:textId="77777777" w:rsidR="004666F1" w:rsidRPr="00251CF5" w:rsidRDefault="006064C6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Направление подготовки 01.0</w:t>
      </w:r>
      <w:r w:rsidR="001C202C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3</w:t>
      </w:r>
      <w:r w:rsidR="004666F1" w:rsidRPr="00251CF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.04 «Прикладная математика»</w:t>
      </w:r>
    </w:p>
    <w:p w14:paraId="7BE89D09" w14:textId="77777777" w:rsidR="004666F1" w:rsidRPr="006064C6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Профиль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 xml:space="preserve"> – «</w:t>
      </w:r>
      <w:r w:rsidRP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Применение математических методов и программных средств для решения инженерных и экономических задач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»</w:t>
      </w:r>
    </w:p>
    <w:p w14:paraId="25DD4A6C" w14:textId="77777777" w:rsidR="004666F1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357CD74B" w14:textId="77777777" w:rsidR="001C202C" w:rsidRPr="006064C6" w:rsidRDefault="001C202C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15C2BB8" w14:textId="77777777" w:rsidR="004666F1" w:rsidRPr="006064C6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805F2A9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Преподаватель курса,</w:t>
      </w:r>
    </w:p>
    <w:p w14:paraId="373AF571" w14:textId="77777777" w:rsidR="004666F1" w:rsidRPr="006064C6" w:rsidRDefault="004666F1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>И.Г. Русяк</w:t>
      </w:r>
    </w:p>
    <w:p w14:paraId="6BE6C4CB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0F188A4C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Проверил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4666F1" w:rsidRPr="006064C6">
        <w:rPr>
          <w:rFonts w:ascii="Times New Roman" w:eastAsia="Arial Unicode MS" w:hAnsi="Times New Roman"/>
          <w:bCs/>
          <w:kern w:val="3"/>
          <w:sz w:val="28"/>
          <w:szCs w:val="28"/>
          <w:lang w:eastAsia="ru-RU"/>
        </w:rPr>
        <w:t>д.т.н., профессор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>И.Г. Русяк</w:t>
      </w:r>
    </w:p>
    <w:p w14:paraId="3B7E447A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615BF01" w14:textId="4B20AA76" w:rsidR="004666F1" w:rsidRPr="006252A4" w:rsidRDefault="00931845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Выполнил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бакалавр группы Б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 w:rsidR="006252A4" w:rsidRPr="006252A4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-18</w:t>
      </w:r>
      <w:r w:rsidR="006252A4" w:rsidRPr="006252A4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 w:rsidR="006252A4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Н.С. Вахрушев</w:t>
      </w:r>
    </w:p>
    <w:p w14:paraId="3B4D7C87" w14:textId="77777777" w:rsidR="004666F1" w:rsidRPr="001C202C" w:rsidRDefault="004666F1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6AF27ED" w14:textId="77777777" w:rsidR="001C202C" w:rsidRDefault="001C202C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89B839E" w14:textId="77777777" w:rsidR="00E16136" w:rsidRPr="001C202C" w:rsidRDefault="00E16136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1151A0A" w14:textId="54FD5165" w:rsidR="003A7D90" w:rsidRPr="006252A4" w:rsidRDefault="004666F1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</w:pPr>
      <w:r w:rsidRPr="00251CF5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Ижевск – 202</w:t>
      </w:r>
      <w:r w:rsidR="006252A4" w:rsidRPr="006252A4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5</w:t>
      </w:r>
    </w:p>
    <w:p w14:paraId="42186AE0" w14:textId="078393B9" w:rsidR="004731D4" w:rsidRDefault="003A7D90" w:rsidP="006252A4">
      <w:pPr>
        <w:pStyle w:val="1"/>
        <w:spacing w:before="0" w:after="0" w:line="360" w:lineRule="auto"/>
        <w:ind w:firstLine="709"/>
        <w:jc w:val="center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>
        <w:rPr>
          <w:rFonts w:eastAsia="Arial Unicode MS"/>
          <w:lang w:eastAsia="ru-RU"/>
        </w:rPr>
        <w:br w:type="page"/>
      </w:r>
      <w:r w:rsidR="00170B75" w:rsidRPr="00170B75">
        <w:rPr>
          <w:rFonts w:ascii="Times New Roman" w:eastAsia="Arial Unicode MS" w:hAnsi="Times New Roman" w:cs="Times New Roman"/>
          <w:sz w:val="28"/>
          <w:szCs w:val="28"/>
          <w:lang w:eastAsia="ru-RU"/>
        </w:rPr>
        <w:lastRenderedPageBreak/>
        <w:t>ПОСТАНОВКА ЗАДАЧИ</w:t>
      </w:r>
    </w:p>
    <w:p w14:paraId="0DD869B1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Рассмотрим способы приближенного вычисления определенных интегралов</w:t>
      </w:r>
    </w:p>
    <w:p w14:paraId="425B6E70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1260" w:dyaOrig="760" w14:anchorId="4E372B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37.5pt" o:ole="">
            <v:imagedata r:id="rId8" o:title=""/>
          </v:shape>
          <o:OLEObject Type="Embed" ProgID="Equation.3" ShapeID="_x0000_i1025" DrawAspect="Content" ObjectID="_1824473750" r:id="rId9"/>
        </w:object>
      </w:r>
      <w:r w:rsidRPr="006914B4">
        <w:rPr>
          <w:rFonts w:ascii="Times New Roman" w:hAnsi="Times New Roman"/>
          <w:sz w:val="28"/>
          <w:szCs w:val="28"/>
        </w:rPr>
        <w:t>,                                                                  (2.1)</w:t>
      </w:r>
    </w:p>
    <w:p w14:paraId="48A88EEF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заданной на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00" w14:anchorId="357C5304">
          <v:shape id="_x0000_i1026" type="#_x0000_t75" style="width:24.75pt;height:15pt" o:ole="">
            <v:imagedata r:id="rId10" o:title=""/>
          </v:shape>
          <o:OLEObject Type="Embed" ProgID="Equation.3" ShapeID="_x0000_i1026" DrawAspect="Content" ObjectID="_1824473751" r:id="rId11"/>
        </w:object>
      </w:r>
      <w:r w:rsidRPr="006914B4">
        <w:rPr>
          <w:rFonts w:ascii="Times New Roman" w:hAnsi="Times New Roman"/>
          <w:sz w:val="28"/>
          <w:szCs w:val="28"/>
        </w:rPr>
        <w:t xml:space="preserve"> функции </w:t>
      </w:r>
      <w:r w:rsidRPr="006914B4">
        <w:rPr>
          <w:rFonts w:ascii="Times New Roman" w:hAnsi="Times New Roman"/>
          <w:i/>
          <w:position w:val="-10"/>
          <w:sz w:val="28"/>
          <w:szCs w:val="28"/>
        </w:rPr>
        <w:object w:dxaOrig="520" w:dyaOrig="340" w14:anchorId="7D89957E">
          <v:shape id="_x0000_i1027" type="#_x0000_t75" style="width:24.75pt;height:17.25pt" o:ole="">
            <v:imagedata r:id="rId12" o:title=""/>
          </v:shape>
          <o:OLEObject Type="Embed" ProgID="Equation.3" ShapeID="_x0000_i1027" DrawAspect="Content" ObjectID="_1824473752" r:id="rId13"/>
        </w:object>
      </w:r>
      <w:r w:rsidRPr="006914B4">
        <w:rPr>
          <w:rFonts w:ascii="Times New Roman" w:hAnsi="Times New Roman"/>
          <w:sz w:val="28"/>
          <w:szCs w:val="28"/>
        </w:rPr>
        <w:t>,</w:t>
      </w:r>
      <w:r w:rsidRPr="006914B4">
        <w:rPr>
          <w:rFonts w:ascii="Times New Roman" w:hAnsi="Times New Roman"/>
          <w:i/>
          <w:sz w:val="28"/>
          <w:szCs w:val="28"/>
        </w:rPr>
        <w:t xml:space="preserve"> </w:t>
      </w:r>
      <w:r w:rsidRPr="006914B4">
        <w:rPr>
          <w:rFonts w:ascii="Times New Roman" w:hAnsi="Times New Roman"/>
          <w:sz w:val="28"/>
          <w:szCs w:val="28"/>
        </w:rPr>
        <w:t>основанные на замене интеграла конечной суммой</w:t>
      </w:r>
    </w:p>
    <w:p w14:paraId="05805546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8"/>
          <w:sz w:val="28"/>
          <w:szCs w:val="28"/>
        </w:rPr>
        <w:object w:dxaOrig="1520" w:dyaOrig="680" w14:anchorId="22390932">
          <v:shape id="_x0000_i1028" type="#_x0000_t75" style="width:76.5pt;height:34.5pt" o:ole="">
            <v:imagedata r:id="rId14" o:title=""/>
          </v:shape>
          <o:OLEObject Type="Embed" ProgID="Equation.3" ShapeID="_x0000_i1028" DrawAspect="Content" ObjectID="_1824473753" r:id="rId15"/>
        </w:object>
      </w:r>
      <w:r w:rsidRPr="006914B4">
        <w:rPr>
          <w:rFonts w:ascii="Times New Roman" w:hAnsi="Times New Roman"/>
          <w:sz w:val="28"/>
          <w:szCs w:val="28"/>
        </w:rPr>
        <w:t>,                                                                (2.2)</w:t>
      </w:r>
    </w:p>
    <w:p w14:paraId="275407DE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где </w:t>
      </w:r>
      <w:r w:rsidRPr="006914B4">
        <w:rPr>
          <w:rFonts w:ascii="Times New Roman" w:hAnsi="Times New Roman"/>
          <w:position w:val="-12"/>
          <w:sz w:val="28"/>
          <w:szCs w:val="28"/>
        </w:rPr>
        <w:object w:dxaOrig="460" w:dyaOrig="360" w14:anchorId="012297EA">
          <v:shape id="_x0000_i1029" type="#_x0000_t75" style="width:22.5pt;height:18.75pt" o:ole="">
            <v:imagedata r:id="rId16" o:title=""/>
          </v:shape>
          <o:OLEObject Type="Embed" ProgID="Equation.3" ShapeID="_x0000_i1029" DrawAspect="Content" ObjectID="_1824473754" r:id="rId17"/>
        </w:object>
      </w:r>
      <w:r w:rsidRPr="006914B4">
        <w:rPr>
          <w:rFonts w:ascii="Times New Roman" w:hAnsi="Times New Roman"/>
          <w:sz w:val="28"/>
          <w:szCs w:val="28"/>
        </w:rPr>
        <w:t xml:space="preserve">числовые коэффициенты;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460" w:dyaOrig="320" w14:anchorId="272A89D5">
          <v:shape id="_x0000_i1030" type="#_x0000_t75" style="width:22.5pt;height:15.75pt" o:ole="">
            <v:imagedata r:id="rId18" o:title=""/>
          </v:shape>
          <o:OLEObject Type="Embed" ProgID="Equation.3" ShapeID="_x0000_i1030" DrawAspect="Content" ObjectID="_1824473755" r:id="rId19"/>
        </w:object>
      </w:r>
      <w:r w:rsidRPr="006914B4">
        <w:rPr>
          <w:rFonts w:ascii="Times New Roman" w:hAnsi="Times New Roman"/>
          <w:sz w:val="28"/>
          <w:szCs w:val="28"/>
        </w:rPr>
        <w:t xml:space="preserve">точки отрезка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25F66F19">
          <v:shape id="_x0000_i1031" type="#_x0000_t75" style="width:24.75pt;height:17.25pt" o:ole="">
            <v:imagedata r:id="rId20" o:title=""/>
          </v:shape>
          <o:OLEObject Type="Embed" ProgID="Equation.3" ShapeID="_x0000_i1031" DrawAspect="Content" ObjectID="_1824473756" r:id="rId21"/>
        </w:object>
      </w:r>
      <w:r w:rsidRPr="006914B4">
        <w:rPr>
          <w:rFonts w:ascii="Times New Roman" w:hAnsi="Times New Roman"/>
          <w:sz w:val="28"/>
          <w:szCs w:val="28"/>
        </w:rPr>
        <w:t xml:space="preserve">, называемые узлами квадратурной формулы </w:t>
      </w:r>
    </w:p>
    <w:p w14:paraId="5DBE944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2140" w:dyaOrig="760" w14:anchorId="7A10D254">
          <v:shape id="_x0000_i1032" type="#_x0000_t75" style="width:107.25pt;height:37.5pt" o:ole="">
            <v:imagedata r:id="rId22" o:title=""/>
          </v:shape>
          <o:OLEObject Type="Embed" ProgID="Equation.3" ShapeID="_x0000_i1032" DrawAspect="Content" ObjectID="_1824473757" r:id="rId23"/>
        </w:object>
      </w:r>
      <w:r w:rsidRPr="006914B4">
        <w:rPr>
          <w:rFonts w:ascii="Times New Roman" w:hAnsi="Times New Roman"/>
          <w:sz w:val="28"/>
          <w:szCs w:val="28"/>
        </w:rPr>
        <w:t xml:space="preserve">;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859" w:dyaOrig="380" w14:anchorId="7261EA91">
          <v:shape id="_x0000_i1033" type="#_x0000_t75" style="width:42.75pt;height:19.5pt" o:ole="">
            <v:imagedata r:id="rId24" o:title=""/>
          </v:shape>
          <o:OLEObject Type="Embed" ProgID="Equation.3" ShapeID="_x0000_i1033" DrawAspect="Content" ObjectID="_1824473758" r:id="rId25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(2.3)</w:t>
      </w:r>
    </w:p>
    <w:p w14:paraId="734B76AE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Разность </w:t>
      </w:r>
    </w:p>
    <w:p w14:paraId="3114D9F6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2640" w:dyaOrig="760" w14:anchorId="3170C39F">
          <v:shape id="_x0000_i1034" type="#_x0000_t75" style="width:132pt;height:37.5pt" o:ole="">
            <v:imagedata r:id="rId26" o:title=""/>
          </v:shape>
          <o:OLEObject Type="Embed" ProgID="Equation.3" ShapeID="_x0000_i1034" DrawAspect="Content" ObjectID="_1824473759" r:id="rId27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         (2.4)</w:t>
      </w:r>
    </w:p>
    <w:p w14:paraId="07FA89D0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называется погрешностью квадратурной формулы.</w:t>
      </w:r>
    </w:p>
    <w:p w14:paraId="3185A311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Введем на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4E0D89D8">
          <v:shape id="_x0000_i1035" type="#_x0000_t75" style="width:24.75pt;height:17.25pt" o:ole="">
            <v:imagedata r:id="rId28" o:title=""/>
          </v:shape>
          <o:OLEObject Type="Embed" ProgID="Equation.3" ShapeID="_x0000_i1035" DrawAspect="Content" ObjectID="_1824473760" r:id="rId29"/>
        </w:object>
      </w:r>
      <w:r w:rsidRPr="006914B4">
        <w:rPr>
          <w:rFonts w:ascii="Times New Roman" w:hAnsi="Times New Roman"/>
          <w:sz w:val="28"/>
          <w:szCs w:val="28"/>
        </w:rPr>
        <w:t xml:space="preserve"> равномерную сетку с шагом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, т.е. множество точек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3700" w:dyaOrig="360" w14:anchorId="786E1090">
          <v:shape id="_x0000_i1036" type="#_x0000_t75" style="width:184.5pt;height:18.75pt" o:ole="">
            <v:imagedata r:id="rId30" o:title=""/>
          </v:shape>
          <o:OLEObject Type="Embed" ProgID="Equation.3" ShapeID="_x0000_i1036" DrawAspect="Content" ObjectID="_1824473761" r:id="rId31"/>
        </w:object>
      </w:r>
      <w:r w:rsidRPr="006914B4">
        <w:rPr>
          <w:rFonts w:ascii="Times New Roman" w:hAnsi="Times New Roman"/>
          <w:sz w:val="28"/>
          <w:szCs w:val="28"/>
        </w:rPr>
        <w:t xml:space="preserve"> и представим интеграл (2.1) в виде суммы интегралов по частичным отрезкам</w:t>
      </w:r>
    </w:p>
    <w:p w14:paraId="6ECD86FC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2280" w:dyaOrig="780" w14:anchorId="317E5023">
          <v:shape id="_x0000_i1037" type="#_x0000_t75" style="width:114pt;height:39pt" o:ole="">
            <v:imagedata r:id="rId32" o:title=""/>
          </v:shape>
          <o:OLEObject Type="Embed" ProgID="Equation.3" ShapeID="_x0000_i1037" DrawAspect="Content" ObjectID="_1824473762" r:id="rId33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  (2.5)</w:t>
      </w:r>
    </w:p>
    <w:p w14:paraId="5DC05A25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построения формулы численного интегрирования на всем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55D510E0">
          <v:shape id="_x0000_i1038" type="#_x0000_t75" style="width:24.75pt;height:17.25pt" o:ole="">
            <v:imagedata r:id="rId20" o:title=""/>
          </v:shape>
          <o:OLEObject Type="Embed" ProgID="Equation.3" ShapeID="_x0000_i1038" DrawAspect="Content" ObjectID="_1824473763" r:id="rId34"/>
        </w:object>
      </w:r>
      <w:r w:rsidRPr="006914B4">
        <w:rPr>
          <w:rFonts w:ascii="Times New Roman" w:hAnsi="Times New Roman"/>
          <w:sz w:val="28"/>
          <w:szCs w:val="28"/>
        </w:rPr>
        <w:t xml:space="preserve"> достаточно построить квадратурную формулу для интеграла </w:t>
      </w:r>
      <w:r w:rsidRPr="006914B4">
        <w:rPr>
          <w:rFonts w:ascii="Times New Roman" w:hAnsi="Times New Roman"/>
          <w:position w:val="-34"/>
          <w:sz w:val="28"/>
          <w:szCs w:val="28"/>
        </w:rPr>
        <w:object w:dxaOrig="940" w:dyaOrig="780" w14:anchorId="69F54A1F">
          <v:shape id="_x0000_i1039" type="#_x0000_t75" style="width:47.25pt;height:39pt" o:ole="">
            <v:imagedata r:id="rId35" o:title=""/>
          </v:shape>
          <o:OLEObject Type="Embed" ProgID="Equation.3" ShapeID="_x0000_i1039" DrawAspect="Content" ObjectID="_1824473764" r:id="rId36"/>
        </w:object>
      </w:r>
      <w:r w:rsidRPr="006914B4">
        <w:rPr>
          <w:rFonts w:ascii="Times New Roman" w:hAnsi="Times New Roman"/>
          <w:sz w:val="28"/>
          <w:szCs w:val="28"/>
        </w:rPr>
        <w:t>.</w:t>
      </w:r>
    </w:p>
    <w:p w14:paraId="374F2D29" w14:textId="77777777" w:rsidR="006914B4" w:rsidRPr="006914B4" w:rsidRDefault="006914B4" w:rsidP="006252A4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>Формулы численного интегрирования.</w:t>
      </w:r>
    </w:p>
    <w:p w14:paraId="73845110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1. Формула прямоугольников. </w:t>
      </w:r>
      <w:r w:rsidRPr="006914B4">
        <w:rPr>
          <w:rFonts w:ascii="Times New Roman" w:hAnsi="Times New Roman"/>
          <w:sz w:val="28"/>
          <w:szCs w:val="28"/>
        </w:rPr>
        <w:t xml:space="preserve">Численное интегрирование на частичном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820" w:dyaOrig="320" w14:anchorId="022984EC">
          <v:shape id="_x0000_i1040" type="#_x0000_t75" style="width:40.5pt;height:15.75pt" o:ole="">
            <v:imagedata r:id="rId37" o:title=""/>
          </v:shape>
          <o:OLEObject Type="Embed" ProgID="Equation.3" ShapeID="_x0000_i1040" DrawAspect="Content" ObjectID="_1824473765" r:id="rId38"/>
        </w:object>
      </w:r>
      <w:r w:rsidRPr="006914B4">
        <w:rPr>
          <w:rFonts w:ascii="Times New Roman" w:hAnsi="Times New Roman"/>
          <w:sz w:val="28"/>
          <w:szCs w:val="28"/>
        </w:rPr>
        <w:t xml:space="preserve"> осуществляется по формуле:</w:t>
      </w:r>
    </w:p>
    <w:p w14:paraId="3626C47B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3840" w:dyaOrig="780" w14:anchorId="0DDCF64E">
          <v:shape id="_x0000_i1041" type="#_x0000_t75" style="width:192.75pt;height:39pt" o:ole="">
            <v:imagedata r:id="rId39" o:title=""/>
          </v:shape>
          <o:OLEObject Type="Embed" ProgID="Equation.3" ShapeID="_x0000_i1041" DrawAspect="Content" ObjectID="_1824473766" r:id="rId40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(2.6)</w:t>
      </w:r>
    </w:p>
    <w:p w14:paraId="084C6B4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lastRenderedPageBreak/>
        <w:t xml:space="preserve">Формула (2.5) для интегрирования на всем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70E1B406">
          <v:shape id="_x0000_i1042" type="#_x0000_t75" style="width:24.75pt;height:17.25pt" o:ole="">
            <v:imagedata r:id="rId20" o:title=""/>
          </v:shape>
          <o:OLEObject Type="Embed" ProgID="Equation.3" ShapeID="_x0000_i1042" DrawAspect="Content" ObjectID="_1824473767" r:id="rId41"/>
        </w:object>
      </w:r>
      <w:r w:rsidRPr="006914B4">
        <w:rPr>
          <w:rFonts w:ascii="Times New Roman" w:hAnsi="Times New Roman"/>
          <w:sz w:val="28"/>
          <w:szCs w:val="28"/>
        </w:rPr>
        <w:t xml:space="preserve"> примет вид:</w:t>
      </w:r>
    </w:p>
    <w:p w14:paraId="76BCD01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4160" w:dyaOrig="760" w14:anchorId="1DC44909">
          <v:shape id="_x0000_i1043" type="#_x0000_t75" style="width:208.5pt;height:37.5pt" o:ole="">
            <v:imagedata r:id="rId42" o:title=""/>
          </v:shape>
          <o:OLEObject Type="Embed" ProgID="Equation.3" ShapeID="_x0000_i1043" DrawAspect="Content" ObjectID="_1824473768" r:id="rId43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(2.7)</w:t>
      </w:r>
    </w:p>
    <w:p w14:paraId="44881D3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или</w:t>
      </w:r>
    </w:p>
    <w:p w14:paraId="34D64BA8" w14:textId="77777777" w:rsidR="006914B4" w:rsidRPr="006914B4" w:rsidRDefault="006914B4" w:rsidP="006252A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5100" w:dyaOrig="760" w14:anchorId="0E32A5AE">
          <v:shape id="_x0000_i1044" type="#_x0000_t75" style="width:255pt;height:37.5pt" o:ole="">
            <v:imagedata r:id="rId44" o:title=""/>
          </v:shape>
          <o:OLEObject Type="Embed" ProgID="Equation.3" ShapeID="_x0000_i1044" DrawAspect="Content" ObjectID="_1824473769" r:id="rId45"/>
        </w:object>
      </w:r>
    </w:p>
    <w:p w14:paraId="1C21431A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Погрешность вычисления по формуле (2.7) определяется выражением:</w:t>
      </w:r>
    </w:p>
    <w:p w14:paraId="4317F27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6"/>
          <w:sz w:val="28"/>
          <w:szCs w:val="28"/>
        </w:rPr>
        <w:object w:dxaOrig="3680" w:dyaOrig="680" w14:anchorId="480ABBA8">
          <v:shape id="_x0000_i1045" type="#_x0000_t75" style="width:184.5pt;height:34.5pt" o:ole="">
            <v:imagedata r:id="rId46" o:title=""/>
          </v:shape>
          <o:OLEObject Type="Embed" ProgID="Equation.3" ShapeID="_x0000_i1045" DrawAspect="Content" ObjectID="_1824473770" r:id="rId47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                               (2.8)</w:t>
      </w:r>
    </w:p>
    <w:p w14:paraId="08BDBE03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2. Формула трапеций. </w:t>
      </w:r>
      <w:r w:rsidRPr="006914B4">
        <w:rPr>
          <w:rFonts w:ascii="Times New Roman" w:hAnsi="Times New Roman"/>
          <w:sz w:val="28"/>
          <w:szCs w:val="28"/>
        </w:rPr>
        <w:t xml:space="preserve">На частичном отрезке </w:t>
      </w:r>
      <w:r w:rsidRPr="006914B4">
        <w:rPr>
          <w:rFonts w:ascii="Times New Roman" w:hAnsi="Times New Roman"/>
          <w:position w:val="-12"/>
          <w:sz w:val="28"/>
          <w:szCs w:val="28"/>
        </w:rPr>
        <w:object w:dxaOrig="780" w:dyaOrig="360" w14:anchorId="5ECE05C1">
          <v:shape id="_x0000_i1046" type="#_x0000_t75" style="width:39pt;height:18.75pt" o:ole="">
            <v:imagedata r:id="rId48" o:title=""/>
          </v:shape>
          <o:OLEObject Type="Embed" ProgID="Equation.3" ShapeID="_x0000_i1046" DrawAspect="Content" ObjectID="_1824473771" r:id="rId49"/>
        </w:object>
      </w:r>
      <w:r w:rsidRPr="006914B4">
        <w:rPr>
          <w:rFonts w:ascii="Times New Roman" w:hAnsi="Times New Roman"/>
          <w:sz w:val="28"/>
          <w:szCs w:val="28"/>
        </w:rPr>
        <w:t xml:space="preserve"> формула имеет вид:</w:t>
      </w:r>
    </w:p>
    <w:p w14:paraId="722F3973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2720" w:dyaOrig="780" w14:anchorId="20BFA245">
          <v:shape id="_x0000_i1047" type="#_x0000_t75" style="width:136.5pt;height:39pt" o:ole="">
            <v:imagedata r:id="rId50" o:title=""/>
          </v:shape>
          <o:OLEObject Type="Embed" ProgID="Equation.3" ShapeID="_x0000_i1047" DrawAspect="Content" ObjectID="_1824473772" r:id="rId51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(2.9)</w:t>
      </w:r>
    </w:p>
    <w:p w14:paraId="18BBF21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отрезка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72C0ECC8">
          <v:shape id="_x0000_i1048" type="#_x0000_t75" style="width:24.75pt;height:17.25pt" o:ole="">
            <v:imagedata r:id="rId20" o:title=""/>
          </v:shape>
          <o:OLEObject Type="Embed" ProgID="Equation.3" ShapeID="_x0000_i1048" DrawAspect="Content" ObjectID="_1824473773" r:id="rId52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7D43BD10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2960" w:dyaOrig="760" w14:anchorId="6E48ABF1">
          <v:shape id="_x0000_i1049" type="#_x0000_t75" style="width:148.5pt;height:37.5pt" o:ole="">
            <v:imagedata r:id="rId53" o:title=""/>
          </v:shape>
          <o:OLEObject Type="Embed" ProgID="Equation.3" ShapeID="_x0000_i1049" DrawAspect="Content" ObjectID="_1824473774" r:id="rId54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(2.10)</w:t>
      </w:r>
    </w:p>
    <w:p w14:paraId="2AB9050D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или</w:t>
      </w:r>
    </w:p>
    <w:p w14:paraId="17038F7A" w14:textId="77777777" w:rsidR="006914B4" w:rsidRPr="006914B4" w:rsidRDefault="006914B4" w:rsidP="006252A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914B4">
        <w:rPr>
          <w:rFonts w:ascii="Times New Roman" w:hAnsi="Times New Roman"/>
          <w:position w:val="-32"/>
          <w:sz w:val="28"/>
          <w:szCs w:val="28"/>
        </w:rPr>
        <w:object w:dxaOrig="5319" w:dyaOrig="760" w14:anchorId="74F91CFB">
          <v:shape id="_x0000_i1050" type="#_x0000_t75" style="width:265.5pt;height:37.5pt" o:ole="">
            <v:imagedata r:id="rId55" o:title=""/>
          </v:shape>
          <o:OLEObject Type="Embed" ProgID="Equation.3" ShapeID="_x0000_i1050" DrawAspect="Content" ObjectID="_1824473775" r:id="rId56"/>
        </w:object>
      </w:r>
    </w:p>
    <w:p w14:paraId="7EA4074B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75B8CF7D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Погрешность вычисления по формуле (2.10) оценивается следующим образом:</w:t>
      </w:r>
    </w:p>
    <w:p w14:paraId="4DFCE95E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1780" w:dyaOrig="660" w14:anchorId="13D9C0B2">
          <v:shape id="_x0000_i1051" type="#_x0000_t75" style="width:89.25pt;height:33pt" o:ole="">
            <v:imagedata r:id="rId57" o:title=""/>
          </v:shape>
          <o:OLEObject Type="Embed" ProgID="Equation.3" ShapeID="_x0000_i1051" DrawAspect="Content" ObjectID="_1824473776" r:id="rId58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 (2.11)</w:t>
      </w:r>
    </w:p>
    <w:p w14:paraId="7A9197D5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3. Формула Симпсона. </w:t>
      </w:r>
      <w:r w:rsidRPr="006914B4">
        <w:rPr>
          <w:rFonts w:ascii="Times New Roman" w:hAnsi="Times New Roman"/>
          <w:bCs/>
          <w:sz w:val="28"/>
          <w:szCs w:val="28"/>
        </w:rPr>
        <w:t xml:space="preserve">Для частичного отрезка </w:t>
      </w:r>
      <w:r w:rsidRPr="006914B4">
        <w:rPr>
          <w:rFonts w:ascii="Times New Roman" w:hAnsi="Times New Roman"/>
          <w:position w:val="-12"/>
          <w:sz w:val="28"/>
          <w:szCs w:val="28"/>
        </w:rPr>
        <w:object w:dxaOrig="780" w:dyaOrig="360" w14:anchorId="23C23BB7">
          <v:shape id="_x0000_i1052" type="#_x0000_t75" style="width:39pt;height:18.75pt" o:ole="">
            <v:imagedata r:id="rId59" o:title=""/>
          </v:shape>
          <o:OLEObject Type="Embed" ProgID="Equation.3" ShapeID="_x0000_i1052" DrawAspect="Content" ObjectID="_1824473777" r:id="rId60"/>
        </w:object>
      </w:r>
      <w:r w:rsidRPr="006914B4">
        <w:rPr>
          <w:rFonts w:ascii="Times New Roman" w:hAnsi="Times New Roman"/>
          <w:sz w:val="28"/>
          <w:szCs w:val="28"/>
        </w:rPr>
        <w:t xml:space="preserve"> эта формула имеет вид:</w:t>
      </w:r>
    </w:p>
    <w:p w14:paraId="3E7ABAAB" w14:textId="77777777" w:rsidR="006914B4" w:rsidRPr="006914B4" w:rsidRDefault="006914B4" w:rsidP="006252A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4"/>
          <w:sz w:val="28"/>
          <w:szCs w:val="28"/>
        </w:rPr>
        <w:object w:dxaOrig="3879" w:dyaOrig="780" w14:anchorId="6D79A728">
          <v:shape id="_x0000_i1053" type="#_x0000_t75" style="width:193.5pt;height:39pt" o:ole="">
            <v:imagedata r:id="rId61" o:title=""/>
          </v:shape>
          <o:OLEObject Type="Embed" ProgID="Equation.3" ShapeID="_x0000_i1053" DrawAspect="Content" ObjectID="_1824473778" r:id="rId62"/>
        </w:object>
      </w:r>
      <w:r w:rsidRPr="006914B4">
        <w:rPr>
          <w:rFonts w:ascii="Times New Roman" w:hAnsi="Times New Roman"/>
          <w:sz w:val="28"/>
          <w:szCs w:val="28"/>
        </w:rPr>
        <w:t>.</w:t>
      </w:r>
    </w:p>
    <w:p w14:paraId="0558085E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Для отрезка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6F0E94E7">
          <v:shape id="_x0000_i1054" type="#_x0000_t75" style="width:24.75pt;height:17.25pt" o:ole="">
            <v:imagedata r:id="rId20" o:title=""/>
          </v:shape>
          <o:OLEObject Type="Embed" ProgID="Equation.3" ShapeID="_x0000_i1054" DrawAspect="Content" ObjectID="_1824473779" r:id="rId63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1D45B440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64"/>
          <w:sz w:val="28"/>
          <w:szCs w:val="28"/>
        </w:rPr>
        <w:object w:dxaOrig="6039" w:dyaOrig="1400" w14:anchorId="1D734700">
          <v:shape id="_x0000_i1055" type="#_x0000_t75" style="width:302.25pt;height:69.75pt" o:ole="">
            <v:imagedata r:id="rId64" o:title=""/>
          </v:shape>
          <o:OLEObject Type="Embed" ProgID="Equation.3" ShapeID="_x0000_i1055" DrawAspect="Content" ObjectID="_1824473780" r:id="rId65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(2.12)</w:t>
      </w:r>
    </w:p>
    <w:p w14:paraId="1620B446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Погрешность вычисления по формуле (2.12) определяется выражением:</w:t>
      </w:r>
    </w:p>
    <w:p w14:paraId="7FB09DAB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1780" w:dyaOrig="660" w14:anchorId="6A777FD2">
          <v:shape id="_x0000_i1056" type="#_x0000_t75" style="width:89.25pt;height:33pt" o:ole="">
            <v:imagedata r:id="rId66" o:title=""/>
          </v:shape>
          <o:OLEObject Type="Embed" ProgID="Equation.3" ShapeID="_x0000_i1056" DrawAspect="Content" ObjectID="_1824473781" r:id="rId67"/>
        </w:object>
      </w:r>
      <w:r w:rsidRPr="006914B4">
        <w:rPr>
          <w:rFonts w:ascii="Times New Roman" w:hAnsi="Times New Roman"/>
          <w:sz w:val="28"/>
          <w:szCs w:val="28"/>
        </w:rPr>
        <w:t xml:space="preserve">,  </w:t>
      </w:r>
      <w:r w:rsidRPr="006914B4">
        <w:rPr>
          <w:rFonts w:ascii="Times New Roman" w:hAnsi="Times New Roman"/>
          <w:position w:val="-26"/>
          <w:sz w:val="28"/>
          <w:szCs w:val="28"/>
        </w:rPr>
        <w:object w:dxaOrig="1920" w:dyaOrig="540" w14:anchorId="056F9DAB">
          <v:shape id="_x0000_i1057" type="#_x0000_t75" style="width:95.25pt;height:27pt" o:ole="">
            <v:imagedata r:id="rId68" o:title=""/>
          </v:shape>
          <o:OLEObject Type="Embed" ProgID="Equation.3" ShapeID="_x0000_i1057" DrawAspect="Content" ObjectID="_1824473782" r:id="rId69"/>
        </w:object>
      </w:r>
      <w:r w:rsidRPr="006914B4">
        <w:rPr>
          <w:rFonts w:ascii="Times New Roman" w:hAnsi="Times New Roman"/>
          <w:sz w:val="28"/>
          <w:szCs w:val="28"/>
        </w:rPr>
        <w:t xml:space="preserve">                                       (2.13)</w:t>
      </w:r>
    </w:p>
    <w:p w14:paraId="359DAAD3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 xml:space="preserve">Оценка погрешности методом Рунге. </w:t>
      </w:r>
      <w:r w:rsidRPr="006914B4">
        <w:rPr>
          <w:rFonts w:ascii="Times New Roman" w:hAnsi="Times New Roman"/>
          <w:sz w:val="28"/>
          <w:szCs w:val="28"/>
        </w:rPr>
        <w:t>Этот метод предназначен для апостериорной (т.е. после проведения расчетов) оценки погрешности.</w:t>
      </w:r>
    </w:p>
    <w:p w14:paraId="7CAF244F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Пусть квадратурная формула имеет на частичном отрезке порядок погрешности </w:t>
      </w:r>
      <w:r w:rsidRPr="006914B4">
        <w:rPr>
          <w:rFonts w:ascii="Times New Roman" w:hAnsi="Times New Roman"/>
          <w:i/>
          <w:sz w:val="28"/>
          <w:szCs w:val="28"/>
        </w:rPr>
        <w:t>m</w:t>
      </w:r>
      <w:r w:rsidRPr="006914B4">
        <w:rPr>
          <w:rFonts w:ascii="Times New Roman" w:hAnsi="Times New Roman"/>
          <w:sz w:val="28"/>
          <w:szCs w:val="28"/>
        </w:rPr>
        <w:t xml:space="preserve">. Обозначим </w:t>
      </w:r>
      <w:r w:rsidRPr="006914B4">
        <w:rPr>
          <w:rFonts w:ascii="Times New Roman" w:hAnsi="Times New Roman"/>
          <w:position w:val="-34"/>
          <w:sz w:val="28"/>
          <w:szCs w:val="28"/>
        </w:rPr>
        <w:object w:dxaOrig="1520" w:dyaOrig="780" w14:anchorId="26005EB2">
          <v:shape id="_x0000_i1058" type="#_x0000_t75" style="width:76.5pt;height:39pt" o:ole="">
            <v:imagedata r:id="rId70" o:title=""/>
          </v:shape>
          <o:OLEObject Type="Embed" ProgID="Equation.3" ShapeID="_x0000_i1058" DrawAspect="Content" ObjectID="_1824473783" r:id="rId71"/>
        </w:object>
      </w:r>
      <w:r w:rsidRPr="006914B4">
        <w:rPr>
          <w:rFonts w:ascii="Times New Roman" w:hAnsi="Times New Roman"/>
          <w:sz w:val="28"/>
          <w:szCs w:val="28"/>
        </w:rPr>
        <w:t xml:space="preserve">точное значение интеграла, а </w:t>
      </w:r>
      <w:r w:rsidRPr="006914B4">
        <w:rPr>
          <w:rFonts w:ascii="Times New Roman" w:hAnsi="Times New Roman"/>
          <w:position w:val="-14"/>
          <w:sz w:val="28"/>
          <w:szCs w:val="28"/>
        </w:rPr>
        <w:object w:dxaOrig="540" w:dyaOrig="380" w14:anchorId="773DA7A1">
          <v:shape id="_x0000_i1059" type="#_x0000_t75" style="width:27pt;height:19.5pt" o:ole="">
            <v:imagedata r:id="rId72" o:title=""/>
          </v:shape>
          <o:OLEObject Type="Embed" ProgID="Equation.3" ShapeID="_x0000_i1059" DrawAspect="Content" ObjectID="_1824473784" r:id="rId73"/>
        </w:object>
      </w:r>
      <w:r w:rsidRPr="006914B4">
        <w:rPr>
          <w:rFonts w:ascii="Times New Roman" w:hAnsi="Times New Roman"/>
          <w:sz w:val="28"/>
          <w:szCs w:val="28"/>
        </w:rPr>
        <w:t xml:space="preserve">приближенное (численное) значение. В этом случае </w:t>
      </w:r>
      <w:r w:rsidRPr="006914B4">
        <w:rPr>
          <w:rFonts w:ascii="Times New Roman" w:hAnsi="Times New Roman"/>
          <w:position w:val="-14"/>
          <w:sz w:val="28"/>
          <w:szCs w:val="28"/>
        </w:rPr>
        <w:object w:dxaOrig="2100" w:dyaOrig="400" w14:anchorId="1354CAF2">
          <v:shape id="_x0000_i1060" type="#_x0000_t75" style="width:105pt;height:20.25pt" o:ole="">
            <v:imagedata r:id="rId74" o:title=""/>
          </v:shape>
          <o:OLEObject Type="Embed" ProgID="Equation.3" ShapeID="_x0000_i1060" DrawAspect="Content" ObjectID="_1824473785" r:id="rId75"/>
        </w:object>
      </w:r>
      <w:r w:rsidRPr="006914B4">
        <w:rPr>
          <w:rFonts w:ascii="Times New Roman" w:hAnsi="Times New Roman"/>
          <w:sz w:val="28"/>
          <w:szCs w:val="28"/>
        </w:rPr>
        <w:t xml:space="preserve">некоторая константа. Если интеграл вычислить с вдвое меньшим шагом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460" w:dyaOrig="279" w14:anchorId="36FA5857">
          <v:shape id="_x0000_i1061" type="#_x0000_t75" style="width:22.5pt;height:14.25pt" o:ole="">
            <v:imagedata r:id="rId76" o:title=""/>
          </v:shape>
          <o:OLEObject Type="Embed" ProgID="Equation.3" ShapeID="_x0000_i1061" DrawAspect="Content" ObjectID="_1824473786" r:id="rId77"/>
        </w:object>
      </w:r>
      <w:r w:rsidRPr="006914B4">
        <w:rPr>
          <w:rFonts w:ascii="Times New Roman" w:hAnsi="Times New Roman"/>
          <w:sz w:val="28"/>
          <w:szCs w:val="28"/>
        </w:rPr>
        <w:t xml:space="preserve">, то </w:t>
      </w:r>
      <w:r w:rsidRPr="006914B4">
        <w:rPr>
          <w:rFonts w:ascii="Times New Roman" w:hAnsi="Times New Roman"/>
          <w:position w:val="-28"/>
          <w:sz w:val="28"/>
          <w:szCs w:val="28"/>
        </w:rPr>
        <w:object w:dxaOrig="1920" w:dyaOrig="740" w14:anchorId="3D1BE4D0">
          <v:shape id="_x0000_i1062" type="#_x0000_t75" style="width:95.25pt;height:36.75pt" o:ole="">
            <v:imagedata r:id="rId78" o:title=""/>
          </v:shape>
          <o:OLEObject Type="Embed" ProgID="Equation.3" ShapeID="_x0000_i1062" DrawAspect="Content" ObjectID="_1824473787" r:id="rId79"/>
        </w:object>
      </w:r>
      <w:r w:rsidRPr="006914B4">
        <w:rPr>
          <w:rFonts w:ascii="Times New Roman" w:hAnsi="Times New Roman"/>
          <w:sz w:val="28"/>
          <w:szCs w:val="28"/>
        </w:rPr>
        <w:t xml:space="preserve">. Отсюда по результатам расчетов на последовательности двух сеток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 и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/2 можно дать оценку погрешности численного интегрирования с шагом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460" w:dyaOrig="279" w14:anchorId="7225C5EB">
          <v:shape id="_x0000_i1063" type="#_x0000_t75" style="width:22.5pt;height:14.25pt" o:ole="">
            <v:imagedata r:id="rId76" o:title=""/>
          </v:shape>
          <o:OLEObject Type="Embed" ProgID="Equation.3" ShapeID="_x0000_i1063" DrawAspect="Content" ObjectID="_1824473788" r:id="rId80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6610EBB9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2420" w:dyaOrig="740" w14:anchorId="2E26B7B7">
          <v:shape id="_x0000_i1064" type="#_x0000_t75" style="width:121.5pt;height:36.75pt" o:ole="">
            <v:imagedata r:id="rId81" o:title=""/>
          </v:shape>
          <o:OLEObject Type="Embed" ProgID="Equation.3" ShapeID="_x0000_i1064" DrawAspect="Content" ObjectID="_1824473789" r:id="rId82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(2.14)</w:t>
      </w:r>
    </w:p>
    <w:p w14:paraId="32301051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Погрешность на всем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1E62BE53">
          <v:shape id="_x0000_i1065" type="#_x0000_t75" style="width:24.75pt;height:17.25pt" o:ole="">
            <v:imagedata r:id="rId83" o:title=""/>
          </v:shape>
          <o:OLEObject Type="Embed" ProgID="Equation.3" ShapeID="_x0000_i1065" DrawAspect="Content" ObjectID="_1824473790" r:id="rId84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78EED3C8" w14:textId="77777777" w:rsidR="006914B4" w:rsidRPr="006914B4" w:rsidRDefault="006914B4" w:rsidP="006252A4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2180" w:dyaOrig="680" w14:anchorId="4D2C3DA2">
          <v:shape id="_x0000_i1066" type="#_x0000_t75" style="width:108.75pt;height:34.5pt" o:ole="">
            <v:imagedata r:id="rId85" o:title=""/>
          </v:shape>
          <o:OLEObject Type="Embed" ProgID="Equation.3" ShapeID="_x0000_i1066" DrawAspect="Content" ObjectID="_1824473791" r:id="rId86"/>
        </w:object>
      </w:r>
      <w:r w:rsidRPr="006914B4">
        <w:rPr>
          <w:rFonts w:ascii="Times New Roman" w:hAnsi="Times New Roman"/>
          <w:sz w:val="28"/>
          <w:szCs w:val="28"/>
        </w:rPr>
        <w:t>.                                                      (2.15)</w:t>
      </w:r>
    </w:p>
    <w:p w14:paraId="7D3F901F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Если для заданного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540" w:dyaOrig="279" w14:anchorId="354554A2">
          <v:shape id="_x0000_i1067" type="#_x0000_t75" style="width:27pt;height:14.25pt" o:ole="">
            <v:imagedata r:id="rId87" o:title=""/>
          </v:shape>
          <o:OLEObject Type="Embed" ProgID="Equation.3" ShapeID="_x0000_i1067" DrawAspect="Content" ObjectID="_1824473792" r:id="rId88"/>
        </w:object>
      </w:r>
      <w:r w:rsidRPr="006914B4">
        <w:rPr>
          <w:rFonts w:ascii="Times New Roman" w:hAnsi="Times New Roman"/>
          <w:sz w:val="28"/>
          <w:szCs w:val="28"/>
        </w:rPr>
        <w:t xml:space="preserve"> будут выполняться неравенства</w:t>
      </w:r>
    </w:p>
    <w:p w14:paraId="0A88E7D5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4"/>
          <w:sz w:val="28"/>
          <w:szCs w:val="28"/>
        </w:rPr>
        <w:object w:dxaOrig="3680" w:dyaOrig="740" w14:anchorId="3FCC8A17">
          <v:shape id="_x0000_i1068" type="#_x0000_t75" style="width:184.5pt;height:36.75pt" o:ole="">
            <v:imagedata r:id="rId89" o:title=""/>
          </v:shape>
          <o:OLEObject Type="Embed" ProgID="Equation.3" ShapeID="_x0000_i1068" DrawAspect="Content" ObjectID="_1824473793" r:id="rId90"/>
        </w:object>
      </w:r>
      <w:r w:rsidRPr="006914B4">
        <w:rPr>
          <w:rFonts w:ascii="Times New Roman" w:hAnsi="Times New Roman"/>
          <w:sz w:val="28"/>
          <w:szCs w:val="28"/>
        </w:rPr>
        <w:t xml:space="preserve">, 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760" w:dyaOrig="380" w14:anchorId="24DA79E3">
          <v:shape id="_x0000_i1069" type="#_x0000_t75" style="width:37.5pt;height:19.5pt" o:ole="">
            <v:imagedata r:id="rId91" o:title=""/>
          </v:shape>
          <o:OLEObject Type="Embed" ProgID="Equation.3" ShapeID="_x0000_i1069" DrawAspect="Content" ObjectID="_1824473794" r:id="rId92"/>
        </w:object>
      </w:r>
      <w:r w:rsidRPr="006914B4">
        <w:rPr>
          <w:rFonts w:ascii="Times New Roman" w:hAnsi="Times New Roman"/>
          <w:sz w:val="28"/>
          <w:szCs w:val="28"/>
        </w:rPr>
        <w:t>,                              (2.16)</w:t>
      </w:r>
    </w:p>
    <w:p w14:paraId="41327F84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то получим</w:t>
      </w:r>
    </w:p>
    <w:p w14:paraId="4952BA14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28"/>
          <w:sz w:val="28"/>
          <w:szCs w:val="28"/>
        </w:rPr>
        <w:object w:dxaOrig="3019" w:dyaOrig="680" w14:anchorId="6C82B1A9">
          <v:shape id="_x0000_i1070" type="#_x0000_t75" style="width:150.75pt;height:34.5pt" o:ole="">
            <v:imagedata r:id="rId93" o:title=""/>
          </v:shape>
          <o:OLEObject Type="Embed" ProgID="Equation.3" ShapeID="_x0000_i1070" DrawAspect="Content" ObjectID="_1824473795" r:id="rId94"/>
        </w:object>
      </w:r>
      <w:r w:rsidRPr="006914B4">
        <w:rPr>
          <w:rFonts w:ascii="Times New Roman" w:hAnsi="Times New Roman"/>
          <w:sz w:val="28"/>
          <w:szCs w:val="28"/>
        </w:rPr>
        <w:t>,                                           (2.17)</w:t>
      </w:r>
    </w:p>
    <w:p w14:paraId="05B963EA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где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740" w:dyaOrig="279" w14:anchorId="6CE68313">
          <v:shape id="_x0000_i1071" type="#_x0000_t75" style="width:36.75pt;height:14.25pt" o:ole="">
            <v:imagedata r:id="rId95" o:title=""/>
          </v:shape>
          <o:OLEObject Type="Embed" ProgID="Equation.3" ShapeID="_x0000_i1071" DrawAspect="Content" ObjectID="_1824473796" r:id="rId96"/>
        </w:object>
      </w:r>
      <w:r w:rsidRPr="006914B4">
        <w:rPr>
          <w:rFonts w:ascii="Times New Roman" w:hAnsi="Times New Roman"/>
          <w:sz w:val="28"/>
          <w:szCs w:val="28"/>
        </w:rPr>
        <w:t>абсолютная погрешность. Для относительной погрешности, с учетом (2.15), имеем</w:t>
      </w:r>
    </w:p>
    <w:p w14:paraId="343AC8E6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position w:val="-38"/>
          <w:sz w:val="28"/>
          <w:szCs w:val="28"/>
        </w:rPr>
        <w:object w:dxaOrig="2380" w:dyaOrig="880" w14:anchorId="623F5248">
          <v:shape id="_x0000_i1072" type="#_x0000_t75" style="width:119.25pt;height:44.25pt" o:ole="">
            <v:imagedata r:id="rId97" o:title=""/>
          </v:shape>
          <o:OLEObject Type="Embed" ProgID="Equation.3" ShapeID="_x0000_i1072" DrawAspect="Content" ObjectID="_1824473797" r:id="rId98"/>
        </w:object>
      </w:r>
      <w:r w:rsidRPr="006914B4">
        <w:rPr>
          <w:rFonts w:ascii="Times New Roman" w:hAnsi="Times New Roman"/>
          <w:sz w:val="28"/>
          <w:szCs w:val="28"/>
        </w:rPr>
        <w:t>,                                                (2.18)</w:t>
      </w:r>
    </w:p>
    <w:p w14:paraId="4E39DE92" w14:textId="77777777" w:rsidR="006914B4" w:rsidRPr="006914B4" w:rsidRDefault="006914B4" w:rsidP="006252A4">
      <w:pPr>
        <w:tabs>
          <w:tab w:val="left" w:pos="54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где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720" w:dyaOrig="279" w14:anchorId="32448107">
          <v:shape id="_x0000_i1073" type="#_x0000_t75" style="width:36.75pt;height:14.25pt" o:ole="">
            <v:imagedata r:id="rId99" o:title=""/>
          </v:shape>
          <o:OLEObject Type="Embed" ProgID="Equation.3" ShapeID="_x0000_i1073" DrawAspect="Content" ObjectID="_1824473798" r:id="rId100"/>
        </w:object>
      </w:r>
      <w:r w:rsidRPr="006914B4">
        <w:rPr>
          <w:rFonts w:ascii="Times New Roman" w:hAnsi="Times New Roman"/>
          <w:sz w:val="28"/>
          <w:szCs w:val="28"/>
        </w:rPr>
        <w:t>относительная погрешность, %.</w:t>
      </w:r>
    </w:p>
    <w:p w14:paraId="1D1C57AA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35BD951" w14:textId="77777777" w:rsidR="006914B4" w:rsidRPr="006914B4" w:rsidRDefault="006914B4" w:rsidP="006252A4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6914B4">
        <w:rPr>
          <w:rFonts w:ascii="Times New Roman" w:hAnsi="Times New Roman"/>
          <w:b/>
          <w:bCs/>
          <w:sz w:val="28"/>
          <w:szCs w:val="28"/>
        </w:rPr>
        <w:t>Задание на лабораторную работу.</w:t>
      </w:r>
    </w:p>
    <w:p w14:paraId="55ACD9FB" w14:textId="77777777" w:rsidR="006914B4" w:rsidRPr="006914B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Требуется для заданной на отрезке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0916C077">
          <v:shape id="_x0000_i1074" type="#_x0000_t75" style="width:24.75pt;height:17.25pt" o:ole="">
            <v:imagedata r:id="rId83" o:title=""/>
          </v:shape>
          <o:OLEObject Type="Embed" ProgID="Equation.3" ShapeID="_x0000_i1074" DrawAspect="Content" ObjectID="_1824473799" r:id="rId101"/>
        </w:object>
      </w:r>
      <w:r w:rsidRPr="006914B4">
        <w:rPr>
          <w:rFonts w:ascii="Times New Roman" w:hAnsi="Times New Roman"/>
          <w:sz w:val="28"/>
          <w:szCs w:val="28"/>
        </w:rPr>
        <w:t xml:space="preserve"> функции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520" w:dyaOrig="340" w14:anchorId="48E23D51">
          <v:shape id="_x0000_i1075" type="#_x0000_t75" style="width:24.75pt;height:17.25pt" o:ole="">
            <v:imagedata r:id="rId102" o:title=""/>
          </v:shape>
          <o:OLEObject Type="Embed" ProgID="Equation.3" ShapeID="_x0000_i1075" DrawAspect="Content" ObjectID="_1824473800" r:id="rId103"/>
        </w:object>
      </w:r>
      <w:r w:rsidRPr="006914B4">
        <w:rPr>
          <w:rFonts w:ascii="Times New Roman" w:hAnsi="Times New Roman"/>
          <w:sz w:val="28"/>
          <w:szCs w:val="28"/>
        </w:rPr>
        <w:t>:</w:t>
      </w:r>
    </w:p>
    <w:p w14:paraId="63335F0D" w14:textId="77777777" w:rsidR="006914B4" w:rsidRPr="006914B4" w:rsidRDefault="006914B4" w:rsidP="006252A4">
      <w:pPr>
        <w:spacing w:line="360" w:lineRule="auto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1) Вычислить значение интеграла </w:t>
      </w:r>
      <w:r w:rsidRPr="006914B4">
        <w:rPr>
          <w:rFonts w:ascii="Times New Roman" w:hAnsi="Times New Roman"/>
          <w:position w:val="-32"/>
          <w:sz w:val="28"/>
          <w:szCs w:val="28"/>
        </w:rPr>
        <w:object w:dxaOrig="1240" w:dyaOrig="760" w14:anchorId="2A572D16">
          <v:shape id="_x0000_i1076" type="#_x0000_t75" style="width:62.25pt;height:37.5pt" o:ole="">
            <v:imagedata r:id="rId104" o:title=""/>
          </v:shape>
          <o:OLEObject Type="Embed" ProgID="Equation.3" ShapeID="_x0000_i1076" DrawAspect="Content" ObjectID="_1824473801" r:id="rId105"/>
        </w:object>
      </w:r>
      <w:r w:rsidRPr="006914B4">
        <w:rPr>
          <w:rFonts w:ascii="Times New Roman" w:hAnsi="Times New Roman"/>
          <w:sz w:val="28"/>
          <w:szCs w:val="28"/>
        </w:rPr>
        <w:t xml:space="preserve"> тремя методами (прямоугольников, трапеций, Симпсона) с относительной погрешностью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820" w:dyaOrig="320" w14:anchorId="6D69649B">
          <v:shape id="_x0000_i1077" type="#_x0000_t75" style="width:40.5pt;height:15.75pt" o:ole="">
            <v:imagedata r:id="rId106" o:title=""/>
          </v:shape>
          <o:OLEObject Type="Embed" ProgID="Equation.3" ShapeID="_x0000_i1077" DrawAspect="Content" ObjectID="_1824473802" r:id="rId107"/>
        </w:object>
      </w:r>
      <w:r w:rsidRPr="006914B4">
        <w:rPr>
          <w:rFonts w:ascii="Times New Roman" w:hAnsi="Times New Roman"/>
          <w:sz w:val="28"/>
          <w:szCs w:val="28"/>
        </w:rPr>
        <w:t xml:space="preserve">% (см. табл. 2.1), используя апостериорную оценку погрешности методом Рунге. Для каждого метода (прямоугольников, трапеции, Симпсона) определить шаг интегрирования, обеспечивающий заданную погрешность вычисления интеграла. Начальный шаг интегрирования принять равным 0,1 интервала интегрирования </w:t>
      </w:r>
      <w:r w:rsidRPr="006914B4">
        <w:rPr>
          <w:rFonts w:ascii="Times New Roman" w:hAnsi="Times New Roman"/>
          <w:position w:val="-28"/>
          <w:sz w:val="28"/>
          <w:szCs w:val="28"/>
        </w:rPr>
        <w:object w:dxaOrig="1180" w:dyaOrig="680" w14:anchorId="7F457050">
          <v:shape id="_x0000_i1078" type="#_x0000_t75" style="width:59.25pt;height:34.5pt" o:ole="">
            <v:imagedata r:id="rId108" o:title=""/>
          </v:shape>
          <o:OLEObject Type="Embed" ProgID="Equation.3" ShapeID="_x0000_i1078" DrawAspect="Content" ObjectID="_1824473803" r:id="rId109"/>
        </w:object>
      </w:r>
      <w:r w:rsidRPr="006914B4">
        <w:rPr>
          <w:rFonts w:ascii="Times New Roman" w:hAnsi="Times New Roman"/>
          <w:sz w:val="28"/>
          <w:szCs w:val="28"/>
        </w:rPr>
        <w:t>.</w:t>
      </w:r>
    </w:p>
    <w:p w14:paraId="44D27301" w14:textId="77777777" w:rsidR="006914B4" w:rsidRPr="006914B4" w:rsidRDefault="006914B4" w:rsidP="006252A4">
      <w:pPr>
        <w:spacing w:line="360" w:lineRule="auto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>2)</w:t>
      </w:r>
      <w:r w:rsidRPr="006914B4">
        <w:rPr>
          <w:rFonts w:ascii="Times New Roman" w:hAnsi="Times New Roman"/>
          <w:sz w:val="28"/>
          <w:szCs w:val="28"/>
          <w:lang w:val="en-US"/>
        </w:rPr>
        <w:t> </w:t>
      </w:r>
      <w:r w:rsidRPr="006914B4">
        <w:rPr>
          <w:rFonts w:ascii="Times New Roman" w:hAnsi="Times New Roman"/>
          <w:sz w:val="28"/>
          <w:szCs w:val="28"/>
        </w:rPr>
        <w:t xml:space="preserve">Вычислить интеграл </w:t>
      </w:r>
      <w:r w:rsidRPr="006914B4">
        <w:rPr>
          <w:rFonts w:ascii="Times New Roman" w:hAnsi="Times New Roman"/>
          <w:position w:val="-32"/>
          <w:sz w:val="28"/>
          <w:szCs w:val="28"/>
        </w:rPr>
        <w:object w:dxaOrig="1420" w:dyaOrig="760" w14:anchorId="25F29D62">
          <v:shape id="_x0000_i1079" type="#_x0000_t75" style="width:71.25pt;height:37.5pt" o:ole="">
            <v:imagedata r:id="rId110" o:title=""/>
          </v:shape>
          <o:OLEObject Type="Embed" ProgID="Equation.3" ShapeID="_x0000_i1079" DrawAspect="Content" ObjectID="_1824473804" r:id="rId111"/>
        </w:object>
      </w:r>
      <w:r w:rsidRPr="006914B4">
        <w:rPr>
          <w:rFonts w:ascii="Times New Roman" w:hAnsi="Times New Roman"/>
          <w:sz w:val="28"/>
          <w:szCs w:val="28"/>
        </w:rPr>
        <w:t xml:space="preserve"> аналитически, а также, используя квадратурные формулы (прямоугольников, трапеции, Симпсона), как в предыдущем пункте (см. табл. 2.2). Найти зависимости в логарифмических координатах погрешности интегрирования каждым методом от величины шага интегрирования </w:t>
      </w:r>
      <w:r w:rsidRPr="006914B4">
        <w:rPr>
          <w:rFonts w:ascii="Times New Roman" w:hAnsi="Times New Roman"/>
          <w:i/>
          <w:sz w:val="28"/>
          <w:szCs w:val="28"/>
        </w:rPr>
        <w:t>h</w:t>
      </w:r>
      <w:r w:rsidRPr="006914B4">
        <w:rPr>
          <w:rFonts w:ascii="Times New Roman" w:hAnsi="Times New Roman"/>
          <w:sz w:val="28"/>
          <w:szCs w:val="28"/>
        </w:rPr>
        <w:t xml:space="preserve"> и сравнить с теоретическими оценками (2.8), (2.11), (2.13).</w:t>
      </w:r>
    </w:p>
    <w:p w14:paraId="5892BBD0" w14:textId="4E0AC793" w:rsidR="006914B4" w:rsidRPr="006914B4" w:rsidRDefault="006914B4" w:rsidP="006252A4">
      <w:pPr>
        <w:spacing w:line="360" w:lineRule="auto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6914B4">
        <w:rPr>
          <w:rFonts w:ascii="Times New Roman" w:hAnsi="Times New Roman"/>
          <w:sz w:val="28"/>
          <w:szCs w:val="28"/>
        </w:rPr>
        <w:t xml:space="preserve">3) Построить график функции </w:t>
      </w:r>
      <w:r w:rsidRPr="006914B4">
        <w:rPr>
          <w:rFonts w:ascii="Times New Roman" w:hAnsi="Times New Roman"/>
          <w:position w:val="-32"/>
          <w:sz w:val="28"/>
          <w:szCs w:val="28"/>
        </w:rPr>
        <w:object w:dxaOrig="1700" w:dyaOrig="760" w14:anchorId="678C76DD">
          <v:shape id="_x0000_i1080" type="#_x0000_t75" style="width:84.75pt;height:37.5pt" o:ole="">
            <v:imagedata r:id="rId112" o:title=""/>
          </v:shape>
          <o:OLEObject Type="Embed" ProgID="Equation.3" ShapeID="_x0000_i1080" DrawAspect="Content" ObjectID="_1824473805" r:id="rId113"/>
        </w:object>
      </w:r>
      <w:r w:rsidRPr="006914B4">
        <w:rPr>
          <w:rFonts w:ascii="Times New Roman" w:hAnsi="Times New Roman"/>
          <w:sz w:val="28"/>
          <w:szCs w:val="28"/>
        </w:rPr>
        <w:t xml:space="preserve">, </w:t>
      </w:r>
      <w:r w:rsidRPr="006914B4">
        <w:rPr>
          <w:rFonts w:ascii="Times New Roman" w:hAnsi="Times New Roman"/>
          <w:position w:val="-10"/>
          <w:sz w:val="28"/>
          <w:szCs w:val="28"/>
        </w:rPr>
        <w:object w:dxaOrig="1080" w:dyaOrig="340" w14:anchorId="12B8FA51">
          <v:shape id="_x0000_i1081" type="#_x0000_t75" style="width:54.75pt;height:17.25pt" o:ole="">
            <v:imagedata r:id="rId114" o:title=""/>
          </v:shape>
          <o:OLEObject Type="Embed" ProgID="Equation.3" ShapeID="_x0000_i1081" DrawAspect="Content" ObjectID="_1824473806" r:id="rId115"/>
        </w:object>
      </w:r>
      <w:r w:rsidRPr="006914B4">
        <w:rPr>
          <w:rFonts w:ascii="Times New Roman" w:hAnsi="Times New Roman"/>
          <w:sz w:val="28"/>
          <w:szCs w:val="28"/>
        </w:rPr>
        <w:t xml:space="preserve">. Для вычисления интеграла с относительной погрешностью </w:t>
      </w:r>
      <w:r w:rsidRPr="006914B4">
        <w:rPr>
          <w:rFonts w:ascii="Times New Roman" w:hAnsi="Times New Roman"/>
          <w:position w:val="-6"/>
          <w:sz w:val="28"/>
          <w:szCs w:val="28"/>
        </w:rPr>
        <w:object w:dxaOrig="820" w:dyaOrig="320" w14:anchorId="5D67BCD5">
          <v:shape id="_x0000_i1082" type="#_x0000_t75" style="width:40.5pt;height:15.75pt" o:ole="">
            <v:imagedata r:id="rId106" o:title=""/>
          </v:shape>
          <o:OLEObject Type="Embed" ProgID="Equation.3" ShapeID="_x0000_i1082" DrawAspect="Content" ObjectID="_1824473807" r:id="rId116"/>
        </w:object>
      </w:r>
      <w:r w:rsidRPr="006914B4">
        <w:rPr>
          <w:rFonts w:ascii="Times New Roman" w:hAnsi="Times New Roman"/>
          <w:sz w:val="28"/>
          <w:szCs w:val="28"/>
        </w:rPr>
        <w:t>% использовать квадратурную формулу Симпсона (см. табл. 2.3).</w:t>
      </w:r>
      <w:r w:rsidRPr="006914B4">
        <w:rPr>
          <w:rStyle w:val="ac"/>
          <w:rFonts w:ascii="Times New Roman" w:hAnsi="Times New Roman"/>
          <w:sz w:val="28"/>
          <w:szCs w:val="28"/>
        </w:rPr>
        <w:t xml:space="preserve"> </w:t>
      </w:r>
    </w:p>
    <w:p w14:paraId="04BB747D" w14:textId="445E1332" w:rsidR="006252A4" w:rsidRDefault="006914B4" w:rsidP="006252A4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Исходные данные см. в таблицах 1, 2</w:t>
      </w:r>
      <w:r w:rsidR="006252A4">
        <w:rPr>
          <w:rFonts w:ascii="Times New Roman" w:hAnsi="Times New Roman"/>
          <w:bCs/>
          <w:sz w:val="28"/>
          <w:szCs w:val="28"/>
        </w:rPr>
        <w:t xml:space="preserve"> и 3.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257CEB5D" w14:textId="447645C5" w:rsidR="006252A4" w:rsidRPr="006914B4" w:rsidRDefault="006252A4" w:rsidP="006252A4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38BAF387" w14:textId="5801387C" w:rsidR="006252A4" w:rsidRDefault="006252A4" w:rsidP="006914B4">
      <w:pPr>
        <w:pStyle w:val="a6"/>
        <w:keepNext/>
        <w:jc w:val="center"/>
        <w:rPr>
          <w:rFonts w:ascii="Times New Roman" w:hAnsi="Times New Roman"/>
          <w:bCs w:val="0"/>
          <w:sz w:val="28"/>
          <w:szCs w:val="28"/>
        </w:rPr>
      </w:pPr>
      <w:r>
        <w:rPr>
          <w:rFonts w:ascii="Times New Roman" w:hAnsi="Times New Roman"/>
          <w:bCs w:val="0"/>
          <w:sz w:val="28"/>
          <w:szCs w:val="28"/>
        </w:rPr>
        <w:lastRenderedPageBreak/>
        <w:t>ИСХОДНЫЕ ДАННЫЕ</w:t>
      </w:r>
    </w:p>
    <w:p w14:paraId="5C818E01" w14:textId="77777777" w:rsidR="006252A4" w:rsidRPr="006252A4" w:rsidRDefault="006252A4" w:rsidP="006252A4"/>
    <w:p w14:paraId="779A2A07" w14:textId="3FCD0EBB" w:rsidR="006914B4" w:rsidRPr="006914B4" w:rsidRDefault="006914B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 w:rsidRPr="006914B4">
        <w:rPr>
          <w:rFonts w:ascii="Times New Roman" w:hAnsi="Times New Roman"/>
          <w:b w:val="0"/>
          <w:sz w:val="24"/>
          <w:szCs w:val="24"/>
        </w:rPr>
        <w:t xml:space="preserve">Таблица 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begin"/>
      </w:r>
      <w:r w:rsidRPr="006914B4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914B4">
        <w:rPr>
          <w:rFonts w:ascii="Times New Roman" w:hAnsi="Times New Roman"/>
          <w:b w:val="0"/>
          <w:sz w:val="24"/>
          <w:szCs w:val="24"/>
        </w:rPr>
        <w:fldChar w:fldCharType="separate"/>
      </w:r>
      <w:r w:rsidR="006C2952">
        <w:rPr>
          <w:rFonts w:ascii="Times New Roman" w:hAnsi="Times New Roman"/>
          <w:b w:val="0"/>
          <w:noProof/>
          <w:sz w:val="24"/>
          <w:szCs w:val="24"/>
        </w:rPr>
        <w:t>1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</w:t>
      </w:r>
      <w:r w:rsidR="006252A4">
        <w:rPr>
          <w:rFonts w:ascii="Times New Roman" w:hAnsi="Times New Roman"/>
          <w:b w:val="0"/>
          <w:sz w:val="24"/>
          <w:szCs w:val="24"/>
        </w:rPr>
        <w:t>А</w:t>
      </w:r>
      <w:r>
        <w:rPr>
          <w:rFonts w:ascii="Times New Roman" w:hAnsi="Times New Roman"/>
          <w:b w:val="0"/>
          <w:sz w:val="24"/>
          <w:szCs w:val="24"/>
        </w:rPr>
        <w:t>налитически заданная функция</w:t>
      </w:r>
    </w:p>
    <w:bookmarkStart w:id="0" w:name="_MON_1794722037"/>
    <w:bookmarkEnd w:id="0"/>
    <w:p w14:paraId="3140F559" w14:textId="6A94EAA7" w:rsidR="006914B4" w:rsidRDefault="006252A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object w:dxaOrig="9355" w:dyaOrig="1262" w14:anchorId="79703065">
          <v:shape id="_x0000_i1083" type="#_x0000_t75" style="width:468pt;height:63pt" o:ole="">
            <v:imagedata r:id="rId117" o:title=""/>
          </v:shape>
          <o:OLEObject Type="Embed" ProgID="Word.Document.12" ShapeID="_x0000_i1083" DrawAspect="Content" ObjectID="_1824473808" r:id="rId118">
            <o:FieldCodes>\s</o:FieldCodes>
          </o:OLEObject>
        </w:object>
      </w:r>
    </w:p>
    <w:p w14:paraId="115B2C20" w14:textId="77777777" w:rsidR="006252A4" w:rsidRDefault="006252A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</w:p>
    <w:p w14:paraId="2CAED169" w14:textId="73B211A0" w:rsidR="006914B4" w:rsidRPr="006914B4" w:rsidRDefault="006914B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 w:rsidRPr="006914B4">
        <w:rPr>
          <w:rFonts w:ascii="Times New Roman" w:hAnsi="Times New Roman"/>
          <w:b w:val="0"/>
          <w:sz w:val="24"/>
          <w:szCs w:val="24"/>
        </w:rPr>
        <w:t xml:space="preserve">Таблица 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begin"/>
      </w:r>
      <w:r w:rsidRPr="006914B4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914B4">
        <w:rPr>
          <w:rFonts w:ascii="Times New Roman" w:hAnsi="Times New Roman"/>
          <w:b w:val="0"/>
          <w:sz w:val="24"/>
          <w:szCs w:val="24"/>
        </w:rPr>
        <w:fldChar w:fldCharType="separate"/>
      </w:r>
      <w:r w:rsidR="006C2952">
        <w:rPr>
          <w:rFonts w:ascii="Times New Roman" w:hAnsi="Times New Roman"/>
          <w:b w:val="0"/>
          <w:noProof/>
          <w:sz w:val="24"/>
          <w:szCs w:val="24"/>
        </w:rPr>
        <w:t>2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</w:t>
      </w:r>
      <w:r w:rsidR="006252A4">
        <w:rPr>
          <w:rFonts w:ascii="Times New Roman" w:hAnsi="Times New Roman"/>
          <w:b w:val="0"/>
          <w:sz w:val="24"/>
          <w:szCs w:val="24"/>
        </w:rPr>
        <w:t>К</w:t>
      </w:r>
      <w:r>
        <w:rPr>
          <w:rFonts w:ascii="Times New Roman" w:hAnsi="Times New Roman"/>
          <w:b w:val="0"/>
          <w:sz w:val="24"/>
          <w:szCs w:val="24"/>
        </w:rPr>
        <w:t>оэффициенты полинома</w:t>
      </w:r>
    </w:p>
    <w:bookmarkStart w:id="1" w:name="_MON_1794691006"/>
    <w:bookmarkEnd w:id="1"/>
    <w:p w14:paraId="0231E7A4" w14:textId="28B920A1" w:rsidR="006914B4" w:rsidRDefault="006252A4" w:rsidP="006914B4">
      <w:pPr>
        <w:keepNext/>
        <w:tabs>
          <w:tab w:val="left" w:pos="360"/>
        </w:tabs>
        <w:spacing w:line="360" w:lineRule="auto"/>
      </w:pPr>
      <w:r>
        <w:rPr>
          <w:rFonts w:ascii="Times New Roman" w:hAnsi="Times New Roman"/>
          <w:sz w:val="28"/>
          <w:szCs w:val="28"/>
        </w:rPr>
        <w:object w:dxaOrig="9499" w:dyaOrig="1586" w14:anchorId="2522B75A">
          <v:shape id="_x0000_i1084" type="#_x0000_t75" style="width:474.75pt;height:79.5pt" o:ole="">
            <v:imagedata r:id="rId119" o:title=""/>
          </v:shape>
          <o:OLEObject Type="Embed" ProgID="Word.Document.8" ShapeID="_x0000_i1084" DrawAspect="Content" ObjectID="_1824473809" r:id="rId120">
            <o:FieldCodes>\s</o:FieldCodes>
          </o:OLEObject>
        </w:object>
      </w:r>
    </w:p>
    <w:p w14:paraId="4F903CC5" w14:textId="2AEFA2B6" w:rsidR="006914B4" w:rsidRPr="006914B4" w:rsidRDefault="006914B4" w:rsidP="006914B4">
      <w:pPr>
        <w:pStyle w:val="a6"/>
        <w:keepNext/>
        <w:jc w:val="center"/>
        <w:rPr>
          <w:rFonts w:ascii="Times New Roman" w:hAnsi="Times New Roman"/>
          <w:b w:val="0"/>
          <w:sz w:val="24"/>
          <w:szCs w:val="24"/>
        </w:rPr>
      </w:pPr>
      <w:r w:rsidRPr="006914B4">
        <w:rPr>
          <w:rFonts w:ascii="Times New Roman" w:hAnsi="Times New Roman"/>
          <w:b w:val="0"/>
          <w:sz w:val="24"/>
          <w:szCs w:val="24"/>
        </w:rPr>
        <w:t xml:space="preserve">Таблица 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begin"/>
      </w:r>
      <w:r w:rsidRPr="006914B4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914B4">
        <w:rPr>
          <w:rFonts w:ascii="Times New Roman" w:hAnsi="Times New Roman"/>
          <w:b w:val="0"/>
          <w:sz w:val="24"/>
          <w:szCs w:val="24"/>
        </w:rPr>
        <w:fldChar w:fldCharType="separate"/>
      </w:r>
      <w:r w:rsidR="006C2952">
        <w:rPr>
          <w:rFonts w:ascii="Times New Roman" w:hAnsi="Times New Roman"/>
          <w:b w:val="0"/>
          <w:noProof/>
          <w:sz w:val="24"/>
          <w:szCs w:val="24"/>
        </w:rPr>
        <w:t>3</w:t>
      </w:r>
      <w:r w:rsidRPr="006914B4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</w:t>
      </w:r>
      <w:r w:rsidR="006252A4">
        <w:rPr>
          <w:rFonts w:ascii="Times New Roman" w:hAnsi="Times New Roman"/>
          <w:b w:val="0"/>
          <w:sz w:val="24"/>
          <w:szCs w:val="24"/>
        </w:rPr>
        <w:t>И</w:t>
      </w:r>
      <w:r>
        <w:rPr>
          <w:rFonts w:ascii="Times New Roman" w:hAnsi="Times New Roman"/>
          <w:b w:val="0"/>
          <w:sz w:val="24"/>
          <w:szCs w:val="24"/>
        </w:rPr>
        <w:t>сходные данные задания 3</w:t>
      </w:r>
    </w:p>
    <w:bookmarkStart w:id="2" w:name="_MON_1794721844"/>
    <w:bookmarkEnd w:id="2"/>
    <w:p w14:paraId="194497C4" w14:textId="2298B8E6" w:rsidR="006914B4" w:rsidRDefault="006252A4" w:rsidP="006914B4">
      <w:pPr>
        <w:keepNext/>
        <w:tabs>
          <w:tab w:val="left" w:pos="360"/>
        </w:tabs>
        <w:spacing w:line="360" w:lineRule="auto"/>
      </w:pPr>
      <w:r>
        <w:object w:dxaOrig="9355" w:dyaOrig="1159" w14:anchorId="401B9BE6">
          <v:shape id="_x0000_i1085" type="#_x0000_t75" style="width:468pt;height:57.75pt" o:ole="">
            <v:imagedata r:id="rId121" o:title=""/>
          </v:shape>
          <o:OLEObject Type="Embed" ProgID="Word.Document.12" ShapeID="_x0000_i1085" DrawAspect="Content" ObjectID="_1824473810" r:id="rId122">
            <o:FieldCodes>\s</o:FieldCodes>
          </o:OLEObject>
        </w:object>
      </w:r>
    </w:p>
    <w:p w14:paraId="11026CC9" w14:textId="0ECD6480" w:rsidR="00263700" w:rsidRDefault="00263700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142FA0D5" w14:textId="69FA10E7" w:rsidR="00263700" w:rsidRDefault="00263700" w:rsidP="005409D0">
      <w:pPr>
        <w:pStyle w:val="a6"/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ХОД РАБОТЫ</w:t>
      </w:r>
    </w:p>
    <w:p w14:paraId="05A52776" w14:textId="575A1DB1" w:rsidR="00FC35C0" w:rsidRDefault="00FC35C0" w:rsidP="00FC35C0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реализована на языке программирования </w:t>
      </w:r>
      <w:r w:rsidR="006252A4">
        <w:rPr>
          <w:rFonts w:ascii="Times New Roman" w:hAnsi="Times New Roman"/>
          <w:sz w:val="28"/>
          <w:szCs w:val="28"/>
          <w:lang w:val="en-US"/>
        </w:rPr>
        <w:t>Python</w:t>
      </w:r>
      <w:r w:rsidRPr="00FC35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использованием фреймворка </w:t>
      </w:r>
      <w:r w:rsidR="006252A4">
        <w:rPr>
          <w:rFonts w:ascii="Times New Roman" w:hAnsi="Times New Roman"/>
          <w:sz w:val="28"/>
          <w:szCs w:val="28"/>
          <w:lang w:val="en-US"/>
        </w:rPr>
        <w:t>MatPlotLib</w:t>
      </w:r>
      <w:r w:rsidRPr="00FC35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рисования графиков</w:t>
      </w:r>
      <w:r w:rsidR="006252A4" w:rsidRPr="006252A4">
        <w:rPr>
          <w:rFonts w:ascii="Times New Roman" w:hAnsi="Times New Roman"/>
          <w:sz w:val="28"/>
          <w:szCs w:val="28"/>
        </w:rPr>
        <w:t>.</w:t>
      </w:r>
    </w:p>
    <w:p w14:paraId="3740AD2D" w14:textId="17C2C0F1" w:rsidR="000218E7" w:rsidRDefault="000218E7" w:rsidP="000218E7">
      <w:pPr>
        <w:pStyle w:val="ad"/>
        <w:numPr>
          <w:ilvl w:val="0"/>
          <w:numId w:val="1"/>
        </w:numPr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0218E7">
        <w:rPr>
          <w:rFonts w:ascii="Times New Roman" w:hAnsi="Times New Roman"/>
          <w:sz w:val="28"/>
          <w:szCs w:val="28"/>
        </w:rPr>
        <w:t xml:space="preserve">Составим программу построения графиков функций </w:t>
      </w:r>
      <w:r w:rsidRPr="000218E7">
        <w:object w:dxaOrig="520" w:dyaOrig="340" w14:anchorId="1E802879">
          <v:shape id="_x0000_i1086" type="#_x0000_t75" style="width:26.25pt;height:16.5pt" o:ole="">
            <v:imagedata r:id="rId123" o:title=""/>
          </v:shape>
          <o:OLEObject Type="Embed" ProgID="Equation.3" ShapeID="_x0000_i1086" DrawAspect="Content" ObjectID="_1824473811" r:id="rId124"/>
        </w:object>
      </w:r>
      <w:r w:rsidRPr="000218E7">
        <w:rPr>
          <w:rFonts w:ascii="Times New Roman" w:hAnsi="Times New Roman"/>
          <w:sz w:val="28"/>
          <w:szCs w:val="28"/>
        </w:rPr>
        <w:t xml:space="preserve"> и </w:t>
      </w:r>
      <w:r w:rsidRPr="000218E7">
        <w:object w:dxaOrig="720" w:dyaOrig="680" w14:anchorId="359D6753">
          <v:shape id="_x0000_i1087" type="#_x0000_t75" style="width:36pt;height:34.5pt" o:ole="">
            <v:imagedata r:id="rId125" o:title=""/>
          </v:shape>
          <o:OLEObject Type="Embed" ProgID="Equation.3" ShapeID="_x0000_i1087" DrawAspect="Content" ObjectID="_1824473812" r:id="rId126"/>
        </w:object>
      </w:r>
      <w:r w:rsidRPr="000218E7">
        <w:rPr>
          <w:rFonts w:ascii="Times New Roman" w:hAnsi="Times New Roman"/>
          <w:sz w:val="28"/>
          <w:szCs w:val="28"/>
        </w:rPr>
        <w:t xml:space="preserve"> на </w:t>
      </w:r>
      <w:r w:rsidRPr="000218E7">
        <w:object w:dxaOrig="520" w:dyaOrig="340" w14:anchorId="7291ABEC">
          <v:shape id="_x0000_i1088" type="#_x0000_t75" style="width:26.25pt;height:16.5pt" o:ole="">
            <v:imagedata r:id="rId83" o:title=""/>
          </v:shape>
          <o:OLEObject Type="Embed" ProgID="Equation.3" ShapeID="_x0000_i1088" DrawAspect="Content" ObjectID="_1824473813" r:id="rId127"/>
        </w:object>
      </w:r>
      <w:r>
        <w:rPr>
          <w:rFonts w:ascii="Times New Roman" w:hAnsi="Times New Roman"/>
          <w:sz w:val="28"/>
          <w:szCs w:val="28"/>
        </w:rPr>
        <w:t>.</w:t>
      </w:r>
      <w:r w:rsidR="005409D0">
        <w:rPr>
          <w:rFonts w:ascii="Times New Roman" w:hAnsi="Times New Roman"/>
          <w:sz w:val="28"/>
          <w:szCs w:val="28"/>
        </w:rPr>
        <w:t xml:space="preserve"> Данные представлены в Таблице – 1 и Таблице – 2.</w:t>
      </w:r>
    </w:p>
    <w:p w14:paraId="3A2BA46F" w14:textId="13B6756F" w:rsidR="000218E7" w:rsidRDefault="000218E7" w:rsidP="000218E7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Графики функций будем строить с помощью фреймворка  </w:t>
      </w:r>
      <w:r>
        <w:rPr>
          <w:rFonts w:ascii="Times New Roman" w:hAnsi="Times New Roman"/>
          <w:sz w:val="28"/>
          <w:szCs w:val="28"/>
          <w:lang w:val="en-US"/>
        </w:rPr>
        <w:t>MatPlotLib</w:t>
      </w:r>
      <w:r>
        <w:rPr>
          <w:rFonts w:ascii="Times New Roman" w:hAnsi="Times New Roman"/>
          <w:sz w:val="28"/>
          <w:szCs w:val="28"/>
        </w:rPr>
        <w:t>. Код п</w:t>
      </w:r>
      <w:r w:rsidR="00DC37C3">
        <w:rPr>
          <w:rFonts w:ascii="Times New Roman" w:hAnsi="Times New Roman"/>
          <w:sz w:val="28"/>
          <w:szCs w:val="28"/>
        </w:rPr>
        <w:t>рограммы представлен в Листинге</w:t>
      </w:r>
      <w:r w:rsidR="00DC37C3" w:rsidRPr="00DC37C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1:</w:t>
      </w:r>
    </w:p>
    <w:p w14:paraId="796297C7" w14:textId="39B1200C" w:rsidR="000218E7" w:rsidRDefault="000218E7" w:rsidP="000218E7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Листинг 1 – Построение графиков функций</w:t>
      </w:r>
    </w:p>
    <w:p w14:paraId="26EA631A" w14:textId="77777777" w:rsidR="000A3597" w:rsidRPr="00DC37C3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DC37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r w:rsidRPr="00DC37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DC37C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</w:p>
    <w:p w14:paraId="08E89758" w14:textId="374B93B3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matplotlib.pyplot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14:paraId="696E19B5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22B2DE4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func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D8C5B45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*x)**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*np.cos(x)</w:t>
      </w:r>
    </w:p>
    <w:p w14:paraId="6C963EEE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</w:p>
    <w:p w14:paraId="5AF91AA2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polynom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359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217FA187" w14:textId="3FDD333C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0A359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*x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*x**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</w:p>
    <w:p w14:paraId="24034FA7" w14:textId="2E137EC1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</w:pPr>
    </w:p>
    <w:p w14:paraId="3533C849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x_f = np.linspace(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np.pi/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E977762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 = np.linspace(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3CB9C6E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53CF9C9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plt.figure(figsize=(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2F4754FC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E940D87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plt.plot(x_f,func(x_f), label=</w:t>
      </w:r>
      <w:r w:rsidRPr="000A35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"$f(x)=(2x)^3cos(x)$"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0D7E6E8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plt.grid()</w:t>
      </w:r>
    </w:p>
    <w:p w14:paraId="25C23D95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14:paraId="27C134CD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A1374BD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plt.subplot(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35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7724F74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plt.plot(x_p, polynom(x_p), label=</w:t>
      </w:r>
      <w:r w:rsidRPr="000A35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'$P(x)=1.0 + 0.9x + 0.8x^2 + 0.7x^3 + 0.8x^4 + x^5$'</w:t>
      </w: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75ED1FC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plt.grid()</w:t>
      </w:r>
    </w:p>
    <w:p w14:paraId="2BAA76E8" w14:textId="77777777" w:rsidR="000A3597" w:rsidRP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14:paraId="4846D3E8" w14:textId="00ADC509" w:rsidR="000A3597" w:rsidRDefault="000A3597" w:rsidP="000A3597">
      <w:pPr>
        <w:pBdr>
          <w:left w:val="single" w:sz="4" w:space="4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35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14:paraId="23C74CBA" w14:textId="77777777" w:rsidR="000A3597" w:rsidRDefault="000A3597" w:rsidP="000A3597">
      <w:pPr>
        <w:keepNext/>
        <w:shd w:val="clear" w:color="auto" w:fill="FFFFFF"/>
        <w:spacing w:line="285" w:lineRule="atLeast"/>
      </w:pPr>
      <w:r>
        <w:rPr>
          <w:rFonts w:ascii="Courier New" w:hAnsi="Courier New" w:cs="Courier New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4F1B466C" wp14:editId="27F2207A">
            <wp:extent cx="6119495" cy="25711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40A7" w14:textId="2D1AC28D" w:rsidR="000218E7" w:rsidRPr="00703847" w:rsidRDefault="000A3597" w:rsidP="00703847">
      <w:pPr>
        <w:pStyle w:val="a6"/>
        <w:spacing w:after="360" w:line="360" w:lineRule="auto"/>
        <w:jc w:val="center"/>
        <w:rPr>
          <w:rFonts w:ascii="Times New Roman" w:eastAsia="Times New Roman" w:hAnsi="Times New Roman"/>
          <w:b w:val="0"/>
          <w:bCs w:val="0"/>
          <w:color w:val="000000"/>
          <w:sz w:val="24"/>
          <w:szCs w:val="24"/>
          <w:lang w:eastAsia="ru-RU"/>
        </w:rPr>
      </w:pPr>
      <w:r w:rsidRPr="00703847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FA73D7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703847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703847">
        <w:rPr>
          <w:rFonts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 w:rsidR="00703847" w:rsidRPr="00703847">
        <w:rPr>
          <w:rFonts w:ascii="Times New Roman" w:hAnsi="Times New Roman"/>
          <w:b w:val="0"/>
          <w:bCs w:val="0"/>
          <w:sz w:val="24"/>
          <w:szCs w:val="24"/>
          <w:lang w:val="en-US"/>
        </w:rPr>
        <w:t>–</w:t>
      </w:r>
      <w:r w:rsidRPr="00703847">
        <w:rPr>
          <w:rFonts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 w:rsidR="00703847" w:rsidRPr="00703847">
        <w:rPr>
          <w:rFonts w:ascii="Times New Roman" w:hAnsi="Times New Roman"/>
          <w:b w:val="0"/>
          <w:bCs w:val="0"/>
          <w:sz w:val="24"/>
          <w:szCs w:val="24"/>
        </w:rPr>
        <w:t>Графики функций</w:t>
      </w:r>
    </w:p>
    <w:p w14:paraId="68739DB8" w14:textId="07450CBB" w:rsidR="000218E7" w:rsidRPr="000218E7" w:rsidRDefault="00703847" w:rsidP="005409D0">
      <w:pPr>
        <w:pStyle w:val="a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03847">
        <w:rPr>
          <w:rFonts w:ascii="Times New Roman" w:hAnsi="Times New Roman"/>
          <w:sz w:val="28"/>
          <w:szCs w:val="28"/>
        </w:rPr>
        <w:t>Состави</w:t>
      </w:r>
      <w:r>
        <w:rPr>
          <w:rFonts w:ascii="Times New Roman" w:hAnsi="Times New Roman"/>
          <w:sz w:val="28"/>
          <w:szCs w:val="28"/>
        </w:rPr>
        <w:t>м</w:t>
      </w:r>
      <w:r w:rsidRPr="00703847">
        <w:rPr>
          <w:rFonts w:ascii="Times New Roman" w:hAnsi="Times New Roman"/>
          <w:sz w:val="28"/>
          <w:szCs w:val="28"/>
        </w:rPr>
        <w:t xml:space="preserve"> программу расчета интегралов функций </w:t>
      </w:r>
      <w:r w:rsidRPr="00703847">
        <w:rPr>
          <w:rFonts w:ascii="Times New Roman" w:hAnsi="Times New Roman"/>
          <w:sz w:val="28"/>
          <w:szCs w:val="28"/>
        </w:rPr>
        <w:object w:dxaOrig="520" w:dyaOrig="340" w14:anchorId="6D7568D8">
          <v:shape id="_x0000_i1089" type="#_x0000_t75" style="width:26.25pt;height:16.5pt" o:ole="">
            <v:imagedata r:id="rId129" o:title=""/>
          </v:shape>
          <o:OLEObject Type="Embed" ProgID="Equation.3" ShapeID="_x0000_i1089" DrawAspect="Content" ObjectID="_1824473814" r:id="rId130"/>
        </w:object>
      </w:r>
      <w:r w:rsidRPr="00703847">
        <w:rPr>
          <w:rFonts w:ascii="Times New Roman" w:hAnsi="Times New Roman"/>
          <w:sz w:val="28"/>
          <w:szCs w:val="28"/>
        </w:rPr>
        <w:t xml:space="preserve"> на </w:t>
      </w:r>
      <w:r w:rsidRPr="00703847">
        <w:rPr>
          <w:rFonts w:ascii="Times New Roman" w:hAnsi="Times New Roman"/>
          <w:sz w:val="28"/>
          <w:szCs w:val="28"/>
        </w:rPr>
        <w:object w:dxaOrig="520" w:dyaOrig="340" w14:anchorId="4C44094C">
          <v:shape id="_x0000_i1090" type="#_x0000_t75" style="width:26.25pt;height:16.5pt" o:ole="">
            <v:imagedata r:id="rId83" o:title=""/>
          </v:shape>
          <o:OLEObject Type="Embed" ProgID="Equation.3" ShapeID="_x0000_i1090" DrawAspect="Content" ObjectID="_1824473815" r:id="rId131"/>
        </w:object>
      </w:r>
      <w:r w:rsidRPr="00703847">
        <w:rPr>
          <w:rFonts w:ascii="Times New Roman" w:hAnsi="Times New Roman"/>
          <w:sz w:val="28"/>
          <w:szCs w:val="28"/>
        </w:rPr>
        <w:t xml:space="preserve"> с относительной погрешностью </w:t>
      </w:r>
      <w:r w:rsidRPr="00703847">
        <w:rPr>
          <w:rFonts w:ascii="Times New Roman" w:hAnsi="Times New Roman"/>
          <w:sz w:val="28"/>
          <w:szCs w:val="28"/>
        </w:rPr>
        <w:object w:dxaOrig="820" w:dyaOrig="320" w14:anchorId="692598ED">
          <v:shape id="_x0000_i1091" type="#_x0000_t75" style="width:41.25pt;height:15.75pt" o:ole="">
            <v:imagedata r:id="rId106" o:title=""/>
          </v:shape>
          <o:OLEObject Type="Embed" ProgID="Equation.3" ShapeID="_x0000_i1091" DrawAspect="Content" ObjectID="_1824473816" r:id="rId132"/>
        </w:object>
      </w:r>
      <w:r w:rsidRPr="00703847">
        <w:rPr>
          <w:rFonts w:ascii="Times New Roman" w:hAnsi="Times New Roman"/>
          <w:sz w:val="28"/>
          <w:szCs w:val="28"/>
        </w:rPr>
        <w:t>% для каждого метода, используя принцип Рунге. Для каждого метода определи</w:t>
      </w:r>
      <w:r>
        <w:rPr>
          <w:rFonts w:ascii="Times New Roman" w:hAnsi="Times New Roman"/>
          <w:sz w:val="28"/>
          <w:szCs w:val="28"/>
        </w:rPr>
        <w:t>м</w:t>
      </w:r>
      <w:r w:rsidRPr="00703847">
        <w:rPr>
          <w:rFonts w:ascii="Times New Roman" w:hAnsi="Times New Roman"/>
          <w:sz w:val="28"/>
          <w:szCs w:val="28"/>
        </w:rPr>
        <w:t xml:space="preserve"> шаги интегрирования, обеспечивающие заданную погрешность (точность).</w:t>
      </w:r>
      <w:r>
        <w:rPr>
          <w:rFonts w:ascii="Times New Roman" w:hAnsi="Times New Roman"/>
          <w:sz w:val="28"/>
          <w:szCs w:val="28"/>
        </w:rPr>
        <w:t xml:space="preserve"> </w:t>
      </w:r>
      <w:r w:rsidR="000218E7" w:rsidRPr="000218E7">
        <w:rPr>
          <w:rFonts w:ascii="Times New Roman" w:hAnsi="Times New Roman"/>
          <w:sz w:val="28"/>
          <w:szCs w:val="28"/>
        </w:rPr>
        <w:t>Основные расчётные методы объединены в класс NumericalIntegration</w:t>
      </w:r>
      <w:r>
        <w:rPr>
          <w:rFonts w:ascii="Times New Roman" w:hAnsi="Times New Roman"/>
          <w:sz w:val="28"/>
          <w:szCs w:val="28"/>
        </w:rPr>
        <w:t>.</w:t>
      </w:r>
      <w:r w:rsidR="000218E7" w:rsidRPr="00021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</w:t>
      </w:r>
      <w:r w:rsidR="000218E7" w:rsidRPr="000218E7">
        <w:rPr>
          <w:rFonts w:ascii="Times New Roman" w:hAnsi="Times New Roman"/>
          <w:sz w:val="28"/>
          <w:szCs w:val="28"/>
        </w:rPr>
        <w:t>етоды названы соответственно, как rectangle, simpson, rapezoid.</w:t>
      </w:r>
    </w:p>
    <w:p w14:paraId="21D3D6B2" w14:textId="361DE684" w:rsidR="000218E7" w:rsidRPr="00DC37C3" w:rsidRDefault="000218E7" w:rsidP="005409D0">
      <w:pPr>
        <w:pStyle w:val="ad"/>
        <w:spacing w:after="24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218E7">
        <w:rPr>
          <w:rFonts w:ascii="Times New Roman" w:hAnsi="Times New Roman"/>
          <w:sz w:val="28"/>
          <w:szCs w:val="28"/>
        </w:rPr>
        <w:t xml:space="preserve">Рассмотрим класс, реализующий методы интегрирования (см. </w:t>
      </w:r>
      <w:r w:rsidR="00850A45">
        <w:rPr>
          <w:rFonts w:ascii="Times New Roman" w:hAnsi="Times New Roman"/>
          <w:sz w:val="28"/>
          <w:szCs w:val="28"/>
        </w:rPr>
        <w:t>Л</w:t>
      </w:r>
      <w:r w:rsidRPr="000218E7">
        <w:rPr>
          <w:rFonts w:ascii="Times New Roman" w:hAnsi="Times New Roman"/>
          <w:sz w:val="28"/>
          <w:szCs w:val="28"/>
        </w:rPr>
        <w:t>истинг</w:t>
      </w:r>
      <w:r w:rsidR="00850A45" w:rsidRPr="00DC37C3">
        <w:rPr>
          <w:rFonts w:ascii="Times New Roman" w:hAnsi="Times New Roman"/>
          <w:sz w:val="28"/>
          <w:szCs w:val="28"/>
        </w:rPr>
        <w:t>– 2)</w:t>
      </w:r>
      <w:r w:rsidRPr="00DC37C3">
        <w:rPr>
          <w:rFonts w:ascii="Times New Roman" w:hAnsi="Times New Roman"/>
          <w:sz w:val="28"/>
          <w:szCs w:val="28"/>
        </w:rPr>
        <w:t>.</w:t>
      </w:r>
    </w:p>
    <w:p w14:paraId="34212D78" w14:textId="71B47027" w:rsidR="00850A45" w:rsidRPr="00DC37C3" w:rsidRDefault="00850A45" w:rsidP="00850A45">
      <w:pPr>
        <w:pStyle w:val="ad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C37C3">
        <w:rPr>
          <w:rFonts w:ascii="Times New Roman" w:hAnsi="Times New Roman"/>
          <w:sz w:val="24"/>
          <w:szCs w:val="24"/>
        </w:rPr>
        <w:t>Листинг 2 – Программа расчета интегралов функций</w:t>
      </w:r>
    </w:p>
    <w:p w14:paraId="07658A6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class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NumericalIntegration:</w:t>
      </w:r>
    </w:p>
    <w:p w14:paraId="5D7C643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__init__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func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081E86E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 = func</w:t>
      </w:r>
    </w:p>
    <w:p w14:paraId="162A005F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45CF5A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rectangle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D4A04C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step = (upper_limit - lower_limit) / n</w:t>
      </w:r>
    </w:p>
    <w:p w14:paraId="7BA5333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x_values = np.linspace(lower_limit, upper_limit, n)</w:t>
      </w:r>
    </w:p>
    <w:p w14:paraId="0BAA62F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.function(x) * step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x_values)</w:t>
      </w:r>
    </w:p>
    <w:p w14:paraId="22A2F74B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0F5CB1D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trapezoid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07E13B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step = (upper_limit - lower_limit) / n</w:t>
      </w:r>
    </w:p>
    <w:p w14:paraId="0FC6465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x_values = np.linspace(lower_limit, upper_limit, n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484632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y_values =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.function(x_values)</w:t>
      </w:r>
    </w:p>
    <w:p w14:paraId="25DD6F58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(step /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(y_values[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 + 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3B054D1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56A9E0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simpson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763D615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 %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!=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BCCF91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raise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ValueError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'n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должно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быть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чётным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17BB15A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step = (upper_limit - lower_limit) / n</w:t>
      </w:r>
    </w:p>
    <w:p w14:paraId="314FC208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x_values = np.linspace(lower_limit, upper_limit, n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D37BF4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y_values =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.function(x_values)</w:t>
      </w:r>
    </w:p>
    <w:p w14:paraId="5B4731A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549CB9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(step /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(</w:t>
      </w:r>
    </w:p>
    <w:p w14:paraId="0B13F82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1823048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270554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+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A854AA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+ y_values[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668DE72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)</w:t>
      </w:r>
    </w:p>
    <w:p w14:paraId="6CE967A8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13A837A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runge_rule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method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str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lower_limit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upper_limit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tol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1e-3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4CD2CB7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n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</w:p>
    <w:p w14:paraId="4DD38C0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dependense = {}</w:t>
      </w:r>
    </w:p>
    <w:p w14:paraId="47AF206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method ==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Симпсон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47A52E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</w:p>
    <w:p w14:paraId="03CA3E3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current_method =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.simpson</w:t>
      </w:r>
    </w:p>
    <w:p w14:paraId="00C1412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method ==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Трапеции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10EC92F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5ECDD60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current_method =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.trapezoid</w:t>
      </w:r>
    </w:p>
    <w:p w14:paraId="1997E16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method ==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Прямоугольники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72AE35E1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 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2055EB4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current_method =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.rectangle</w:t>
      </w:r>
    </w:p>
    <w:p w14:paraId="1B30DED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3CE186D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raise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ValueError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Введенный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метод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{method}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некорректный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2FFC54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while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1940B58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I_h = current_method(lower_limit=lower_limit, upper_limit=upper_limit, n=n)</w:t>
      </w:r>
    </w:p>
    <w:p w14:paraId="627FAE8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I_h2 = current_method(lower_limit=lower_limit, upper_limit=upper_limit, n=n*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756CE9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error =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(I_h2 - I_h) / (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**p -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83FC85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dependense[n] = error</w:t>
      </w:r>
    </w:p>
    <w:p w14:paraId="01F4F9B7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(error / I_h2) &lt; tol:</w:t>
      </w:r>
    </w:p>
    <w:p w14:paraId="2E1C81A0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dependense[n*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error</w:t>
      </w:r>
    </w:p>
    <w:p w14:paraId="16A5AE0C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</w:t>
      </w:r>
      <w:r w:rsidRPr="00850A4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I_h2, n*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error, dependense</w:t>
      </w:r>
    </w:p>
    <w:p w14:paraId="6D12C172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n *= 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0394305F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7106D0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50A4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plot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fontsize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50A4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name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7C336813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X = np.linspace(a, b, N)</w:t>
      </w:r>
    </w:p>
    <w:p w14:paraId="5B2CAC7E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Y = 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.function(X)</w:t>
      </w:r>
    </w:p>
    <w:p w14:paraId="5BE246E5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plt.plot(X, Y, label=</w:t>
      </w:r>
      <w:r w:rsidRPr="00850A45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'$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.function.</w:t>
      </w:r>
      <w:r w:rsidRPr="00850A45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__doc__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850A4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$'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2C6B954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plt.grid()</w:t>
      </w:r>
    </w:p>
    <w:p w14:paraId="6CC081D6" w14:textId="77777777" w:rsidR="00850A45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plt.legend(fontsize=fontsize)</w:t>
      </w:r>
    </w:p>
    <w:p w14:paraId="4EB7049F" w14:textId="323F8D2B" w:rsidR="00FC35C0" w:rsidRPr="00850A45" w:rsidRDefault="00850A45" w:rsidP="00850A45">
      <w:pPr>
        <w:pBdr>
          <w:left w:val="single" w:sz="4" w:space="1" w:color="auto"/>
        </w:pBdr>
        <w:shd w:val="clear" w:color="auto" w:fill="FFFFFF"/>
        <w:spacing w:line="285" w:lineRule="atLeast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</w:t>
      </w:r>
      <w:r w:rsidRPr="00850A4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  <w:r w:rsidR="00FC35C0">
        <w:rPr>
          <w:rFonts w:ascii="Times New Roman" w:hAnsi="Times New Roman"/>
          <w:sz w:val="28"/>
          <w:szCs w:val="28"/>
        </w:rPr>
        <w:tab/>
      </w:r>
    </w:p>
    <w:p w14:paraId="669F952D" w14:textId="2B95D9D6" w:rsidR="00C55B35" w:rsidRDefault="00C55B35" w:rsidP="00C55B3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ED2B591" w14:textId="0EE01498" w:rsidR="00C55B35" w:rsidRPr="006C2952" w:rsidRDefault="006C2952" w:rsidP="00864EC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Результаты вычислений интегралов с заданной относительной погрешностью </w:t>
      </w:r>
      <m:oMath>
        <m:r>
          <w:rPr>
            <w:rFonts w:ascii="Cambria Math" w:hAnsi="Cambria Math"/>
            <w:sz w:val="28"/>
            <w:szCs w:val="28"/>
          </w:rPr>
          <m:t>ε=10%</m:t>
        </m:r>
      </m:oMath>
      <w:r w:rsidR="004113B1">
        <w:rPr>
          <w:rFonts w:ascii="Times New Roman" w:hAnsi="Times New Roman"/>
          <w:sz w:val="28"/>
          <w:szCs w:val="28"/>
        </w:rPr>
        <w:t xml:space="preserve"> сведём в таблицу (4</w:t>
      </w:r>
      <w:r>
        <w:rPr>
          <w:rFonts w:ascii="Times New Roman" w:hAnsi="Times New Roman"/>
          <w:sz w:val="28"/>
          <w:szCs w:val="28"/>
        </w:rPr>
        <w:t xml:space="preserve">), где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6C295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шаг интегрирования,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6C29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6C29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количество разбиений.</w:t>
      </w:r>
    </w:p>
    <w:p w14:paraId="04C35B19" w14:textId="232B0FB6" w:rsidR="006C2952" w:rsidRPr="006C2952" w:rsidRDefault="006C2952" w:rsidP="00850A45">
      <w:pPr>
        <w:pStyle w:val="a6"/>
        <w:keepNext/>
        <w:ind w:left="567"/>
        <w:rPr>
          <w:rFonts w:ascii="Times New Roman" w:hAnsi="Times New Roman"/>
          <w:b w:val="0"/>
          <w:sz w:val="24"/>
          <w:szCs w:val="24"/>
        </w:rPr>
      </w:pPr>
      <w:r w:rsidRPr="006C2952">
        <w:rPr>
          <w:rFonts w:ascii="Times New Roman" w:hAnsi="Times New Roman"/>
          <w:b w:val="0"/>
          <w:sz w:val="24"/>
          <w:szCs w:val="24"/>
        </w:rPr>
        <w:lastRenderedPageBreak/>
        <w:t xml:space="preserve">Таблица 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begin"/>
      </w:r>
      <w:r w:rsidRPr="006C2952">
        <w:rPr>
          <w:rFonts w:ascii="Times New Roman" w:hAnsi="Times New Roman"/>
          <w:b w:val="0"/>
          <w:sz w:val="24"/>
          <w:szCs w:val="24"/>
        </w:rPr>
        <w:instrText xml:space="preserve"> SEQ Таблица \* ARABIC </w:instrText>
      </w:r>
      <w:r w:rsidRPr="006C2952">
        <w:rPr>
          <w:rFonts w:ascii="Times New Roman" w:hAnsi="Times New Roman"/>
          <w:b w:val="0"/>
          <w:sz w:val="24"/>
          <w:szCs w:val="24"/>
        </w:rPr>
        <w:fldChar w:fldCharType="separate"/>
      </w:r>
      <w:r w:rsidRPr="006C2952">
        <w:rPr>
          <w:rFonts w:ascii="Times New Roman" w:hAnsi="Times New Roman"/>
          <w:b w:val="0"/>
          <w:noProof/>
          <w:sz w:val="24"/>
          <w:szCs w:val="24"/>
        </w:rPr>
        <w:t>4</w:t>
      </w:r>
      <w:r w:rsidRPr="006C2952">
        <w:rPr>
          <w:rFonts w:ascii="Times New Roman" w:hAnsi="Times New Roman"/>
          <w:b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sz w:val="24"/>
          <w:szCs w:val="24"/>
        </w:rPr>
        <w:t xml:space="preserve"> – результаты вычислений</w:t>
      </w:r>
    </w:p>
    <w:bookmarkStart w:id="3" w:name="_MON_1794728209"/>
    <w:bookmarkEnd w:id="3"/>
    <w:p w14:paraId="3BA5558A" w14:textId="6A7E9B19" w:rsidR="005E2370" w:rsidRPr="00864EC6" w:rsidRDefault="005409D0" w:rsidP="00C55B35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object w:dxaOrig="9715" w:dyaOrig="1426" w14:anchorId="7E56FAB6">
          <v:shape id="_x0000_i1092" type="#_x0000_t75" style="width:486pt;height:71.25pt" o:ole="">
            <v:imagedata r:id="rId133" o:title=""/>
          </v:shape>
          <o:OLEObject Type="Embed" ProgID="Word.Document.12" ShapeID="_x0000_i1092" DrawAspect="Content" ObjectID="_1824473817" r:id="rId134">
            <o:FieldCodes>\s</o:FieldCodes>
          </o:OLEObject>
        </w:object>
      </w:r>
    </w:p>
    <w:p w14:paraId="0CC35AF5" w14:textId="2844A61D" w:rsidR="00FA73D7" w:rsidRPr="00FA73D7" w:rsidRDefault="005E2370" w:rsidP="00FA73D7">
      <w:pPr>
        <w:pStyle w:val="ad"/>
        <w:numPr>
          <w:ilvl w:val="0"/>
          <w:numId w:val="1"/>
        </w:numPr>
        <w:spacing w:after="24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E2370">
        <w:rPr>
          <w:rFonts w:ascii="Times New Roman" w:hAnsi="Times New Roman"/>
          <w:sz w:val="28"/>
          <w:szCs w:val="28"/>
        </w:rPr>
        <w:t xml:space="preserve">Для заданного на </w:t>
      </w:r>
      <w:r w:rsidRPr="005E2370">
        <w:rPr>
          <w:rFonts w:ascii="Times New Roman" w:hAnsi="Times New Roman"/>
          <w:sz w:val="28"/>
          <w:szCs w:val="28"/>
        </w:rPr>
        <w:object w:dxaOrig="520" w:dyaOrig="340" w14:anchorId="04B92D85">
          <v:shape id="_x0000_i1093" type="#_x0000_t75" style="width:26.25pt;height:16.5pt" o:ole="">
            <v:imagedata r:id="rId83" o:title=""/>
          </v:shape>
          <o:OLEObject Type="Embed" ProgID="Equation.3" ShapeID="_x0000_i1093" DrawAspect="Content" ObjectID="_1824473818" r:id="rId135"/>
        </w:object>
      </w:r>
      <w:r w:rsidRPr="005E2370">
        <w:rPr>
          <w:rFonts w:ascii="Times New Roman" w:hAnsi="Times New Roman"/>
          <w:sz w:val="28"/>
          <w:szCs w:val="28"/>
        </w:rPr>
        <w:t xml:space="preserve"> полинома </w:t>
      </w:r>
      <w:r w:rsidRPr="005E2370">
        <w:rPr>
          <w:rFonts w:ascii="Times New Roman" w:hAnsi="Times New Roman"/>
          <w:sz w:val="28"/>
          <w:szCs w:val="28"/>
        </w:rPr>
        <w:object w:dxaOrig="740" w:dyaOrig="680" w14:anchorId="4F13F76B">
          <v:shape id="_x0000_i1094" type="#_x0000_t75" style="width:36.75pt;height:34.5pt" o:ole="">
            <v:imagedata r:id="rId136" o:title=""/>
          </v:shape>
          <o:OLEObject Type="Embed" ProgID="Equation.3" ShapeID="_x0000_i1094" DrawAspect="Content" ObjectID="_1824473819" r:id="rId137"/>
        </w:object>
      </w:r>
      <w:r w:rsidRPr="005E2370">
        <w:rPr>
          <w:rFonts w:ascii="Times New Roman" w:hAnsi="Times New Roman"/>
          <w:sz w:val="28"/>
          <w:szCs w:val="28"/>
        </w:rPr>
        <w:t xml:space="preserve"> построи</w:t>
      </w:r>
      <w:r>
        <w:rPr>
          <w:rFonts w:ascii="Times New Roman" w:hAnsi="Times New Roman"/>
          <w:sz w:val="28"/>
          <w:szCs w:val="28"/>
        </w:rPr>
        <w:t>м</w:t>
      </w:r>
      <w:r w:rsidRPr="005E2370">
        <w:rPr>
          <w:rFonts w:ascii="Times New Roman" w:hAnsi="Times New Roman"/>
          <w:sz w:val="28"/>
          <w:szCs w:val="28"/>
        </w:rPr>
        <w:t xml:space="preserve"> графики логарифмов теоретических (2.8), (2.11), (2.13) и логарифмов численных зависимостей ошибки </w:t>
      </w:r>
      <w:r w:rsidRPr="005E2370">
        <w:rPr>
          <w:rFonts w:ascii="Times New Roman" w:hAnsi="Times New Roman"/>
          <w:sz w:val="28"/>
          <w:szCs w:val="28"/>
        </w:rPr>
        <w:object w:dxaOrig="1660" w:dyaOrig="400" w14:anchorId="4C07B53D">
          <v:shape id="_x0000_i1095" type="#_x0000_t75" style="width:83.25pt;height:21.75pt" o:ole="">
            <v:imagedata r:id="rId138" o:title=""/>
          </v:shape>
          <o:OLEObject Type="Embed" ProgID="Equation.3" ShapeID="_x0000_i1095" DrawAspect="Content" ObjectID="_1824473820" r:id="rId139"/>
        </w:object>
      </w:r>
      <w:r w:rsidRPr="005E2370">
        <w:rPr>
          <w:rFonts w:ascii="Times New Roman" w:hAnsi="Times New Roman"/>
          <w:sz w:val="28"/>
          <w:szCs w:val="28"/>
        </w:rPr>
        <w:t xml:space="preserve"> от логарифма шага интегрирования </w:t>
      </w:r>
      <w:r w:rsidRPr="005E2370">
        <w:rPr>
          <w:rFonts w:ascii="Times New Roman" w:hAnsi="Times New Roman"/>
          <w:sz w:val="28"/>
          <w:szCs w:val="28"/>
        </w:rPr>
        <w:object w:dxaOrig="420" w:dyaOrig="279" w14:anchorId="5EC0B82E">
          <v:shape id="_x0000_i1096" type="#_x0000_t75" style="width:21pt;height:15pt" o:ole="">
            <v:imagedata r:id="rId140" o:title=""/>
          </v:shape>
          <o:OLEObject Type="Embed" ProgID="Equation.3" ShapeID="_x0000_i1096" DrawAspect="Content" ObjectID="_1824473821" r:id="rId141"/>
        </w:object>
      </w:r>
      <w:r w:rsidRPr="005E2370">
        <w:rPr>
          <w:rFonts w:ascii="Times New Roman" w:hAnsi="Times New Roman"/>
          <w:sz w:val="28"/>
          <w:szCs w:val="28"/>
        </w:rPr>
        <w:t xml:space="preserve">. </w:t>
      </w:r>
      <w:r w:rsidR="006C2952" w:rsidRPr="005E2370">
        <w:rPr>
          <w:rFonts w:ascii="Times New Roman" w:hAnsi="Times New Roman"/>
          <w:sz w:val="28"/>
          <w:szCs w:val="28"/>
        </w:rPr>
        <w:t xml:space="preserve">Графики численных и теоретических зависимостей при интегрировании полинома – см. рис. </w:t>
      </w:r>
      <w:r w:rsidR="00FA73D7">
        <w:rPr>
          <w:rFonts w:ascii="Times New Roman" w:hAnsi="Times New Roman"/>
          <w:sz w:val="28"/>
          <w:szCs w:val="28"/>
        </w:rPr>
        <w:t>2.</w:t>
      </w:r>
    </w:p>
    <w:p w14:paraId="291D57DA" w14:textId="63EF4611" w:rsidR="00FA73D7" w:rsidRDefault="00FA73D7" w:rsidP="00FA73D7">
      <w:pPr>
        <w:pStyle w:val="ad"/>
        <w:spacing w:line="360" w:lineRule="auto"/>
        <w:ind w:left="284"/>
        <w:jc w:val="both"/>
        <w:rPr>
          <w:rFonts w:ascii="Times New Roman" w:hAnsi="Times New Roman"/>
          <w:sz w:val="24"/>
          <w:szCs w:val="24"/>
        </w:rPr>
      </w:pPr>
      <w:r w:rsidRPr="00FA73D7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истинг 3</w:t>
      </w:r>
      <w:r w:rsidRPr="00FA73D7">
        <w:rPr>
          <w:rFonts w:ascii="Times New Roman" w:hAnsi="Times New Roman"/>
          <w:sz w:val="24"/>
          <w:szCs w:val="24"/>
        </w:rPr>
        <w:t xml:space="preserve"> – Программа построения численных и теоретических зависимостей при интегрировании полинома</w:t>
      </w:r>
    </w:p>
    <w:p w14:paraId="230EA3C2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03AD0739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matplotlib.pyplot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14:paraId="1FFABC99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121F77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 = 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0.9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0.7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0.8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3F1FB82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 =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14:paraId="3EE83F87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 =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</w:p>
    <w:p w14:paraId="6EDA00F2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C633B2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45E0142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(c[i] * x**i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40726B6B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08FD1C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analytical_integral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286E591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I =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2C5D876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1B1F4B0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I += c[i] * (b**(i+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- a**(i+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 / (i+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A8EF366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</w:t>
      </w:r>
    </w:p>
    <w:p w14:paraId="791C5EB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0698B32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I_true = analytical_integral(a, b)</w:t>
      </w:r>
    </w:p>
    <w:p w14:paraId="7C0DEC2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"Аналитическое значение интеграла: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{I_true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:.10f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\n"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D28AE9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CBDBED3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f2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x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): </w:t>
      </w:r>
      <w:r w:rsidRPr="00FA73D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вторая производная</w:t>
      </w:r>
    </w:p>
    <w:p w14:paraId="764E8FC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]*x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]*x**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]*x**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</w:p>
    <w:p w14:paraId="3EEF7B92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46470A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f4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x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): </w:t>
      </w:r>
      <w:r w:rsidRPr="00FA73D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четвертая производная</w:t>
      </w:r>
    </w:p>
    <w:p w14:paraId="1C4162C6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*c[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]*x</w:t>
      </w:r>
    </w:p>
    <w:p w14:paraId="137705B2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822473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xs = np.linspace(a, b,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613FD9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M2 = 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(f2(xs)))</w:t>
      </w:r>
    </w:p>
    <w:p w14:paraId="37F4BBE3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M4 = 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(f4(xs)))</w:t>
      </w:r>
    </w:p>
    <w:p w14:paraId="42D8BD1F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"M2 =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{M2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M4 =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{M4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\n"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FDC16F2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968FCB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rectangle_method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1BB48254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 = (b - a) / n</w:t>
      </w:r>
    </w:p>
    <w:p w14:paraId="76F895A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result =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14:paraId="3992DA6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(n):</w:t>
      </w:r>
    </w:p>
    <w:p w14:paraId="51D253A6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x_mid = a + (i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h</w:t>
      </w:r>
    </w:p>
    <w:p w14:paraId="0CDFEF29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result += f(x_mid)</w:t>
      </w:r>
    </w:p>
    <w:p w14:paraId="05E6A1EF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result * h</w:t>
      </w:r>
    </w:p>
    <w:p w14:paraId="7BDEFD7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4AF1F3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trapezoidal_method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D4E52F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 = (b - a) / n</w:t>
      </w:r>
    </w:p>
    <w:p w14:paraId="00D24FA3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x = np.linspace(a, b, n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F45DBA3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y = f(x)</w:t>
      </w:r>
    </w:p>
    <w:p w14:paraId="5607B144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 * (np.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(y) -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(y[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+ y[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]))</w:t>
      </w:r>
    </w:p>
    <w:p w14:paraId="002853C3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62217B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simpson_method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04F57479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n %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==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</w:t>
      </w:r>
    </w:p>
    <w:p w14:paraId="5781FA6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n +=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Симпсон требует чётное число интервалов</w:t>
      </w:r>
    </w:p>
    <w:p w14:paraId="3070475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 = (b - a) / n</w:t>
      </w:r>
    </w:p>
    <w:p w14:paraId="5E6CB89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x = np.linspace(a, b, n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BF2E56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y = f(x)</w:t>
      </w:r>
    </w:p>
    <w:p w14:paraId="00578B1F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(h /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* (y[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]) +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np.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 + y[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3980CA8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</w:p>
    <w:p w14:paraId="1CE75619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N_values = [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71DEBAE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errors_rect = []</w:t>
      </w:r>
    </w:p>
    <w:p w14:paraId="08B4DDC7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errors_trap = []</w:t>
      </w:r>
    </w:p>
    <w:p w14:paraId="1DACD51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errors_simp = []</w:t>
      </w:r>
    </w:p>
    <w:p w14:paraId="0A76A26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h_values = []</w:t>
      </w:r>
    </w:p>
    <w:p w14:paraId="0440155F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9807E7B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N_values:</w:t>
      </w:r>
    </w:p>
    <w:p w14:paraId="41810B87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 = (b - a) / N</w:t>
      </w:r>
    </w:p>
    <w:p w14:paraId="0EA40187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h_values.append(h)</w:t>
      </w:r>
    </w:p>
    <w:p w14:paraId="44DB567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2D90AC1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2276D57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I_rect = rectangle_method(f, a, b, N)</w:t>
      </w:r>
    </w:p>
    <w:p w14:paraId="5D9A5AC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I_trap = trapezoidal_method(f, a, b, N)</w:t>
      </w:r>
    </w:p>
    <w:p w14:paraId="059A4D2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I_simp = simpson_method(f, a, b, N)</w:t>
      </w:r>
    </w:p>
    <w:p w14:paraId="0B8EB37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7C880EC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AAC091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errors_rect.append(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(I_true - I_rect))</w:t>
      </w:r>
    </w:p>
    <w:p w14:paraId="04E589B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errors_trap.append(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(I_true - I_trap))</w:t>
      </w:r>
    </w:p>
    <w:p w14:paraId="74E089C4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errors_simp.append(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(I_true - I_simp))</w:t>
      </w:r>
    </w:p>
    <w:p w14:paraId="65121A1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27ECD6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calc_order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h_values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FA73D7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errors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599B57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log_h = np.log10(h_values)</w:t>
      </w:r>
    </w:p>
    <w:p w14:paraId="04D45F8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log_err = np.log10(errors)</w:t>
      </w:r>
    </w:p>
    <w:p w14:paraId="62622DE3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p, _ = np.polyfit(log_h, log_err,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B8747D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</w:t>
      </w:r>
    </w:p>
    <w:p w14:paraId="3FDCC06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2CEF90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p_rect = calc_order(h_values, errors_rect)</w:t>
      </w:r>
    </w:p>
    <w:p w14:paraId="29345CCF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p_trap = calc_order(h_values, errors_trap)</w:t>
      </w:r>
    </w:p>
    <w:p w14:paraId="58D92DD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p_simp = calc_order(h_values, errors_simp)</w:t>
      </w:r>
    </w:p>
    <w:p w14:paraId="1EBF82B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407885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theo_rect = [h**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(b - a) * M2 /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h_values]</w:t>
      </w:r>
    </w:p>
    <w:p w14:paraId="200753B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theo_trap = [h**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(b - a) * M2 /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h_values]</w:t>
      </w:r>
    </w:p>
    <w:p w14:paraId="54237DF4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theo_simp = [h**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(b - a) * M4 / 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2880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FA73D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 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h_values]</w:t>
      </w:r>
    </w:p>
    <w:p w14:paraId="70A3D7BF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898BFFC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"\n--- Сравнение порядков сходимости ---"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709FB4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"Метод прямоугольников: порядок ≈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{p_rect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(теория: 2)"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4FA306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"Метод трапеций: порядок ≈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{p_trap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(теория: 2)"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D20D13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"Метод Симпсона: порядок ≈ 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{p_simp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(теория: 4)"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F06077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55A133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log_h = np.log10(N_values)</w:t>
      </w:r>
    </w:p>
    <w:p w14:paraId="1B9FDF6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log_err_rect = np.log10(errors_rect)</w:t>
      </w:r>
    </w:p>
    <w:p w14:paraId="5F4B2626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log_err_trap = np.log10(errors_trap)</w:t>
      </w:r>
    </w:p>
    <w:p w14:paraId="6103599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log_err_simp = np.log10(errors_simp)</w:t>
      </w:r>
    </w:p>
    <w:p w14:paraId="589000B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log_theo_rect = np.log10(theo_rect)</w:t>
      </w:r>
    </w:p>
    <w:p w14:paraId="27795689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log_theo_trap = np.log10(theo_trap)</w:t>
      </w:r>
    </w:p>
    <w:p w14:paraId="74F9939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log_theo_simp = np.log10(theo_simp)</w:t>
      </w:r>
    </w:p>
    <w:p w14:paraId="25A10A0A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</w:p>
    <w:p w14:paraId="2E0ADC0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1A6D8F1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plt.figure(figsize=(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9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28DD99C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plt.plot(log_h, log_err_rect, 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'o-'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Прямоугольники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факт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86217E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plt.plot(log_h, log_theo_rect, 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'--'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Прямоугольники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теор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63AD46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plt.plot(log_h, log_err_trap, 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's-'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Трапеции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факт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9F2453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plt.plot(log_h, log_theo_trap, 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'--'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Трапеции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теор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E55F665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plt.plot(log_h, log_err_simp, 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'^-'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Симпсон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факт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2DA4900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plt.plot(log_h, log_theo_simp, 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'--'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Симпсон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теор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)'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B2F435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"log10(N)"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F373F3E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"log10(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58207CD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plt.title(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"Зависимость log10(ошибки) от log10(N)"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8722FB6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plt.legend()</w:t>
      </w:r>
    </w:p>
    <w:p w14:paraId="6F9D0818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plt.grid(</w:t>
      </w:r>
      <w:r w:rsidRPr="00FA73D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ls=</w:t>
      </w:r>
      <w:r w:rsidRPr="00FA73D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"--"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lw=</w:t>
      </w:r>
      <w:r w:rsidRPr="00FA73D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64C7CA6" w14:textId="77777777" w:rsidR="00FA73D7" w:rsidRPr="00FA73D7" w:rsidRDefault="00FA73D7" w:rsidP="00FA73D7">
      <w:pPr>
        <w:pBdr>
          <w:left w:val="single" w:sz="4" w:space="1" w:color="auto"/>
        </w:pBdr>
        <w:shd w:val="clear" w:color="auto" w:fill="FFFFFF"/>
        <w:ind w:left="284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A73D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</w:p>
    <w:p w14:paraId="4FE232BE" w14:textId="7F359AE4" w:rsidR="00FA73D7" w:rsidRDefault="00FA73D7" w:rsidP="00FA73D7">
      <w:pPr>
        <w:pStyle w:val="ad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EC70943" w14:textId="69AD89DE" w:rsidR="00FA73D7" w:rsidRDefault="00FA73D7" w:rsidP="006B5945">
      <w:pPr>
        <w:pStyle w:val="ad"/>
        <w:spacing w:after="24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Запустим код программы Листинга 3 и рассмотрим полученный результат. </w:t>
      </w:r>
      <w:r w:rsidRPr="00FA73D7">
        <w:rPr>
          <w:rFonts w:ascii="Times New Roman" w:hAnsi="Times New Roman"/>
          <w:sz w:val="28"/>
          <w:szCs w:val="28"/>
        </w:rPr>
        <w:t>На рисунке 3 представлен график, с сравнением погрешностей</w:t>
      </w:r>
      <w:r>
        <w:rPr>
          <w:rFonts w:ascii="Times New Roman" w:hAnsi="Times New Roman"/>
          <w:sz w:val="28"/>
          <w:szCs w:val="28"/>
        </w:rPr>
        <w:t>.</w:t>
      </w:r>
    </w:p>
    <w:p w14:paraId="16DFC4C5" w14:textId="77777777" w:rsidR="00FA73D7" w:rsidRDefault="00D631F5" w:rsidP="00FA73D7">
      <w:pPr>
        <w:keepNext/>
        <w:jc w:val="center"/>
      </w:pPr>
      <w:r>
        <w:pict w14:anchorId="5A1B1544">
          <v:shape id="_x0000_i1097" type="#_x0000_t75" style="width:395.25pt;height:279.75pt">
            <v:imagedata r:id="rId142" o:title="загрузка (2)"/>
          </v:shape>
        </w:pict>
      </w:r>
    </w:p>
    <w:p w14:paraId="1C2CE015" w14:textId="6A10ADED" w:rsidR="006A5AC9" w:rsidRPr="00FA73D7" w:rsidRDefault="00FA73D7" w:rsidP="0086039E">
      <w:pPr>
        <w:pStyle w:val="a6"/>
        <w:spacing w:after="240" w:line="360" w:lineRule="auto"/>
        <w:jc w:val="center"/>
        <w:rPr>
          <w:rFonts w:ascii="Times New Roman" w:hAnsi="Times New Roman"/>
          <w:b w:val="0"/>
          <w:sz w:val="24"/>
          <w:szCs w:val="24"/>
        </w:rPr>
      </w:pPr>
      <w:r w:rsidRPr="00FA73D7">
        <w:rPr>
          <w:rFonts w:ascii="Times New Roman" w:hAnsi="Times New Roman"/>
          <w:b w:val="0"/>
          <w:sz w:val="24"/>
          <w:szCs w:val="24"/>
        </w:rPr>
        <w:t xml:space="preserve">Рисунок </w:t>
      </w:r>
      <w:r w:rsidRPr="00FA73D7">
        <w:rPr>
          <w:rFonts w:ascii="Times New Roman" w:hAnsi="Times New Roman"/>
          <w:b w:val="0"/>
          <w:sz w:val="24"/>
          <w:szCs w:val="24"/>
        </w:rPr>
        <w:fldChar w:fldCharType="begin"/>
      </w:r>
      <w:r w:rsidRPr="00FA73D7">
        <w:rPr>
          <w:rFonts w:ascii="Times New Roman" w:hAnsi="Times New Roman"/>
          <w:b w:val="0"/>
          <w:sz w:val="24"/>
          <w:szCs w:val="24"/>
        </w:rPr>
        <w:instrText xml:space="preserve"> SEQ Рисунок \* ARABIC </w:instrText>
      </w:r>
      <w:r w:rsidRPr="00FA73D7">
        <w:rPr>
          <w:rFonts w:ascii="Times New Roman" w:hAnsi="Times New Roman"/>
          <w:b w:val="0"/>
          <w:sz w:val="24"/>
          <w:szCs w:val="24"/>
        </w:rPr>
        <w:fldChar w:fldCharType="separate"/>
      </w:r>
      <w:r w:rsidRPr="00FA73D7">
        <w:rPr>
          <w:rFonts w:ascii="Times New Roman" w:hAnsi="Times New Roman"/>
          <w:b w:val="0"/>
          <w:noProof/>
          <w:sz w:val="24"/>
          <w:szCs w:val="24"/>
        </w:rPr>
        <w:t>2</w:t>
      </w:r>
      <w:r w:rsidRPr="00FA73D7">
        <w:rPr>
          <w:rFonts w:ascii="Times New Roman" w:hAnsi="Times New Roman"/>
          <w:b w:val="0"/>
          <w:sz w:val="24"/>
          <w:szCs w:val="24"/>
        </w:rPr>
        <w:fldChar w:fldCharType="end"/>
      </w:r>
      <w:r w:rsidRPr="00FA73D7">
        <w:rPr>
          <w:rFonts w:ascii="Times New Roman" w:hAnsi="Times New Roman"/>
          <w:b w:val="0"/>
          <w:sz w:val="24"/>
          <w:szCs w:val="24"/>
        </w:rPr>
        <w:t xml:space="preserve"> – График численных и теоретических зависимостей при интегрировании полинома</w:t>
      </w:r>
    </w:p>
    <w:p w14:paraId="4C4269EA" w14:textId="77777777" w:rsidR="0086039E" w:rsidRPr="0086039E" w:rsidRDefault="0086039E" w:rsidP="0086039E">
      <w:pPr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--- Сравнение порядков сходимости ---</w:t>
      </w:r>
    </w:p>
    <w:p w14:paraId="2AE60E33" w14:textId="77777777" w:rsidR="0086039E" w:rsidRPr="0086039E" w:rsidRDefault="0086039E" w:rsidP="0086039E">
      <w:pPr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Метод прямоугольников: порядок ≈ 2.31 (теория: 2)</w:t>
      </w:r>
    </w:p>
    <w:p w14:paraId="56BB8C59" w14:textId="77777777" w:rsidR="0086039E" w:rsidRPr="0086039E" w:rsidRDefault="0086039E" w:rsidP="0086039E">
      <w:pPr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Метод трапеций: порядок ≈ 2.00 (теория: 2)</w:t>
      </w:r>
    </w:p>
    <w:p w14:paraId="740419A8" w14:textId="6E2D6ECD" w:rsidR="00864EC6" w:rsidRDefault="0086039E" w:rsidP="0086039E">
      <w:pPr>
        <w:spacing w:line="360" w:lineRule="auto"/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Метод Симпсона: порядок ≈ 4.36 (теория: 4)</w:t>
      </w:r>
    </w:p>
    <w:p w14:paraId="60F69134" w14:textId="05BA3AAC" w:rsidR="0086039E" w:rsidRPr="00864EC6" w:rsidRDefault="00864EC6" w:rsidP="00864EC6">
      <w:pPr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br w:type="page"/>
      </w:r>
    </w:p>
    <w:p w14:paraId="2FA1470C" w14:textId="5AEDB6C3" w:rsidR="004113B1" w:rsidRDefault="0086039E" w:rsidP="00864EC6">
      <w:pPr>
        <w:spacing w:after="120"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Вывод</w:t>
      </w:r>
      <w:r w:rsidR="00D631F5">
        <w:rPr>
          <w:rFonts w:ascii="Times New Roman" w:hAnsi="Times New Roman"/>
          <w:b/>
          <w:sz w:val="28"/>
          <w:szCs w:val="28"/>
        </w:rPr>
        <w:t>ы</w:t>
      </w:r>
    </w:p>
    <w:p w14:paraId="292A8455" w14:textId="6C894428" w:rsidR="0086039E" w:rsidRDefault="00864EC6" w:rsidP="0086039E">
      <w:pPr>
        <w:pStyle w:val="ad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4EC6">
        <w:rPr>
          <w:rFonts w:ascii="Times New Roman" w:hAnsi="Times New Roman"/>
          <w:sz w:val="28"/>
          <w:szCs w:val="28"/>
        </w:rPr>
        <w:t xml:space="preserve">Исследована точность различных квадратурных формул численного интегрирования: </w:t>
      </w:r>
      <w:r w:rsidRPr="00864EC6">
        <w:rPr>
          <w:rFonts w:ascii="Times New Roman" w:hAnsi="Times New Roman"/>
          <w:b/>
          <w:bCs/>
          <w:sz w:val="28"/>
          <w:szCs w:val="28"/>
        </w:rPr>
        <w:t>метод прямоугольников, трапеций</w:t>
      </w:r>
      <w:r w:rsidRPr="00864EC6">
        <w:rPr>
          <w:rFonts w:ascii="Times New Roman" w:hAnsi="Times New Roman"/>
          <w:sz w:val="28"/>
          <w:szCs w:val="28"/>
        </w:rPr>
        <w:t xml:space="preserve"> и</w:t>
      </w:r>
      <w:r w:rsidRPr="00864EC6">
        <w:rPr>
          <w:rFonts w:ascii="Times New Roman" w:hAnsi="Times New Roman"/>
          <w:b/>
          <w:bCs/>
          <w:sz w:val="28"/>
          <w:szCs w:val="28"/>
        </w:rPr>
        <w:t xml:space="preserve"> Симпсона</w:t>
      </w:r>
      <w:r w:rsidRPr="00864EC6">
        <w:rPr>
          <w:rFonts w:ascii="Times New Roman" w:hAnsi="Times New Roman"/>
          <w:sz w:val="28"/>
          <w:szCs w:val="28"/>
        </w:rPr>
        <w:t xml:space="preserve"> для заданной функции</w:t>
      </w:r>
      <w:r w:rsidR="0086039E" w:rsidRPr="006914B4">
        <w:rPr>
          <w:rFonts w:ascii="Times New Roman" w:hAnsi="Times New Roman"/>
          <w:sz w:val="28"/>
          <w:szCs w:val="28"/>
        </w:rPr>
        <w:t>.</w:t>
      </w:r>
    </w:p>
    <w:p w14:paraId="6908B342" w14:textId="03944697" w:rsidR="00D631F5" w:rsidRPr="00D631F5" w:rsidRDefault="00D631F5" w:rsidP="00D631F5">
      <w:pPr>
        <w:pStyle w:val="ad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Разработана программа и код программы для вычисления интегралов различными методами: </w:t>
      </w:r>
      <w:r w:rsidRPr="00864EC6">
        <w:rPr>
          <w:rFonts w:ascii="Times New Roman" w:hAnsi="Times New Roman"/>
          <w:b/>
          <w:bCs/>
          <w:sz w:val="28"/>
          <w:szCs w:val="28"/>
        </w:rPr>
        <w:t>метод прямоугольников, трапеций</w:t>
      </w:r>
      <w:r w:rsidRPr="00864EC6">
        <w:rPr>
          <w:rFonts w:ascii="Times New Roman" w:hAnsi="Times New Roman"/>
          <w:sz w:val="28"/>
          <w:szCs w:val="28"/>
        </w:rPr>
        <w:t xml:space="preserve"> и</w:t>
      </w:r>
      <w:r w:rsidRPr="00864EC6">
        <w:rPr>
          <w:rFonts w:ascii="Times New Roman" w:hAnsi="Times New Roman"/>
          <w:b/>
          <w:bCs/>
          <w:sz w:val="28"/>
          <w:szCs w:val="28"/>
        </w:rPr>
        <w:t xml:space="preserve"> Симпсона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266E415C" w14:textId="51A35F85" w:rsidR="00D631F5" w:rsidRDefault="00D631F5" w:rsidP="00D631F5">
      <w:pPr>
        <w:pStyle w:val="ad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Исследования показали, что эти методы имеют различную точность. Определение требуемого шага заданной точности привело у следующим результатам: при погрешности </w:t>
      </w:r>
    </w:p>
    <w:p w14:paraId="15859E1F" w14:textId="7AA34557" w:rsidR="0086039E" w:rsidRDefault="0086039E" w:rsidP="0086039E">
      <w:pPr>
        <w:pStyle w:val="ad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039E">
        <w:rPr>
          <w:rFonts w:ascii="Times New Roman" w:hAnsi="Times New Roman"/>
          <w:sz w:val="28"/>
          <w:szCs w:val="28"/>
        </w:rPr>
        <w:t xml:space="preserve">Аналитически вычислено значение интеграла для полиномиальной функции 5 порядка. Далее интеграл вычислялся численно при различных шагах интегрирования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86039E">
        <w:rPr>
          <w:rFonts w:ascii="Times New Roman" w:hAnsi="Times New Roman"/>
          <w:sz w:val="28"/>
          <w:szCs w:val="28"/>
        </w:rPr>
        <w:t>.  Дл</w:t>
      </w:r>
      <w:bookmarkStart w:id="4" w:name="_GoBack"/>
      <w:bookmarkEnd w:id="4"/>
      <w:r w:rsidRPr="0086039E">
        <w:rPr>
          <w:rFonts w:ascii="Times New Roman" w:hAnsi="Times New Roman"/>
          <w:sz w:val="28"/>
          <w:szCs w:val="28"/>
        </w:rPr>
        <w:t xml:space="preserve">я каждого метода были определены ошибки аппроксимации, которые сравнивались с </w:t>
      </w:r>
      <w:r w:rsidRPr="0086039E">
        <w:rPr>
          <w:rFonts w:ascii="Times New Roman" w:hAnsi="Times New Roman"/>
          <w:bCs/>
          <w:sz w:val="28"/>
          <w:szCs w:val="28"/>
        </w:rPr>
        <w:t>теоретическими оценками</w:t>
      </w:r>
      <w:r w:rsidRPr="0086039E">
        <w:rPr>
          <w:rFonts w:ascii="Times New Roman" w:hAnsi="Times New Roman"/>
          <w:sz w:val="28"/>
          <w:szCs w:val="28"/>
        </w:rPr>
        <w:t xml:space="preserve"> по формулам</w:t>
      </w:r>
      <w:r>
        <w:rPr>
          <w:rFonts w:ascii="Times New Roman" w:hAnsi="Times New Roman"/>
          <w:sz w:val="28"/>
          <w:szCs w:val="28"/>
        </w:rPr>
        <w:t>.</w:t>
      </w:r>
    </w:p>
    <w:p w14:paraId="449AF7F1" w14:textId="1FCB7254" w:rsidR="00864EC6" w:rsidRDefault="00864EC6" w:rsidP="00864EC6">
      <w:pPr>
        <w:pStyle w:val="ad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Сравнив порядки сходимости, можно убедиться, что </w:t>
      </w:r>
      <w:r w:rsidR="00D631F5">
        <w:rPr>
          <w:rFonts w:ascii="Times New Roman" w:hAnsi="Times New Roman"/>
          <w:sz w:val="28"/>
          <w:szCs w:val="28"/>
        </w:rPr>
        <w:t>т</w:t>
      </w:r>
      <w:r w:rsidRPr="00864EC6">
        <w:rPr>
          <w:rFonts w:ascii="Times New Roman" w:hAnsi="Times New Roman"/>
          <w:sz w:val="28"/>
          <w:szCs w:val="28"/>
        </w:rPr>
        <w:t>еоретические порядки сходимости практически совпали с практическими значениями</w:t>
      </w:r>
      <w:r>
        <w:rPr>
          <w:rFonts w:ascii="Times New Roman" w:hAnsi="Times New Roman"/>
          <w:sz w:val="28"/>
          <w:szCs w:val="28"/>
        </w:rPr>
        <w:t>:</w:t>
      </w:r>
    </w:p>
    <w:p w14:paraId="77949BC9" w14:textId="43B74941" w:rsidR="00864EC6" w:rsidRDefault="00864EC6" w:rsidP="00864EC6">
      <w:pPr>
        <w:pStyle w:val="ad"/>
        <w:ind w:left="709"/>
        <w:jc w:val="both"/>
        <w:rPr>
          <w:rFonts w:ascii="Times New Roman" w:hAnsi="Times New Roman"/>
          <w:sz w:val="28"/>
          <w:szCs w:val="28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Метод прямоуг</w:t>
      </w:r>
      <w:r w:rsidR="00D631F5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ольников: порядок ≈ 2.31 (теоретическое значение</w:t>
      </w: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: 2)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E02F8CD" w14:textId="0EB12219" w:rsidR="00864EC6" w:rsidRPr="0086039E" w:rsidRDefault="00864EC6" w:rsidP="00864EC6">
      <w:pPr>
        <w:ind w:left="709"/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Метод трапеций: порядок ≈ 2.00 (</w:t>
      </w:r>
      <w:r w:rsidR="00D631F5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теоретическое значение</w:t>
      </w: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: 2)</w:t>
      </w:r>
    </w:p>
    <w:p w14:paraId="430F9C3A" w14:textId="0C77CFAC" w:rsidR="00864EC6" w:rsidRDefault="00864EC6" w:rsidP="00864EC6">
      <w:pPr>
        <w:spacing w:line="360" w:lineRule="auto"/>
        <w:ind w:left="709"/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</w:pP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Метод Симпсона: порядок ≈ 4.36 (</w:t>
      </w:r>
      <w:r w:rsidR="00D631F5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теоретическое значение</w:t>
      </w:r>
      <w:r w:rsidRPr="0086039E">
        <w:rPr>
          <w:rFonts w:ascii="Times New Roman" w:eastAsia="Times New Roman" w:hAnsi="Times New Roman"/>
          <w:i/>
          <w:color w:val="1F1F1F"/>
          <w:sz w:val="28"/>
          <w:szCs w:val="28"/>
          <w:shd w:val="clear" w:color="auto" w:fill="FFFFFF"/>
          <w:lang w:eastAsia="ru-RU"/>
        </w:rPr>
        <w:t>: 4)</w:t>
      </w:r>
    </w:p>
    <w:p w14:paraId="3C8AA5AF" w14:textId="66D2BBBF" w:rsidR="00864EC6" w:rsidRDefault="006B5945" w:rsidP="006B5945">
      <w:pPr>
        <w:pStyle w:val="ae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построен график зависимости логарифма погрешности от логарифма количества разбиений. </w:t>
      </w:r>
    </w:p>
    <w:p w14:paraId="77387860" w14:textId="77777777" w:rsidR="00D631F5" w:rsidRDefault="00D631F5" w:rsidP="00D631F5">
      <w:pPr>
        <w:pStyle w:val="ae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Установлено, что метод Симпсона обеспечивает требуемую точность при существенно меньшем числе шагов интегрирования по сравнению с другими методами.</w:t>
      </w:r>
    </w:p>
    <w:p w14:paraId="3D7972DE" w14:textId="77777777" w:rsidR="00D631F5" w:rsidRDefault="00D631F5" w:rsidP="00D631F5">
      <w:pPr>
        <w:pStyle w:val="ae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4D0DBF3" w14:textId="34FF5579" w:rsidR="00D631F5" w:rsidRPr="006B5945" w:rsidRDefault="00D631F5" w:rsidP="00D631F5">
      <w:pPr>
        <w:pStyle w:val="ae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sectPr w:rsidR="00D631F5" w:rsidRPr="006B5945" w:rsidSect="00E1613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52A42" w14:textId="77777777" w:rsidR="00C8742A" w:rsidRDefault="00C8742A" w:rsidP="006914B4">
      <w:r>
        <w:separator/>
      </w:r>
    </w:p>
  </w:endnote>
  <w:endnote w:type="continuationSeparator" w:id="0">
    <w:p w14:paraId="2BEF3FF5" w14:textId="77777777" w:rsidR="00C8742A" w:rsidRDefault="00C8742A" w:rsidP="0069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3E069" w14:textId="77777777" w:rsidR="00C8742A" w:rsidRDefault="00C8742A" w:rsidP="006914B4">
      <w:r>
        <w:separator/>
      </w:r>
    </w:p>
  </w:footnote>
  <w:footnote w:type="continuationSeparator" w:id="0">
    <w:p w14:paraId="1B8CBE92" w14:textId="77777777" w:rsidR="00C8742A" w:rsidRDefault="00C8742A" w:rsidP="00691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D2B2C"/>
    <w:multiLevelType w:val="hybridMultilevel"/>
    <w:tmpl w:val="6B982218"/>
    <w:lvl w:ilvl="0" w:tplc="7916E8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187259"/>
    <w:multiLevelType w:val="hybridMultilevel"/>
    <w:tmpl w:val="C6D693E6"/>
    <w:lvl w:ilvl="0" w:tplc="45F892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467C29"/>
    <w:multiLevelType w:val="hybridMultilevel"/>
    <w:tmpl w:val="932213CE"/>
    <w:lvl w:ilvl="0" w:tplc="24E8380C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ED"/>
    <w:rsid w:val="000218E7"/>
    <w:rsid w:val="00051C80"/>
    <w:rsid w:val="0009570A"/>
    <w:rsid w:val="000A2749"/>
    <w:rsid w:val="000A3597"/>
    <w:rsid w:val="000B3775"/>
    <w:rsid w:val="000C7014"/>
    <w:rsid w:val="001046D1"/>
    <w:rsid w:val="00124F0E"/>
    <w:rsid w:val="00164F02"/>
    <w:rsid w:val="00170B75"/>
    <w:rsid w:val="00172686"/>
    <w:rsid w:val="00190253"/>
    <w:rsid w:val="001C202C"/>
    <w:rsid w:val="001D6DA3"/>
    <w:rsid w:val="00206859"/>
    <w:rsid w:val="00222CCF"/>
    <w:rsid w:val="00261A4F"/>
    <w:rsid w:val="00263700"/>
    <w:rsid w:val="002639D1"/>
    <w:rsid w:val="0026768A"/>
    <w:rsid w:val="00297D3D"/>
    <w:rsid w:val="00315CA0"/>
    <w:rsid w:val="00321B18"/>
    <w:rsid w:val="00337F8F"/>
    <w:rsid w:val="00397A28"/>
    <w:rsid w:val="003A7D90"/>
    <w:rsid w:val="003D1AB1"/>
    <w:rsid w:val="00406043"/>
    <w:rsid w:val="004113B1"/>
    <w:rsid w:val="004666F1"/>
    <w:rsid w:val="004731D4"/>
    <w:rsid w:val="00476D17"/>
    <w:rsid w:val="004831DA"/>
    <w:rsid w:val="004858ED"/>
    <w:rsid w:val="004A0181"/>
    <w:rsid w:val="004A0EC6"/>
    <w:rsid w:val="004A7FDC"/>
    <w:rsid w:val="004C5D64"/>
    <w:rsid w:val="004D41FA"/>
    <w:rsid w:val="004D6227"/>
    <w:rsid w:val="00524580"/>
    <w:rsid w:val="005409D0"/>
    <w:rsid w:val="0056010E"/>
    <w:rsid w:val="005656EF"/>
    <w:rsid w:val="00583263"/>
    <w:rsid w:val="00596FCF"/>
    <w:rsid w:val="005D2298"/>
    <w:rsid w:val="005E2370"/>
    <w:rsid w:val="005F4D9B"/>
    <w:rsid w:val="006064C6"/>
    <w:rsid w:val="00611C7F"/>
    <w:rsid w:val="006177DC"/>
    <w:rsid w:val="0062219B"/>
    <w:rsid w:val="006252A4"/>
    <w:rsid w:val="00650A2E"/>
    <w:rsid w:val="00657BBF"/>
    <w:rsid w:val="00676AC1"/>
    <w:rsid w:val="00676BC9"/>
    <w:rsid w:val="006914B4"/>
    <w:rsid w:val="006A5AC9"/>
    <w:rsid w:val="006B5945"/>
    <w:rsid w:val="006C2952"/>
    <w:rsid w:val="006F331F"/>
    <w:rsid w:val="006F4EA0"/>
    <w:rsid w:val="006F7294"/>
    <w:rsid w:val="00703847"/>
    <w:rsid w:val="00716FE9"/>
    <w:rsid w:val="007513F1"/>
    <w:rsid w:val="007701C9"/>
    <w:rsid w:val="007746EA"/>
    <w:rsid w:val="00781F47"/>
    <w:rsid w:val="00783431"/>
    <w:rsid w:val="00790F79"/>
    <w:rsid w:val="007D1743"/>
    <w:rsid w:val="008073B2"/>
    <w:rsid w:val="00826939"/>
    <w:rsid w:val="008323BF"/>
    <w:rsid w:val="008330D3"/>
    <w:rsid w:val="00842BD1"/>
    <w:rsid w:val="0084325D"/>
    <w:rsid w:val="00850A45"/>
    <w:rsid w:val="0086039E"/>
    <w:rsid w:val="00864EC6"/>
    <w:rsid w:val="008C7342"/>
    <w:rsid w:val="008D5674"/>
    <w:rsid w:val="008E4CF3"/>
    <w:rsid w:val="00931845"/>
    <w:rsid w:val="00945EF5"/>
    <w:rsid w:val="00965809"/>
    <w:rsid w:val="00971014"/>
    <w:rsid w:val="00A415F4"/>
    <w:rsid w:val="00A45837"/>
    <w:rsid w:val="00A954CE"/>
    <w:rsid w:val="00AE4173"/>
    <w:rsid w:val="00AF2BBA"/>
    <w:rsid w:val="00B26499"/>
    <w:rsid w:val="00B41998"/>
    <w:rsid w:val="00B5576D"/>
    <w:rsid w:val="00B65369"/>
    <w:rsid w:val="00BA04DE"/>
    <w:rsid w:val="00BB2299"/>
    <w:rsid w:val="00BF5845"/>
    <w:rsid w:val="00C36FF4"/>
    <w:rsid w:val="00C55B35"/>
    <w:rsid w:val="00C8742A"/>
    <w:rsid w:val="00C95F85"/>
    <w:rsid w:val="00CA49B0"/>
    <w:rsid w:val="00CB6A0C"/>
    <w:rsid w:val="00CC2190"/>
    <w:rsid w:val="00CC531A"/>
    <w:rsid w:val="00CE1BE2"/>
    <w:rsid w:val="00CE42C3"/>
    <w:rsid w:val="00D243D9"/>
    <w:rsid w:val="00D261D1"/>
    <w:rsid w:val="00D4568A"/>
    <w:rsid w:val="00D631F5"/>
    <w:rsid w:val="00DB0DEC"/>
    <w:rsid w:val="00DC37C3"/>
    <w:rsid w:val="00E13F78"/>
    <w:rsid w:val="00E1519F"/>
    <w:rsid w:val="00E16136"/>
    <w:rsid w:val="00E26D81"/>
    <w:rsid w:val="00E3110D"/>
    <w:rsid w:val="00E911B5"/>
    <w:rsid w:val="00EB1197"/>
    <w:rsid w:val="00EE2E59"/>
    <w:rsid w:val="00F24B8C"/>
    <w:rsid w:val="00F45D3A"/>
    <w:rsid w:val="00FA1CBD"/>
    <w:rsid w:val="00FA4685"/>
    <w:rsid w:val="00FA73D7"/>
    <w:rsid w:val="00FC35C0"/>
    <w:rsid w:val="00FD0E40"/>
    <w:rsid w:val="00FF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9"/>
    <o:shapelayout v:ext="edit">
      <o:idmap v:ext="edit" data="1"/>
    </o:shapelayout>
  </w:shapeDefaults>
  <w:decimalSymbol w:val=","/>
  <w:listSeparator w:val=";"/>
  <w14:docId w14:val="1AD1AF2E"/>
  <w15:chartTrackingRefBased/>
  <w15:docId w15:val="{C50B6E48-FD9B-4555-99CC-F01BF945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4EC6"/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731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219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6221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4731D4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customStyle="1" w:styleId="a5">
    <w:name w:val="Знак Знак Знак Знак Знак Знак Знак Знак Знак Знак Знак Знак Знак Знак Знак Знак"/>
    <w:basedOn w:val="a"/>
    <w:rsid w:val="007D1743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6">
    <w:name w:val="caption"/>
    <w:basedOn w:val="a"/>
    <w:next w:val="a"/>
    <w:uiPriority w:val="35"/>
    <w:unhideWhenUsed/>
    <w:qFormat/>
    <w:rsid w:val="00FA4685"/>
    <w:rPr>
      <w:b/>
      <w:bCs/>
      <w:sz w:val="20"/>
      <w:szCs w:val="20"/>
    </w:rPr>
  </w:style>
  <w:style w:type="character" w:styleId="a7">
    <w:name w:val="Placeholder Text"/>
    <w:basedOn w:val="a0"/>
    <w:uiPriority w:val="99"/>
    <w:semiHidden/>
    <w:rsid w:val="00D243D9"/>
    <w:rPr>
      <w:color w:val="666666"/>
    </w:rPr>
  </w:style>
  <w:style w:type="paragraph" w:customStyle="1" w:styleId="a8">
    <w:name w:val="Знак Знак Знак Знак Знак Знак Знак Знак Знак Знак Знак Знак Знак Знак Знак Знак"/>
    <w:basedOn w:val="a"/>
    <w:rsid w:val="00AF2BBA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9">
    <w:name w:val="Знак Знак Знак Знак Знак Знак Знак Знак Знак Знак Знак Знак Знак Знак Знак Знак"/>
    <w:basedOn w:val="a"/>
    <w:rsid w:val="006914B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a">
    <w:name w:val="footnote text"/>
    <w:basedOn w:val="a"/>
    <w:link w:val="ab"/>
    <w:rsid w:val="006914B4"/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a"/>
    <w:rsid w:val="006914B4"/>
    <w:rPr>
      <w:rFonts w:ascii="Times New Roman" w:eastAsia="Times New Roman" w:hAnsi="Times New Roman"/>
    </w:rPr>
  </w:style>
  <w:style w:type="character" w:styleId="ac">
    <w:name w:val="footnote reference"/>
    <w:rsid w:val="006914B4"/>
    <w:rPr>
      <w:vertAlign w:val="superscript"/>
    </w:rPr>
  </w:style>
  <w:style w:type="paragraph" w:styleId="ad">
    <w:name w:val="List Paragraph"/>
    <w:basedOn w:val="a"/>
    <w:uiPriority w:val="34"/>
    <w:qFormat/>
    <w:rsid w:val="000218E7"/>
    <w:pPr>
      <w:ind w:left="720"/>
      <w:contextualSpacing/>
    </w:pPr>
  </w:style>
  <w:style w:type="paragraph" w:styleId="ae">
    <w:name w:val="Normal (Web)"/>
    <w:basedOn w:val="a"/>
    <w:uiPriority w:val="99"/>
    <w:unhideWhenUsed/>
    <w:qFormat/>
    <w:rsid w:val="0086039E"/>
    <w:pPr>
      <w:suppressAutoHyphens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e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image" Target="media/image61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5.wmf"/><Relationship Id="rId123" Type="http://schemas.openxmlformats.org/officeDocument/2006/relationships/image" Target="media/image55.wmf"/><Relationship Id="rId128" Type="http://schemas.openxmlformats.org/officeDocument/2006/relationships/image" Target="media/image57.png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18" Type="http://schemas.openxmlformats.org/officeDocument/2006/relationships/package" Target="embeddings/_________Microsoft_Word.docx"/><Relationship Id="rId134" Type="http://schemas.openxmlformats.org/officeDocument/2006/relationships/package" Target="embeddings/_________Microsoft_Word2.docx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58.wmf"/><Relationship Id="rId54" Type="http://schemas.openxmlformats.org/officeDocument/2006/relationships/oleObject" Target="embeddings/oleObject25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1.wmf"/><Relationship Id="rId119" Type="http://schemas.openxmlformats.org/officeDocument/2006/relationships/image" Target="media/image53.emf"/><Relationship Id="rId44" Type="http://schemas.openxmlformats.org/officeDocument/2006/relationships/image" Target="media/image18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2.bin"/><Relationship Id="rId135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04" Type="http://schemas.openxmlformats.org/officeDocument/2006/relationships/image" Target="media/image46.wmf"/><Relationship Id="rId120" Type="http://schemas.openxmlformats.org/officeDocument/2006/relationships/oleObject" Target="embeddings/_________Microsoft_Word_97_2003.doc"/><Relationship Id="rId125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0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4.emf"/><Relationship Id="rId142" Type="http://schemas.openxmlformats.org/officeDocument/2006/relationships/image" Target="media/image63.png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4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oleObject" Target="embeddings/oleObject50.bin"/><Relationship Id="rId122" Type="http://schemas.openxmlformats.org/officeDocument/2006/relationships/package" Target="embeddings/_________Microsoft_Word1.docx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33" Type="http://schemas.openxmlformats.org/officeDocument/2006/relationships/image" Target="media/image59.emf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8D131-CC4B-4F94-A696-0669B3AEF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13</Pages>
  <Words>2307</Words>
  <Characters>13154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Русяк И.Г.</dc:creator>
  <cp:keywords/>
  <dc:description/>
  <cp:lastModifiedBy>Student</cp:lastModifiedBy>
  <cp:revision>97</cp:revision>
  <cp:lastPrinted>2023-12-13T05:48:00Z</cp:lastPrinted>
  <dcterms:created xsi:type="dcterms:W3CDTF">2024-12-02T20:10:00Z</dcterms:created>
  <dcterms:modified xsi:type="dcterms:W3CDTF">2025-11-12T13:15:00Z</dcterms:modified>
</cp:coreProperties>
</file>