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6D58D268" w14:textId="69955539" w:rsidR="00864FF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500938" w:history="1">
            <w:r w:rsidR="00864FF5" w:rsidRPr="00C670F5">
              <w:rPr>
                <w:rStyle w:val="Hyperlink"/>
                <w:noProof/>
                <w:lang w:val="pt-BR"/>
              </w:rPr>
              <w:t>Introdução</w:t>
            </w:r>
            <w:r w:rsidR="00864FF5">
              <w:rPr>
                <w:noProof/>
                <w:webHidden/>
              </w:rPr>
              <w:tab/>
            </w:r>
            <w:r w:rsidR="00864FF5">
              <w:rPr>
                <w:noProof/>
                <w:webHidden/>
              </w:rPr>
              <w:fldChar w:fldCharType="begin"/>
            </w:r>
            <w:r w:rsidR="00864FF5">
              <w:rPr>
                <w:noProof/>
                <w:webHidden/>
              </w:rPr>
              <w:instrText xml:space="preserve"> PAGEREF _Toc465500938 \h </w:instrText>
            </w:r>
            <w:r w:rsidR="00864FF5">
              <w:rPr>
                <w:noProof/>
                <w:webHidden/>
              </w:rPr>
            </w:r>
            <w:r w:rsidR="00864FF5">
              <w:rPr>
                <w:noProof/>
                <w:webHidden/>
              </w:rPr>
              <w:fldChar w:fldCharType="separate"/>
            </w:r>
            <w:r w:rsidR="00864FF5">
              <w:rPr>
                <w:noProof/>
                <w:webHidden/>
              </w:rPr>
              <w:t>2</w:t>
            </w:r>
            <w:r w:rsidR="00864FF5">
              <w:rPr>
                <w:noProof/>
                <w:webHidden/>
              </w:rPr>
              <w:fldChar w:fldCharType="end"/>
            </w:r>
          </w:hyperlink>
        </w:p>
        <w:p w14:paraId="038CDC51" w14:textId="6D700683" w:rsidR="00864FF5" w:rsidRDefault="00993490">
          <w:pPr>
            <w:pStyle w:val="Sumrio1"/>
            <w:tabs>
              <w:tab w:val="right" w:leader="underscore" w:pos="9350"/>
            </w:tabs>
            <w:rPr>
              <w:rFonts w:cstheme="minorBidi"/>
              <w:b w:val="0"/>
              <w:bCs w:val="0"/>
              <w:i w:val="0"/>
              <w:iCs w:val="0"/>
              <w:noProof/>
              <w:sz w:val="22"/>
              <w:szCs w:val="22"/>
              <w:lang w:val="pt-BR"/>
            </w:rPr>
          </w:pPr>
          <w:hyperlink w:anchor="_Toc465500939" w:history="1">
            <w:r w:rsidR="00864FF5" w:rsidRPr="00C670F5">
              <w:rPr>
                <w:rStyle w:val="Hyperlink"/>
                <w:noProof/>
                <w:lang w:val="pt-BR"/>
              </w:rPr>
              <w:t>Sintaxe Corrente</w:t>
            </w:r>
            <w:r w:rsidR="00864FF5">
              <w:rPr>
                <w:noProof/>
                <w:webHidden/>
              </w:rPr>
              <w:tab/>
            </w:r>
            <w:r w:rsidR="00864FF5">
              <w:rPr>
                <w:noProof/>
                <w:webHidden/>
              </w:rPr>
              <w:fldChar w:fldCharType="begin"/>
            </w:r>
            <w:r w:rsidR="00864FF5">
              <w:rPr>
                <w:noProof/>
                <w:webHidden/>
              </w:rPr>
              <w:instrText xml:space="preserve"> PAGEREF _Toc465500939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4DECBEB4" w14:textId="52688BB2" w:rsidR="00864FF5" w:rsidRDefault="00993490">
          <w:pPr>
            <w:pStyle w:val="Sumrio2"/>
            <w:tabs>
              <w:tab w:val="right" w:leader="underscore" w:pos="9350"/>
            </w:tabs>
            <w:rPr>
              <w:rFonts w:cstheme="minorBidi"/>
              <w:b w:val="0"/>
              <w:bCs w:val="0"/>
              <w:noProof/>
              <w:lang w:val="pt-BR"/>
            </w:rPr>
          </w:pPr>
          <w:hyperlink w:anchor="_Toc465500940" w:history="1">
            <w:r w:rsidR="00864FF5" w:rsidRPr="00C670F5">
              <w:rPr>
                <w:rStyle w:val="Hyperlink"/>
                <w:noProof/>
                <w:lang w:val="pt-BR"/>
              </w:rPr>
              <w:t>Termos</w:t>
            </w:r>
            <w:r w:rsidR="00864FF5">
              <w:rPr>
                <w:noProof/>
                <w:webHidden/>
              </w:rPr>
              <w:tab/>
            </w:r>
            <w:r w:rsidR="00864FF5">
              <w:rPr>
                <w:noProof/>
                <w:webHidden/>
              </w:rPr>
              <w:fldChar w:fldCharType="begin"/>
            </w:r>
            <w:r w:rsidR="00864FF5">
              <w:rPr>
                <w:noProof/>
                <w:webHidden/>
              </w:rPr>
              <w:instrText xml:space="preserve"> PAGEREF _Toc465500940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0E5CF0D6" w14:textId="7B6E5C11" w:rsidR="00864FF5" w:rsidRDefault="00993490">
          <w:pPr>
            <w:pStyle w:val="Sumrio3"/>
            <w:tabs>
              <w:tab w:val="right" w:leader="underscore" w:pos="9350"/>
            </w:tabs>
            <w:rPr>
              <w:rFonts w:cstheme="minorBidi"/>
              <w:noProof/>
              <w:sz w:val="22"/>
              <w:szCs w:val="22"/>
              <w:lang w:val="pt-BR"/>
            </w:rPr>
          </w:pPr>
          <w:hyperlink w:anchor="_Toc465500941" w:history="1">
            <w:r w:rsidR="00864FF5" w:rsidRPr="00C670F5">
              <w:rPr>
                <w:rStyle w:val="Hyperlink"/>
                <w:noProof/>
                <w:lang w:val="pt-BR"/>
              </w:rPr>
              <w:t>Termos Básicos</w:t>
            </w:r>
            <w:r w:rsidR="00864FF5">
              <w:rPr>
                <w:noProof/>
                <w:webHidden/>
              </w:rPr>
              <w:tab/>
            </w:r>
            <w:r w:rsidR="00864FF5">
              <w:rPr>
                <w:noProof/>
                <w:webHidden/>
              </w:rPr>
              <w:fldChar w:fldCharType="begin"/>
            </w:r>
            <w:r w:rsidR="00864FF5">
              <w:rPr>
                <w:noProof/>
                <w:webHidden/>
              </w:rPr>
              <w:instrText xml:space="preserve"> PAGEREF _Toc465500941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1E8FF55F" w14:textId="1ED2CD67" w:rsidR="00864FF5" w:rsidRDefault="00993490">
          <w:pPr>
            <w:pStyle w:val="Sumrio2"/>
            <w:tabs>
              <w:tab w:val="right" w:leader="underscore" w:pos="9350"/>
            </w:tabs>
            <w:rPr>
              <w:rFonts w:cstheme="minorBidi"/>
              <w:b w:val="0"/>
              <w:bCs w:val="0"/>
              <w:noProof/>
              <w:lang w:val="pt-BR"/>
            </w:rPr>
          </w:pPr>
          <w:hyperlink w:anchor="_Toc465500942" w:history="1">
            <w:r w:rsidR="00864FF5" w:rsidRPr="00C670F5">
              <w:rPr>
                <w:rStyle w:val="Hyperlink"/>
                <w:noProof/>
              </w:rPr>
              <w:t>Tipos</w:t>
            </w:r>
            <w:r w:rsidR="00864FF5">
              <w:rPr>
                <w:noProof/>
                <w:webHidden/>
              </w:rPr>
              <w:tab/>
            </w:r>
            <w:r w:rsidR="00864FF5">
              <w:rPr>
                <w:noProof/>
                <w:webHidden/>
              </w:rPr>
              <w:fldChar w:fldCharType="begin"/>
            </w:r>
            <w:r w:rsidR="00864FF5">
              <w:rPr>
                <w:noProof/>
                <w:webHidden/>
              </w:rPr>
              <w:instrText xml:space="preserve"> PAGEREF _Toc465500942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13C4F6C3" w14:textId="32FFC7DC" w:rsidR="00864FF5" w:rsidRDefault="00993490">
          <w:pPr>
            <w:pStyle w:val="Sumrio3"/>
            <w:tabs>
              <w:tab w:val="right" w:leader="underscore" w:pos="9350"/>
            </w:tabs>
            <w:rPr>
              <w:rFonts w:cstheme="minorBidi"/>
              <w:noProof/>
              <w:sz w:val="22"/>
              <w:szCs w:val="22"/>
              <w:lang w:val="pt-BR"/>
            </w:rPr>
          </w:pPr>
          <w:hyperlink w:anchor="_Toc465500943" w:history="1">
            <w:r w:rsidR="00864FF5" w:rsidRPr="00C670F5">
              <w:rPr>
                <w:rStyle w:val="Hyperlink"/>
                <w:noProof/>
              </w:rPr>
              <w:t>Tipos Básicos</w:t>
            </w:r>
            <w:r w:rsidR="00864FF5">
              <w:rPr>
                <w:noProof/>
                <w:webHidden/>
              </w:rPr>
              <w:tab/>
            </w:r>
            <w:r w:rsidR="00864FF5">
              <w:rPr>
                <w:noProof/>
                <w:webHidden/>
              </w:rPr>
              <w:fldChar w:fldCharType="begin"/>
            </w:r>
            <w:r w:rsidR="00864FF5">
              <w:rPr>
                <w:noProof/>
                <w:webHidden/>
              </w:rPr>
              <w:instrText xml:space="preserve"> PAGEREF _Toc465500943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063B41A1" w14:textId="6B0E094F" w:rsidR="00864FF5" w:rsidRDefault="00993490">
          <w:pPr>
            <w:pStyle w:val="Sumrio3"/>
            <w:tabs>
              <w:tab w:val="right" w:leader="underscore" w:pos="9350"/>
            </w:tabs>
            <w:rPr>
              <w:rFonts w:cstheme="minorBidi"/>
              <w:noProof/>
              <w:sz w:val="22"/>
              <w:szCs w:val="22"/>
              <w:lang w:val="pt-BR"/>
            </w:rPr>
          </w:pPr>
          <w:hyperlink w:anchor="_Toc465500944" w:history="1">
            <w:r w:rsidR="00864FF5" w:rsidRPr="00C670F5">
              <w:rPr>
                <w:rStyle w:val="Hyperlink"/>
                <w:noProof/>
                <w:lang w:val="pt-BR"/>
              </w:rPr>
              <w:t>Traits</w:t>
            </w:r>
            <w:r w:rsidR="00864FF5">
              <w:rPr>
                <w:noProof/>
                <w:webHidden/>
              </w:rPr>
              <w:tab/>
            </w:r>
            <w:r w:rsidR="00864FF5">
              <w:rPr>
                <w:noProof/>
                <w:webHidden/>
              </w:rPr>
              <w:fldChar w:fldCharType="begin"/>
            </w:r>
            <w:r w:rsidR="00864FF5">
              <w:rPr>
                <w:noProof/>
                <w:webHidden/>
              </w:rPr>
              <w:instrText xml:space="preserve"> PAGEREF _Toc465500944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2A51661A" w14:textId="18E733AA" w:rsidR="00864FF5" w:rsidRDefault="00993490">
          <w:pPr>
            <w:pStyle w:val="Sumrio2"/>
            <w:tabs>
              <w:tab w:val="right" w:leader="underscore" w:pos="9350"/>
            </w:tabs>
            <w:rPr>
              <w:rFonts w:cstheme="minorBidi"/>
              <w:b w:val="0"/>
              <w:bCs w:val="0"/>
              <w:noProof/>
              <w:lang w:val="pt-BR"/>
            </w:rPr>
          </w:pPr>
          <w:hyperlink w:anchor="_Toc465500945" w:history="1">
            <w:r w:rsidR="00864FF5" w:rsidRPr="00C670F5">
              <w:rPr>
                <w:rStyle w:val="Hyperlink"/>
                <w:noProof/>
                <w:lang w:val="pt-BR"/>
              </w:rPr>
              <w:t>Operadores</w:t>
            </w:r>
            <w:r w:rsidR="00864FF5">
              <w:rPr>
                <w:noProof/>
                <w:webHidden/>
              </w:rPr>
              <w:tab/>
            </w:r>
            <w:r w:rsidR="00864FF5">
              <w:rPr>
                <w:noProof/>
                <w:webHidden/>
              </w:rPr>
              <w:fldChar w:fldCharType="begin"/>
            </w:r>
            <w:r w:rsidR="00864FF5">
              <w:rPr>
                <w:noProof/>
                <w:webHidden/>
              </w:rPr>
              <w:instrText xml:space="preserve"> PAGEREF _Toc465500945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0FC6B828" w14:textId="509E84A9" w:rsidR="00864FF5" w:rsidRDefault="00993490">
          <w:pPr>
            <w:pStyle w:val="Sumrio3"/>
            <w:tabs>
              <w:tab w:val="right" w:leader="underscore" w:pos="9350"/>
            </w:tabs>
            <w:rPr>
              <w:rFonts w:cstheme="minorBidi"/>
              <w:noProof/>
              <w:sz w:val="22"/>
              <w:szCs w:val="22"/>
              <w:lang w:val="pt-BR"/>
            </w:rPr>
          </w:pPr>
          <w:hyperlink w:anchor="_Toc465500946" w:history="1">
            <w:r w:rsidR="00864FF5" w:rsidRPr="00C670F5">
              <w:rPr>
                <w:rStyle w:val="Hyperlink"/>
                <w:noProof/>
                <w:lang w:val="pt-BR"/>
              </w:rPr>
              <w:t>Operadores Básicos</w:t>
            </w:r>
            <w:r w:rsidR="00864FF5">
              <w:rPr>
                <w:noProof/>
                <w:webHidden/>
              </w:rPr>
              <w:tab/>
            </w:r>
            <w:r w:rsidR="00864FF5">
              <w:rPr>
                <w:noProof/>
                <w:webHidden/>
              </w:rPr>
              <w:fldChar w:fldCharType="begin"/>
            </w:r>
            <w:r w:rsidR="00864FF5">
              <w:rPr>
                <w:noProof/>
                <w:webHidden/>
              </w:rPr>
              <w:instrText xml:space="preserve"> PAGEREF _Toc465500946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55939FA9" w14:textId="749DE79B" w:rsidR="00864FF5" w:rsidRDefault="00993490">
          <w:pPr>
            <w:pStyle w:val="Sumrio3"/>
            <w:tabs>
              <w:tab w:val="right" w:leader="underscore" w:pos="9350"/>
            </w:tabs>
            <w:rPr>
              <w:rFonts w:cstheme="minorBidi"/>
              <w:noProof/>
              <w:sz w:val="22"/>
              <w:szCs w:val="22"/>
              <w:lang w:val="pt-BR"/>
            </w:rPr>
          </w:pPr>
          <w:hyperlink w:anchor="_Toc465500947" w:history="1">
            <w:r w:rsidR="00864FF5" w:rsidRPr="00C670F5">
              <w:rPr>
                <w:rStyle w:val="Hyperlink"/>
                <w:noProof/>
                <w:lang w:val="pt-BR"/>
              </w:rPr>
              <w:t>Operadores Adicionais</w:t>
            </w:r>
            <w:r w:rsidR="00864FF5">
              <w:rPr>
                <w:noProof/>
                <w:webHidden/>
              </w:rPr>
              <w:tab/>
            </w:r>
            <w:r w:rsidR="00864FF5">
              <w:rPr>
                <w:noProof/>
                <w:webHidden/>
              </w:rPr>
              <w:fldChar w:fldCharType="begin"/>
            </w:r>
            <w:r w:rsidR="00864FF5">
              <w:rPr>
                <w:noProof/>
                <w:webHidden/>
              </w:rPr>
              <w:instrText xml:space="preserve"> PAGEREF _Toc465500947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1B60FB07" w14:textId="56616835" w:rsidR="00864FF5" w:rsidRDefault="00993490">
          <w:pPr>
            <w:pStyle w:val="Sumrio3"/>
            <w:tabs>
              <w:tab w:val="right" w:leader="underscore" w:pos="9350"/>
            </w:tabs>
            <w:rPr>
              <w:rFonts w:cstheme="minorBidi"/>
              <w:noProof/>
              <w:sz w:val="22"/>
              <w:szCs w:val="22"/>
              <w:lang w:val="pt-BR"/>
            </w:rPr>
          </w:pPr>
          <w:hyperlink w:anchor="_Toc465500948" w:history="1">
            <w:r w:rsidR="00864FF5" w:rsidRPr="00C670F5">
              <w:rPr>
                <w:rStyle w:val="Hyperlink"/>
                <w:noProof/>
                <w:lang w:val="pt-BR"/>
              </w:rPr>
              <w:t>Prioridade e Associatividade</w:t>
            </w:r>
            <w:r w:rsidR="00864FF5">
              <w:rPr>
                <w:noProof/>
                <w:webHidden/>
              </w:rPr>
              <w:tab/>
            </w:r>
            <w:r w:rsidR="00864FF5">
              <w:rPr>
                <w:noProof/>
                <w:webHidden/>
              </w:rPr>
              <w:fldChar w:fldCharType="begin"/>
            </w:r>
            <w:r w:rsidR="00864FF5">
              <w:rPr>
                <w:noProof/>
                <w:webHidden/>
              </w:rPr>
              <w:instrText xml:space="preserve"> PAGEREF _Toc465500948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728AECD8" w14:textId="0ED4D89B" w:rsidR="00864FF5" w:rsidRDefault="00993490">
          <w:pPr>
            <w:pStyle w:val="Sumrio2"/>
            <w:tabs>
              <w:tab w:val="right" w:leader="underscore" w:pos="9350"/>
            </w:tabs>
            <w:rPr>
              <w:rFonts w:cstheme="minorBidi"/>
              <w:b w:val="0"/>
              <w:bCs w:val="0"/>
              <w:noProof/>
              <w:lang w:val="pt-BR"/>
            </w:rPr>
          </w:pPr>
          <w:hyperlink w:anchor="_Toc465500949" w:history="1">
            <w:r w:rsidR="00864FF5" w:rsidRPr="00C670F5">
              <w:rPr>
                <w:rStyle w:val="Hyperlink"/>
                <w:noProof/>
                <w:lang w:val="pt-BR"/>
              </w:rPr>
              <w:t>Identificadores</w:t>
            </w:r>
            <w:r w:rsidR="00864FF5">
              <w:rPr>
                <w:noProof/>
                <w:webHidden/>
              </w:rPr>
              <w:tab/>
            </w:r>
            <w:r w:rsidR="00864FF5">
              <w:rPr>
                <w:noProof/>
                <w:webHidden/>
              </w:rPr>
              <w:fldChar w:fldCharType="begin"/>
            </w:r>
            <w:r w:rsidR="00864FF5">
              <w:rPr>
                <w:noProof/>
                <w:webHidden/>
              </w:rPr>
              <w:instrText xml:space="preserve"> PAGEREF _Toc465500949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56AD083D" w14:textId="0A207769" w:rsidR="00864FF5" w:rsidRDefault="00993490">
          <w:pPr>
            <w:pStyle w:val="Sumrio2"/>
            <w:tabs>
              <w:tab w:val="right" w:leader="underscore" w:pos="9350"/>
            </w:tabs>
            <w:rPr>
              <w:rFonts w:cstheme="minorBidi"/>
              <w:b w:val="0"/>
              <w:bCs w:val="0"/>
              <w:noProof/>
              <w:lang w:val="pt-BR"/>
            </w:rPr>
          </w:pPr>
          <w:hyperlink w:anchor="_Toc465500950" w:history="1">
            <w:r w:rsidR="00864FF5" w:rsidRPr="00C670F5">
              <w:rPr>
                <w:rStyle w:val="Hyperlink"/>
                <w:noProof/>
                <w:lang w:val="pt-BR"/>
              </w:rPr>
              <w:t>Indentação e Espaçamento</w:t>
            </w:r>
            <w:r w:rsidR="00864FF5">
              <w:rPr>
                <w:noProof/>
                <w:webHidden/>
              </w:rPr>
              <w:tab/>
            </w:r>
            <w:r w:rsidR="00864FF5">
              <w:rPr>
                <w:noProof/>
                <w:webHidden/>
              </w:rPr>
              <w:fldChar w:fldCharType="begin"/>
            </w:r>
            <w:r w:rsidR="00864FF5">
              <w:rPr>
                <w:noProof/>
                <w:webHidden/>
              </w:rPr>
              <w:instrText xml:space="preserve"> PAGEREF _Toc465500950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4721EA0C" w14:textId="7B143947" w:rsidR="00864FF5" w:rsidRDefault="00993490">
          <w:pPr>
            <w:pStyle w:val="Sumrio1"/>
            <w:tabs>
              <w:tab w:val="right" w:leader="underscore" w:pos="9350"/>
            </w:tabs>
            <w:rPr>
              <w:rFonts w:cstheme="minorBidi"/>
              <w:b w:val="0"/>
              <w:bCs w:val="0"/>
              <w:i w:val="0"/>
              <w:iCs w:val="0"/>
              <w:noProof/>
              <w:sz w:val="22"/>
              <w:szCs w:val="22"/>
              <w:lang w:val="pt-BR"/>
            </w:rPr>
          </w:pPr>
          <w:hyperlink w:anchor="_Toc465500951" w:history="1">
            <w:r w:rsidR="00864FF5" w:rsidRPr="00C670F5">
              <w:rPr>
                <w:rStyle w:val="Hyperlink"/>
                <w:noProof/>
                <w:lang w:val="pt-BR"/>
              </w:rPr>
              <w:t>Açúcar Sintático</w:t>
            </w:r>
            <w:r w:rsidR="00864FF5">
              <w:rPr>
                <w:noProof/>
                <w:webHidden/>
              </w:rPr>
              <w:tab/>
            </w:r>
            <w:r w:rsidR="00864FF5">
              <w:rPr>
                <w:noProof/>
                <w:webHidden/>
              </w:rPr>
              <w:fldChar w:fldCharType="begin"/>
            </w:r>
            <w:r w:rsidR="00864FF5">
              <w:rPr>
                <w:noProof/>
                <w:webHidden/>
              </w:rPr>
              <w:instrText xml:space="preserve"> PAGEREF _Toc465500951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7B1C98AF" w14:textId="1D6D35FB" w:rsidR="00864FF5" w:rsidRDefault="00993490">
          <w:pPr>
            <w:pStyle w:val="Sumrio1"/>
            <w:tabs>
              <w:tab w:val="right" w:leader="underscore" w:pos="9350"/>
            </w:tabs>
            <w:rPr>
              <w:rFonts w:cstheme="minorBidi"/>
              <w:b w:val="0"/>
              <w:bCs w:val="0"/>
              <w:i w:val="0"/>
              <w:iCs w:val="0"/>
              <w:noProof/>
              <w:sz w:val="22"/>
              <w:szCs w:val="22"/>
              <w:lang w:val="pt-BR"/>
            </w:rPr>
          </w:pPr>
          <w:hyperlink w:anchor="_Toc465500952" w:history="1">
            <w:r w:rsidR="00864FF5" w:rsidRPr="00C670F5">
              <w:rPr>
                <w:rStyle w:val="Hyperlink"/>
                <w:noProof/>
                <w:lang w:val="pt-BR"/>
              </w:rPr>
              <w:t>Extensões Práticas</w:t>
            </w:r>
            <w:r w:rsidR="00864FF5">
              <w:rPr>
                <w:noProof/>
                <w:webHidden/>
              </w:rPr>
              <w:tab/>
            </w:r>
            <w:r w:rsidR="00864FF5">
              <w:rPr>
                <w:noProof/>
                <w:webHidden/>
              </w:rPr>
              <w:fldChar w:fldCharType="begin"/>
            </w:r>
            <w:r w:rsidR="00864FF5">
              <w:rPr>
                <w:noProof/>
                <w:webHidden/>
              </w:rPr>
              <w:instrText xml:space="preserve"> PAGEREF _Toc465500952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131A78F9" w14:textId="2CA20EF0" w:rsidR="00864FF5" w:rsidRDefault="00993490">
          <w:pPr>
            <w:pStyle w:val="Sumrio2"/>
            <w:tabs>
              <w:tab w:val="right" w:leader="underscore" w:pos="9350"/>
            </w:tabs>
            <w:rPr>
              <w:rFonts w:cstheme="minorBidi"/>
              <w:b w:val="0"/>
              <w:bCs w:val="0"/>
              <w:noProof/>
              <w:lang w:val="pt-BR"/>
            </w:rPr>
          </w:pPr>
          <w:hyperlink w:anchor="_Toc465500953" w:history="1">
            <w:r w:rsidR="00864FF5" w:rsidRPr="00C670F5">
              <w:rPr>
                <w:rStyle w:val="Hyperlink"/>
                <w:noProof/>
                <w:lang w:val="pt-BR"/>
              </w:rPr>
              <w:t>Comentários</w:t>
            </w:r>
            <w:r w:rsidR="00864FF5">
              <w:rPr>
                <w:noProof/>
                <w:webHidden/>
              </w:rPr>
              <w:tab/>
            </w:r>
            <w:r w:rsidR="00864FF5">
              <w:rPr>
                <w:noProof/>
                <w:webHidden/>
              </w:rPr>
              <w:fldChar w:fldCharType="begin"/>
            </w:r>
            <w:r w:rsidR="00864FF5">
              <w:rPr>
                <w:noProof/>
                <w:webHidden/>
              </w:rPr>
              <w:instrText xml:space="preserve"> PAGEREF _Toc465500953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99FA49F" w14:textId="6F31116A" w:rsidR="00864FF5" w:rsidRDefault="00993490">
          <w:pPr>
            <w:pStyle w:val="Sumrio2"/>
            <w:tabs>
              <w:tab w:val="right" w:leader="underscore" w:pos="9350"/>
            </w:tabs>
            <w:rPr>
              <w:rFonts w:cstheme="minorBidi"/>
              <w:b w:val="0"/>
              <w:bCs w:val="0"/>
              <w:noProof/>
              <w:lang w:val="pt-BR"/>
            </w:rPr>
          </w:pPr>
          <w:hyperlink w:anchor="_Toc465500954" w:history="1">
            <w:r w:rsidR="00864FF5" w:rsidRPr="00C670F5">
              <w:rPr>
                <w:rStyle w:val="Hyperlink"/>
                <w:noProof/>
                <w:lang w:val="pt-BR"/>
              </w:rPr>
              <w:t>Bibliotecas</w:t>
            </w:r>
            <w:r w:rsidR="00864FF5">
              <w:rPr>
                <w:noProof/>
                <w:webHidden/>
              </w:rPr>
              <w:tab/>
            </w:r>
            <w:r w:rsidR="00864FF5">
              <w:rPr>
                <w:noProof/>
                <w:webHidden/>
              </w:rPr>
              <w:fldChar w:fldCharType="begin"/>
            </w:r>
            <w:r w:rsidR="00864FF5">
              <w:rPr>
                <w:noProof/>
                <w:webHidden/>
              </w:rPr>
              <w:instrText xml:space="preserve"> PAGEREF _Toc465500954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C7B627E" w14:textId="78331A78" w:rsidR="00864FF5" w:rsidRDefault="00993490">
          <w:pPr>
            <w:pStyle w:val="Sumrio3"/>
            <w:tabs>
              <w:tab w:val="right" w:leader="underscore" w:pos="9350"/>
            </w:tabs>
            <w:rPr>
              <w:rFonts w:cstheme="minorBidi"/>
              <w:noProof/>
              <w:sz w:val="22"/>
              <w:szCs w:val="22"/>
              <w:lang w:val="pt-BR"/>
            </w:rPr>
          </w:pPr>
          <w:hyperlink w:anchor="_Toc465500955" w:history="1">
            <w:r w:rsidR="00864FF5" w:rsidRPr="00C670F5">
              <w:rPr>
                <w:rStyle w:val="Hyperlink"/>
                <w:noProof/>
                <w:lang w:val="pt-BR"/>
              </w:rPr>
              <w:t>stdlib</w:t>
            </w:r>
            <w:r w:rsidR="00864FF5">
              <w:rPr>
                <w:noProof/>
                <w:webHidden/>
              </w:rPr>
              <w:tab/>
            </w:r>
            <w:r w:rsidR="00864FF5">
              <w:rPr>
                <w:noProof/>
                <w:webHidden/>
              </w:rPr>
              <w:fldChar w:fldCharType="begin"/>
            </w:r>
            <w:r w:rsidR="00864FF5">
              <w:rPr>
                <w:noProof/>
                <w:webHidden/>
              </w:rPr>
              <w:instrText xml:space="preserve"> PAGEREF _Toc465500955 \h </w:instrText>
            </w:r>
            <w:r w:rsidR="00864FF5">
              <w:rPr>
                <w:noProof/>
                <w:webHidden/>
              </w:rPr>
            </w:r>
            <w:r w:rsidR="00864FF5">
              <w:rPr>
                <w:noProof/>
                <w:webHidden/>
              </w:rPr>
              <w:fldChar w:fldCharType="separate"/>
            </w:r>
            <w:r w:rsidR="00864FF5">
              <w:rPr>
                <w:noProof/>
                <w:webHidden/>
              </w:rPr>
              <w:t>9</w:t>
            </w:r>
            <w:r w:rsidR="00864FF5">
              <w:rPr>
                <w:noProof/>
                <w:webHidden/>
              </w:rPr>
              <w:fldChar w:fldCharType="end"/>
            </w:r>
          </w:hyperlink>
        </w:p>
        <w:p w14:paraId="247E69FF" w14:textId="57C5BBE7" w:rsidR="00864FF5" w:rsidRDefault="00993490">
          <w:pPr>
            <w:pStyle w:val="Sumrio2"/>
            <w:tabs>
              <w:tab w:val="right" w:leader="underscore" w:pos="9350"/>
            </w:tabs>
            <w:rPr>
              <w:rFonts w:cstheme="minorBidi"/>
              <w:b w:val="0"/>
              <w:bCs w:val="0"/>
              <w:noProof/>
              <w:lang w:val="pt-BR"/>
            </w:rPr>
          </w:pPr>
          <w:hyperlink w:anchor="_Toc465500956" w:history="1">
            <w:r w:rsidR="00864FF5" w:rsidRPr="00C670F5">
              <w:rPr>
                <w:rStyle w:val="Hyperlink"/>
                <w:noProof/>
                <w:lang w:val="pt-BR"/>
              </w:rPr>
              <w:t>Argumentos de Linha de Comando</w:t>
            </w:r>
            <w:r w:rsidR="00864FF5">
              <w:rPr>
                <w:noProof/>
                <w:webHidden/>
              </w:rPr>
              <w:tab/>
            </w:r>
            <w:r w:rsidR="00864FF5">
              <w:rPr>
                <w:noProof/>
                <w:webHidden/>
              </w:rPr>
              <w:fldChar w:fldCharType="begin"/>
            </w:r>
            <w:r w:rsidR="00864FF5">
              <w:rPr>
                <w:noProof/>
                <w:webHidden/>
              </w:rPr>
              <w:instrText xml:space="preserve"> PAGEREF _Toc465500956 \h </w:instrText>
            </w:r>
            <w:r w:rsidR="00864FF5">
              <w:rPr>
                <w:noProof/>
                <w:webHidden/>
              </w:rPr>
            </w:r>
            <w:r w:rsidR="00864FF5">
              <w:rPr>
                <w:noProof/>
                <w:webHidden/>
              </w:rPr>
              <w:fldChar w:fldCharType="separate"/>
            </w:r>
            <w:r w:rsidR="00864FF5">
              <w:rPr>
                <w:noProof/>
                <w:webHidden/>
              </w:rPr>
              <w:t>13</w:t>
            </w:r>
            <w:r w:rsidR="00864FF5">
              <w:rPr>
                <w:noProof/>
                <w:webHidden/>
              </w:rPr>
              <w:fldChar w:fldCharType="end"/>
            </w:r>
          </w:hyperlink>
        </w:p>
        <w:p w14:paraId="20B5169C" w14:textId="7C56AEDC" w:rsidR="00864FF5" w:rsidRDefault="00993490">
          <w:pPr>
            <w:pStyle w:val="Sumrio1"/>
            <w:tabs>
              <w:tab w:val="right" w:leader="underscore" w:pos="9350"/>
            </w:tabs>
            <w:rPr>
              <w:rFonts w:cstheme="minorBidi"/>
              <w:b w:val="0"/>
              <w:bCs w:val="0"/>
              <w:i w:val="0"/>
              <w:iCs w:val="0"/>
              <w:noProof/>
              <w:sz w:val="22"/>
              <w:szCs w:val="22"/>
              <w:lang w:val="pt-BR"/>
            </w:rPr>
          </w:pPr>
          <w:hyperlink w:anchor="_Toc465500957" w:history="1">
            <w:r w:rsidR="00864FF5" w:rsidRPr="00C670F5">
              <w:rPr>
                <w:rStyle w:val="Hyperlink"/>
                <w:noProof/>
                <w:lang w:val="pt-BR"/>
              </w:rPr>
              <w:t>Extensões de L1</w:t>
            </w:r>
            <w:r w:rsidR="00864FF5">
              <w:rPr>
                <w:noProof/>
                <w:webHidden/>
              </w:rPr>
              <w:tab/>
            </w:r>
            <w:r w:rsidR="00864FF5">
              <w:rPr>
                <w:noProof/>
                <w:webHidden/>
              </w:rPr>
              <w:fldChar w:fldCharType="begin"/>
            </w:r>
            <w:r w:rsidR="00864FF5">
              <w:rPr>
                <w:noProof/>
                <w:webHidden/>
              </w:rPr>
              <w:instrText xml:space="preserve"> PAGEREF _Toc465500957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5E311046" w14:textId="14C70E48" w:rsidR="00864FF5" w:rsidRDefault="00993490">
          <w:pPr>
            <w:pStyle w:val="Sumrio2"/>
            <w:tabs>
              <w:tab w:val="right" w:leader="underscore" w:pos="9350"/>
            </w:tabs>
            <w:rPr>
              <w:rFonts w:cstheme="minorBidi"/>
              <w:b w:val="0"/>
              <w:bCs w:val="0"/>
              <w:noProof/>
              <w:lang w:val="pt-BR"/>
            </w:rPr>
          </w:pPr>
          <w:hyperlink w:anchor="_Toc465500958" w:history="1">
            <w:r w:rsidR="00864FF5" w:rsidRPr="00C670F5">
              <w:rPr>
                <w:rStyle w:val="Hyperlink"/>
                <w:noProof/>
                <w:lang w:val="pt-BR"/>
              </w:rPr>
              <w:t>Igualdade Genérica</w:t>
            </w:r>
            <w:r w:rsidR="00864FF5">
              <w:rPr>
                <w:noProof/>
                <w:webHidden/>
              </w:rPr>
              <w:tab/>
            </w:r>
            <w:r w:rsidR="00864FF5">
              <w:rPr>
                <w:noProof/>
                <w:webHidden/>
              </w:rPr>
              <w:fldChar w:fldCharType="begin"/>
            </w:r>
            <w:r w:rsidR="00864FF5">
              <w:rPr>
                <w:noProof/>
                <w:webHidden/>
              </w:rPr>
              <w:instrText xml:space="preserve"> PAGEREF _Toc465500958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1B4A30B6" w14:textId="7A649EFE" w:rsidR="00864FF5" w:rsidRDefault="00993490">
          <w:pPr>
            <w:pStyle w:val="Sumrio2"/>
            <w:tabs>
              <w:tab w:val="right" w:leader="underscore" w:pos="9350"/>
            </w:tabs>
            <w:rPr>
              <w:rFonts w:cstheme="minorBidi"/>
              <w:b w:val="0"/>
              <w:bCs w:val="0"/>
              <w:noProof/>
              <w:lang w:val="pt-BR"/>
            </w:rPr>
          </w:pPr>
          <w:hyperlink w:anchor="_Toc465500959" w:history="1">
            <w:r w:rsidR="00864FF5" w:rsidRPr="00C670F5">
              <w:rPr>
                <w:rStyle w:val="Hyperlink"/>
                <w:noProof/>
                <w:lang w:val="pt-BR"/>
              </w:rPr>
              <w:t>Trait Orderable</w:t>
            </w:r>
            <w:r w:rsidR="00864FF5">
              <w:rPr>
                <w:noProof/>
                <w:webHidden/>
              </w:rPr>
              <w:tab/>
            </w:r>
            <w:r w:rsidR="00864FF5">
              <w:rPr>
                <w:noProof/>
                <w:webHidden/>
              </w:rPr>
              <w:fldChar w:fldCharType="begin"/>
            </w:r>
            <w:r w:rsidR="00864FF5">
              <w:rPr>
                <w:noProof/>
                <w:webHidden/>
              </w:rPr>
              <w:instrText xml:space="preserve"> PAGEREF _Toc465500959 \h </w:instrText>
            </w:r>
            <w:r w:rsidR="00864FF5">
              <w:rPr>
                <w:noProof/>
                <w:webHidden/>
              </w:rPr>
            </w:r>
            <w:r w:rsidR="00864FF5">
              <w:rPr>
                <w:noProof/>
                <w:webHidden/>
              </w:rPr>
              <w:fldChar w:fldCharType="separate"/>
            </w:r>
            <w:r w:rsidR="00864FF5">
              <w:rPr>
                <w:noProof/>
                <w:webHidden/>
              </w:rPr>
              <w:t>16</w:t>
            </w:r>
            <w:r w:rsidR="00864FF5">
              <w:rPr>
                <w:noProof/>
                <w:webHidden/>
              </w:rPr>
              <w:fldChar w:fldCharType="end"/>
            </w:r>
          </w:hyperlink>
        </w:p>
        <w:p w14:paraId="083B8372" w14:textId="4643D376" w:rsidR="00864FF5" w:rsidRDefault="00993490">
          <w:pPr>
            <w:pStyle w:val="Sumrio2"/>
            <w:tabs>
              <w:tab w:val="right" w:leader="underscore" w:pos="9350"/>
            </w:tabs>
            <w:rPr>
              <w:rFonts w:cstheme="minorBidi"/>
              <w:b w:val="0"/>
              <w:bCs w:val="0"/>
              <w:noProof/>
              <w:lang w:val="pt-BR"/>
            </w:rPr>
          </w:pPr>
          <w:hyperlink w:anchor="_Toc465500960" w:history="1">
            <w:r w:rsidR="00864FF5" w:rsidRPr="00C670F5">
              <w:rPr>
                <w:rStyle w:val="Hyperlink"/>
                <w:noProof/>
                <w:lang w:val="pt-BR"/>
              </w:rPr>
              <w:t>Input e Output</w:t>
            </w:r>
            <w:r w:rsidR="00864FF5">
              <w:rPr>
                <w:noProof/>
                <w:webHidden/>
              </w:rPr>
              <w:tab/>
            </w:r>
            <w:r w:rsidR="00864FF5">
              <w:rPr>
                <w:noProof/>
                <w:webHidden/>
              </w:rPr>
              <w:fldChar w:fldCharType="begin"/>
            </w:r>
            <w:r w:rsidR="00864FF5">
              <w:rPr>
                <w:noProof/>
                <w:webHidden/>
              </w:rPr>
              <w:instrText xml:space="preserve"> PAGEREF _Toc465500960 \h </w:instrText>
            </w:r>
            <w:r w:rsidR="00864FF5">
              <w:rPr>
                <w:noProof/>
                <w:webHidden/>
              </w:rPr>
            </w:r>
            <w:r w:rsidR="00864FF5">
              <w:rPr>
                <w:noProof/>
                <w:webHidden/>
              </w:rPr>
              <w:fldChar w:fldCharType="separate"/>
            </w:r>
            <w:r w:rsidR="00864FF5">
              <w:rPr>
                <w:noProof/>
                <w:webHidden/>
              </w:rPr>
              <w:t>18</w:t>
            </w:r>
            <w:r w:rsidR="00864FF5">
              <w:rPr>
                <w:noProof/>
                <w:webHidden/>
              </w:rPr>
              <w:fldChar w:fldCharType="end"/>
            </w:r>
          </w:hyperlink>
        </w:p>
        <w:p w14:paraId="1A2FE56E" w14:textId="647165BC"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500938"/>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5500939"/>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5500940"/>
      <w:r>
        <w:rPr>
          <w:lang w:val="pt-BR"/>
        </w:rPr>
        <w:t>Termos</w:t>
      </w:r>
      <w:bookmarkEnd w:id="2"/>
    </w:p>
    <w:p w14:paraId="33919DB2" w14:textId="3DA072E1" w:rsidR="00352B46" w:rsidRPr="00352B46" w:rsidRDefault="00353315" w:rsidP="00864FF5">
      <w:pPr>
        <w:pStyle w:val="Ttulo3"/>
        <w:rPr>
          <w:lang w:val="pt-BR"/>
        </w:rPr>
      </w:pPr>
      <w:bookmarkStart w:id="3" w:name="_Toc465500941"/>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993490" w:rsidP="00E27B43">
            <w:pPr>
              <w:jc w:val="center"/>
              <w:rPr>
                <w:rFonts w:ascii="Cambria Math" w:hAnsi="Cambria Math" w:hint="eastAsia"/>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hint="eastAsia"/>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hint="eastAsia"/>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993490"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hint="eastAsia"/>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hint="eastAsia"/>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hint="eastAsia"/>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hint="eastAsia"/>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hint="eastAsia"/>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993490"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5500942"/>
      <w:r>
        <w:rPr>
          <w:lang w:val="pt-BR"/>
        </w:rPr>
        <w:lastRenderedPageBreak/>
        <w:t xml:space="preserve">Termos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bl>
    <w:p w14:paraId="254ED90E" w14:textId="77777777" w:rsidR="00864FF5" w:rsidRDefault="00864FF5" w:rsidP="00353315">
      <w:pPr>
        <w:pStyle w:val="Ttulo2"/>
      </w:pPr>
    </w:p>
    <w:p w14:paraId="12A7ECAB" w14:textId="193870DF" w:rsidR="005E4C78" w:rsidRDefault="00353315" w:rsidP="00353315">
      <w:pPr>
        <w:pStyle w:val="Ttulo2"/>
      </w:pPr>
      <w:r>
        <w:t>Tipos</w:t>
      </w:r>
      <w:bookmarkEnd w:id="4"/>
    </w:p>
    <w:p w14:paraId="4F2F1FA2" w14:textId="3F6A5D6A" w:rsidR="00353315" w:rsidRPr="00353315" w:rsidRDefault="00353315" w:rsidP="00353315">
      <w:pPr>
        <w:pStyle w:val="Ttulo3"/>
      </w:pPr>
      <w:bookmarkStart w:id="5" w:name="_Toc465500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993490"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hint="eastAsia"/>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r>
        <w:rPr>
          <w:lang w:val="pt-BR"/>
        </w:rPr>
        <w:t xml:space="preserve">Tipos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hint="eastAsia"/>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Pr>
                <w:rFonts w:ascii="Cambria Math" w:hAnsi="Cambria Math"/>
                <w:sz w:val="24"/>
                <w:szCs w:val="24"/>
                <w:lang w:val="pt-BR"/>
              </w:rPr>
              <w:t>Char</w:t>
            </w:r>
          </w:p>
        </w:tc>
      </w:tr>
      <w:tr w:rsidR="00C03F17" w:rsidRPr="00273B38" w14:paraId="5AB6986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D26C02" w14:textId="65BC2B9D" w:rsidR="00C03F17" w:rsidRPr="00C03F17" w:rsidRDefault="00C03F17" w:rsidP="00864FF5">
            <w:pPr>
              <w:jc w:val="center"/>
              <w:rPr>
                <w:rFonts w:ascii="Cambria Math" w:hAnsi="Cambria Math"/>
                <w:b w:val="0"/>
                <w:sz w:val="24"/>
                <w:szCs w:val="24"/>
                <w:lang w:val="pt-BR"/>
              </w:rPr>
            </w:pPr>
            <w:r>
              <w:rPr>
                <w:rFonts w:ascii="Cambria Math" w:hAnsi="Cambria Math"/>
                <w:b w:val="0"/>
                <w:sz w:val="24"/>
                <w:szCs w:val="24"/>
                <w:lang w:val="pt-BR"/>
              </w:rPr>
              <w:t>s</w:t>
            </w:r>
            <w:r w:rsidRPr="00C03F17">
              <w:rPr>
                <w:rFonts w:ascii="Cambria Math" w:hAnsi="Cambria Math"/>
                <w:b w:val="0"/>
                <w:sz w:val="24"/>
                <w:szCs w:val="24"/>
                <w:lang w:val="pt-BR"/>
              </w:rPr>
              <w:t>tring</w:t>
            </w:r>
            <w:r>
              <w:rPr>
                <w:rFonts w:ascii="Cambria Math" w:hAnsi="Cambria Math"/>
                <w:b w:val="0"/>
                <w:sz w:val="24"/>
                <w:szCs w:val="24"/>
                <w:lang w:val="pt-BR"/>
              </w:rPr>
              <w:t>**</w:t>
            </w:r>
          </w:p>
        </w:tc>
        <w:tc>
          <w:tcPr>
            <w:tcW w:w="4675" w:type="dxa"/>
            <w:vAlign w:val="center"/>
          </w:tcPr>
          <w:p w14:paraId="57866AA8" w14:textId="447B945F" w:rsidR="00C03F17" w:rsidRDefault="00C03F17"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bl>
    <w:p w14:paraId="541961A8" w14:textId="57015F8C" w:rsidR="00864FF5" w:rsidRPr="00C03F17" w:rsidRDefault="00C03F17" w:rsidP="00C03F17">
      <w:pPr>
        <w:rPr>
          <w:lang w:val="pt-BR"/>
        </w:rPr>
      </w:pPr>
      <w:r>
        <w:rPr>
          <w:lang w:val="pt-BR"/>
        </w:rPr>
        <w:t xml:space="preserve">** </w:t>
      </w:r>
      <w:r w:rsidRPr="00C03F17">
        <w:rPr>
          <w:lang w:val="pt-BR"/>
        </w:rPr>
        <w:t xml:space="preserve">O tipo </w:t>
      </w:r>
      <w:r w:rsidRPr="00C03F17">
        <w:rPr>
          <w:rFonts w:ascii="Cambria Math" w:hAnsi="Cambria Math"/>
          <w:sz w:val="24"/>
          <w:szCs w:val="24"/>
          <w:lang w:val="pt-BR"/>
        </w:rPr>
        <w:t>string</w:t>
      </w:r>
      <w:r w:rsidRPr="00C03F17">
        <w:rPr>
          <w:lang w:val="pt-BR"/>
        </w:rPr>
        <w:t xml:space="preserve"> é, na realidade, apenas um pseudônimo para o tipo </w:t>
      </w:r>
      <w:r w:rsidRPr="00C03F17">
        <w:rPr>
          <w:rFonts w:ascii="Cambria Math" w:hAnsi="Cambria Math"/>
          <w:sz w:val="24"/>
          <w:szCs w:val="24"/>
          <w:lang w:val="pt-BR"/>
        </w:rPr>
        <w:t>char</w:t>
      </w:r>
      <w:r w:rsidRPr="00C03F17">
        <w:rPr>
          <w:rFonts w:ascii="Cambria Math" w:hAnsi="Cambria Math"/>
          <w:sz w:val="24"/>
          <w:szCs w:val="24"/>
          <w:lang w:val="pt-BR"/>
        </w:rPr>
        <w:t xml:space="preserve"> list.</w:t>
      </w:r>
    </w:p>
    <w:p w14:paraId="0599F255" w14:textId="06E85870" w:rsidR="00492FF4" w:rsidRDefault="001602F1" w:rsidP="00492FF4">
      <w:pPr>
        <w:pStyle w:val="Ttulo3"/>
        <w:rPr>
          <w:lang w:val="pt-BR"/>
        </w:rPr>
      </w:pPr>
      <w:bookmarkStart w:id="6" w:name="_Toc465500944"/>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993490"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w:lastRenderedPageBreak/>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993490"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500945"/>
      <w:r w:rsidRPr="001F5D84">
        <w:rPr>
          <w:lang w:val="pt-BR"/>
        </w:rPr>
        <w:t>Operadores</w:t>
      </w:r>
      <w:bookmarkEnd w:id="7"/>
    </w:p>
    <w:p w14:paraId="1CECB1AA" w14:textId="17340B93" w:rsidR="00492FF4" w:rsidRDefault="001F5D84" w:rsidP="00492FF4">
      <w:pPr>
        <w:pStyle w:val="Ttulo3"/>
        <w:rPr>
          <w:lang w:val="pt-BR"/>
        </w:rPr>
      </w:pPr>
      <w:bookmarkStart w:id="8" w:name="_Toc465500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hint="eastAsia"/>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hint="eastAsia"/>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hint="eastAsia"/>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hint="eastAsia"/>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993490"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993490"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99349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99349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99349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993490"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500947"/>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lastRenderedPageBreak/>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C03F17"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993490"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03F17"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03F17"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C03F17"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C03F17"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03F17"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500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hint="eastAsia"/>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hint="eastAsia"/>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hint="eastAsia"/>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hint="eastAsia"/>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3B6F8742"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Direita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0CF26004"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Direita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5500949"/>
      <w:r>
        <w:rPr>
          <w:lang w:val="pt-BR"/>
        </w:rPr>
        <w:lastRenderedPageBreak/>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C03F17" w14:paraId="51D21F10" w14:textId="6C92D591" w:rsidTr="005D7C2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C03F17" w:rsidRPr="00C03F17" w:rsidRDefault="00C03F17" w:rsidP="00856D9A">
            <w:pPr>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15AEFCEF"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752A153E"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6A7DE31B"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7A7E7F1D"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61DF627C"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581814D5" w14:textId="0AB8D438"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r>
      <w:tr w:rsidR="00C03F17" w14:paraId="778EA601" w14:textId="2EE424A5" w:rsidTr="005D7C2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175C83EC" w:rsidR="00C03F17" w:rsidRPr="00C03F17" w:rsidRDefault="00C03F17" w:rsidP="00C03F17">
            <w:pPr>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36148DBE" w14:textId="533DB074"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4D8E7C0D" w14:textId="00A723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6E39EA3E" w14:textId="26F8FD3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&gt;</w:t>
            </w:r>
          </w:p>
        </w:tc>
        <w:tc>
          <w:tcPr>
            <w:tcW w:w="737" w:type="dxa"/>
          </w:tcPr>
          <w:p w14:paraId="3EDC3F77" w14:textId="39182AF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&lt;</w:t>
            </w:r>
          </w:p>
        </w:tc>
        <w:tc>
          <w:tcPr>
            <w:tcW w:w="737" w:type="dxa"/>
          </w:tcPr>
          <w:p w14:paraId="227B8449" w14:textId="53B6D4A9"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015E8BB0" w14:textId="28093D73"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5930EB2B" w14:textId="232185D4" w:rsidTr="005D7C2F">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0E35EC09" w14:textId="67DE2E30"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&amp;</w:t>
            </w:r>
          </w:p>
        </w:tc>
        <w:tc>
          <w:tcPr>
            <w:tcW w:w="737" w:type="dxa"/>
          </w:tcPr>
          <w:p w14:paraId="45ACE07F" w14:textId="519ED3DC"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42D5011" w14:textId="55327264"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9654D2E" w14:textId="0B5B4D82"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E4EAF9C" w14:textId="48B92C46"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BB3BB9B" w14:textId="3AB4EFD5"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5817D3E8" w14:textId="4A617EF7"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1CE3E9DA" w14:textId="252951F9" w:rsidTr="005D7C2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699DC45B" w:rsidR="00C03F17" w:rsidRPr="00C03F17" w:rsidRDefault="00C03F17" w:rsidP="00C03F17">
            <w:pPr>
              <w:rPr>
                <w:rFonts w:ascii="Cambria Math" w:hAnsi="Cambria Math" w:hint="eastAsia"/>
                <w:b w:val="0"/>
                <w:sz w:val="24"/>
                <w:lang w:val="pt-BR"/>
              </w:rPr>
            </w:pPr>
            <w:r w:rsidRPr="00C03F17">
              <w:rPr>
                <w:rFonts w:ascii="Cambria Math" w:hAnsi="Cambria Math"/>
                <w:b w:val="0"/>
                <w:sz w:val="24"/>
                <w:lang w:val="pt-BR"/>
              </w:rPr>
              <w:t>[</w:t>
            </w:r>
          </w:p>
        </w:tc>
        <w:tc>
          <w:tcPr>
            <w:tcW w:w="737" w:type="dxa"/>
          </w:tcPr>
          <w:p w14:paraId="6AB180B7" w14:textId="6482D72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36A3E15F" w14:textId="0A86172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4809BAC6" w14:textId="55329D9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w:t>
            </w:r>
          </w:p>
        </w:tc>
        <w:tc>
          <w:tcPr>
            <w:tcW w:w="737" w:type="dxa"/>
          </w:tcPr>
          <w:p w14:paraId="384F1FC9" w14:textId="79EC2B9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\n</w:t>
            </w:r>
          </w:p>
        </w:tc>
        <w:tc>
          <w:tcPr>
            <w:tcW w:w="737" w:type="dxa"/>
          </w:tcPr>
          <w:p w14:paraId="4E834466" w14:textId="7450E6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C03F17">
              <w:rPr>
                <w:rFonts w:ascii="Cambria Math" w:hAnsi="Cambria Math"/>
                <w:sz w:val="24"/>
                <w:lang w:val="pt-BR"/>
              </w:rPr>
              <w:t>\t</w:t>
            </w:r>
          </w:p>
        </w:tc>
        <w:tc>
          <w:tcPr>
            <w:tcW w:w="737" w:type="dxa"/>
          </w:tcPr>
          <w:p w14:paraId="3D3A81CB" w14:textId="5E970C97"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\r</w:t>
            </w: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else</w:t>
            </w:r>
          </w:p>
        </w:tc>
        <w:tc>
          <w:tcPr>
            <w:tcW w:w="703" w:type="dxa"/>
          </w:tcPr>
          <w:p w14:paraId="4F54EF9E" w14:textId="6E2AFC18" w:rsidR="00353315" w:rsidRPr="00AB010C" w:rsidRDefault="00C03F17"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Pr>
                <w:rFonts w:ascii="Cambria Math" w:hAnsi="Cambria Math"/>
                <w:sz w:val="24"/>
                <w:lang w:val="pt-BR"/>
              </w:rPr>
              <w:t>import</w:t>
            </w: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500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r>
        <w:rPr>
          <w:lang w:val="pt-BR"/>
        </w:rPr>
        <w:t>Caracteres e Strings</w:t>
      </w:r>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1260B3E6" w14:textId="568E30B1" w:rsidR="00956ED7" w:rsidRPr="00956ED7" w:rsidRDefault="009C6B18" w:rsidP="00956ED7">
      <w:pPr>
        <w:rPr>
          <w:lang w:val="pt-BR"/>
        </w:rPr>
      </w:pPr>
      <w:r>
        <w:rPr>
          <w:lang w:val="pt-BR"/>
        </w:rPr>
        <w:t>Literais de caractere possuem tamanho exatamente igual a 1, enquanto strings não possuem restrições.</w:t>
      </w:r>
    </w:p>
    <w:p w14:paraId="01953382" w14:textId="3A6C15CA" w:rsidR="00F13697" w:rsidRDefault="00977FE6" w:rsidP="0062515C">
      <w:pPr>
        <w:pStyle w:val="Ttulo1"/>
        <w:rPr>
          <w:lang w:val="pt-BR"/>
        </w:rPr>
      </w:pPr>
      <w:bookmarkStart w:id="13" w:name="_Toc465500951"/>
      <w:r w:rsidRPr="00977FE6">
        <w:rPr>
          <w:lang w:val="pt-BR"/>
        </w:rPr>
        <w:lastRenderedPageBreak/>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hint="eastAsia"/>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99349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hint="eastAsia"/>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hint="eastAsia"/>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hint="eastAsia"/>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5BA462C"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bookmarkStart w:id="14" w:name="_GoBack"/>
            <w:bookmarkEnd w:id="14"/>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hint="eastAsia"/>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hint="eastAsia"/>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hint="eastAsia"/>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hint="eastAsia"/>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5A0FDE"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bCs/>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hint="eastAsia"/>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99349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5" w:name="_Toc465500952"/>
      <w:r>
        <w:rPr>
          <w:lang w:val="pt-BR"/>
        </w:rPr>
        <w:t>Extensões Práticas</w:t>
      </w:r>
      <w:bookmarkEnd w:id="15"/>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6" w:name="_Toc465500953"/>
      <w:r>
        <w:rPr>
          <w:lang w:val="pt-BR"/>
        </w:rPr>
        <w:t>Comentários</w:t>
      </w:r>
      <w:bookmarkEnd w:id="16"/>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lastRenderedPageBreak/>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7" w:name="_Toc465500954"/>
      <w:r w:rsidRPr="00BA29D4">
        <w:rPr>
          <w:lang w:val="pt-BR"/>
        </w:rPr>
        <w:t>Bibliotecas</w:t>
      </w:r>
      <w:bookmarkEnd w:id="17"/>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57EDA26A"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26C93F" w14:textId="7A832A83"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w:t>
      </w:r>
      <w:r w:rsidR="005A0FDE">
        <w:rPr>
          <w:sz w:val="24"/>
          <w:szCs w:val="24"/>
          <w:lang w:val="pt-BR"/>
        </w:rPr>
        <w:t>Vale ressaltar que é obrigatório o uso de aspas duplas na especificação do caminho</w:t>
      </w:r>
      <w:r w:rsidR="00353315">
        <w:rPr>
          <w:sz w:val="24"/>
          <w:szCs w:val="24"/>
          <w:lang w:val="pt-BR"/>
        </w:rPr>
        <w:t xml:space="preserve">.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8" w:name="_Toc465500955"/>
      <w:r>
        <w:rPr>
          <w:lang w:val="pt-BR"/>
        </w:rPr>
        <w:t>st</w:t>
      </w:r>
      <w:r w:rsidR="00F81822">
        <w:rPr>
          <w:lang w:val="pt-BR"/>
        </w:rPr>
        <w:t>d</w:t>
      </w:r>
      <w:r>
        <w:rPr>
          <w:lang w:val="pt-BR"/>
        </w:rPr>
        <w:t>lib</w:t>
      </w:r>
      <w:bookmarkEnd w:id="18"/>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w:lastRenderedPageBreak/>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C03F17"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03F17"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C03F17"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03F17"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C03F17"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C03F17"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03F17"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w:lastRenderedPageBreak/>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C03F17"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C03F17"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C03F17"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C03F17"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C03F17"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C03F17"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C03F17"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C03F17"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C03F17"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C03F17"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C03F17"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C03F17"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C03F17"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9" w:name="_Toc465500956"/>
      <w:r>
        <w:rPr>
          <w:lang w:val="pt-BR"/>
        </w:rPr>
        <w:t>Argumentos de Linha de Comando</w:t>
      </w:r>
      <w:bookmarkEnd w:id="19"/>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4BA0E8C2" w:rsidR="00CC719D" w:rsidRPr="00CE470F"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770E3822" w14:textId="554D6378" w:rsidR="00CE470F" w:rsidRDefault="00CE470F" w:rsidP="00411606">
      <w:pPr>
        <w:ind w:left="720"/>
        <w:rPr>
          <w:sz w:val="24"/>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20" w:name="_Toc465500957"/>
      <w:r>
        <w:rPr>
          <w:lang w:val="pt-BR"/>
        </w:rPr>
        <w:t>Extensões de L1</w:t>
      </w:r>
      <w:bookmarkEnd w:id="20"/>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1" w:name="_Toc465500958"/>
      <w:r>
        <w:rPr>
          <w:lang w:val="pt-BR"/>
        </w:rPr>
        <w:t xml:space="preserve">Igualdade </w:t>
      </w:r>
      <w:r w:rsidR="00CE470F">
        <w:rPr>
          <w:lang w:val="pt-BR"/>
        </w:rPr>
        <w:t>G</w:t>
      </w:r>
      <w:r>
        <w:rPr>
          <w:lang w:val="pt-BR"/>
        </w:rPr>
        <w:t>enérica</w:t>
      </w:r>
      <w:bookmarkEnd w:id="21"/>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993490"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993490"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993490"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lastRenderedPageBreak/>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993490"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993490"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993490"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993490"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993490"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2" w:name="_Toc465500959"/>
      <w:r>
        <w:rPr>
          <w:lang w:val="pt-BR"/>
        </w:rPr>
        <w:t xml:space="preserve">Trait </w:t>
      </w:r>
      <w:r>
        <w:rPr>
          <w:i/>
          <w:lang w:val="pt-BR"/>
        </w:rPr>
        <w:t>Orderable</w:t>
      </w:r>
      <w:bookmarkEnd w:id="22"/>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993490"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993490"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993490"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993490"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993490"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993490"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w:lastRenderedPageBreak/>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993490"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993490"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0A790145" w14:textId="38A70584" w:rsidR="00CE470F" w:rsidRDefault="00CE470F" w:rsidP="00CE470F">
      <w:pPr>
        <w:rPr>
          <w:lang w:val="pt-BR"/>
        </w:rPr>
      </w:pPr>
    </w:p>
    <w:p w14:paraId="7A8B782F" w14:textId="538E9E1B" w:rsidR="002E49A3" w:rsidRDefault="002E49A3" w:rsidP="00CE470F">
      <w:pPr>
        <w:rPr>
          <w:lang w:val="pt-BR"/>
        </w:rPr>
      </w:pPr>
    </w:p>
    <w:p w14:paraId="2154558A" w14:textId="3B625FE8" w:rsidR="002E49A3" w:rsidRDefault="002E49A3" w:rsidP="00CE470F">
      <w:pPr>
        <w:rPr>
          <w:lang w:val="pt-BR"/>
        </w:rPr>
      </w:pPr>
    </w:p>
    <w:p w14:paraId="480619C7" w14:textId="2D17C09C" w:rsidR="002E49A3" w:rsidRDefault="002E49A3" w:rsidP="00CE470F">
      <w:pPr>
        <w:rPr>
          <w:lang w:val="pt-BR"/>
        </w:rPr>
      </w:pPr>
    </w:p>
    <w:p w14:paraId="0344E7EF" w14:textId="05826557" w:rsidR="002E49A3" w:rsidRDefault="002E49A3" w:rsidP="00CE470F">
      <w:pPr>
        <w:rPr>
          <w:lang w:val="pt-BR"/>
        </w:rPr>
      </w:pPr>
    </w:p>
    <w:p w14:paraId="76765FD8" w14:textId="3647DCDE" w:rsidR="002E49A3" w:rsidRDefault="002E49A3" w:rsidP="00CE470F">
      <w:pPr>
        <w:rPr>
          <w:lang w:val="pt-BR"/>
        </w:rPr>
      </w:pPr>
    </w:p>
    <w:p w14:paraId="7DF1017E" w14:textId="21D33E9A" w:rsidR="002E49A3" w:rsidRDefault="002E49A3" w:rsidP="00CE470F">
      <w:pPr>
        <w:rPr>
          <w:lang w:val="pt-BR"/>
        </w:rPr>
      </w:pPr>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23" w:name="_Toc465500960"/>
      <w:r>
        <w:rPr>
          <w:lang w:val="pt-BR"/>
        </w:rPr>
        <w:t>Input e Output</w:t>
      </w:r>
      <w:bookmarkEnd w:id="23"/>
    </w:p>
    <w:p w14:paraId="1D834C97" w14:textId="2AEEFA5A" w:rsidR="00CE470F" w:rsidRDefault="00CE470F" w:rsidP="00CE470F">
      <w:pPr>
        <w:rPr>
          <w:lang w:val="pt-BR"/>
        </w:rPr>
      </w:pPr>
    </w:p>
    <w:p w14:paraId="044F01EB" w14:textId="27D974CF" w:rsidR="00CE470F" w:rsidRDefault="00CE470F" w:rsidP="00CE470F">
      <w:pPr>
        <w:rPr>
          <w:lang w:val="pt-BR"/>
        </w:rPr>
      </w:pPr>
      <w:r>
        <w:rPr>
          <w:lang w:val="pt-BR"/>
        </w:rPr>
        <w:t>Para permitir entrada e saída, foram necessárias diversas modificações na linguagem. Pri</w:t>
      </w:r>
      <w:r w:rsidR="00666EE2">
        <w:rPr>
          <w:lang w:val="pt-BR"/>
        </w:rPr>
        <w:t>meiramente, foram introduzidos 3</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0A1BCC3A" w14:textId="05EC95EF" w:rsidR="00530F23" w:rsidRPr="002E49A3" w:rsidRDefault="002E49A3" w:rsidP="002E49A3">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3D2B3704" w14:textId="58E66E9E" w:rsidR="002E49A3" w:rsidRPr="002E49A3" w:rsidRDefault="002E49A3" w:rsidP="00530F23">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7CA09CA9" w14:textId="115B3F74" w:rsidR="002E49A3" w:rsidRDefault="002E49A3" w:rsidP="00530F23">
      <w:pPr>
        <w:spacing w:after="0" w:line="240" w:lineRule="auto"/>
        <w:rPr>
          <w:sz w:val="24"/>
          <w:szCs w:val="24"/>
          <w:lang w:val="pt-BR"/>
        </w:rPr>
      </w:pPr>
    </w:p>
    <w:p w14:paraId="502293DB" w14:textId="387AF479" w:rsidR="002E49A3" w:rsidRPr="00D83C63" w:rsidRDefault="002E49A3" w:rsidP="002E49A3">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598F183E" w14:textId="61BC6A95" w:rsidR="002E49A3" w:rsidRPr="00D83C63" w:rsidRDefault="002E49A3" w:rsidP="002E49A3">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66FF0C5D" w14:textId="497E73DA" w:rsidR="002E49A3" w:rsidRPr="002E49A3" w:rsidRDefault="00993490" w:rsidP="002E49A3">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14579B2" w14:textId="6F2F763D"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61A1DAA3" w14:textId="67C6FA2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194D906F" w14:textId="01A1D5EA" w:rsidR="002E49A3" w:rsidRPr="00D83C6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49E093F" w14:textId="6DD5BA5C" w:rsidR="002E49A3" w:rsidRDefault="002E49A3" w:rsidP="00530F23">
      <w:pPr>
        <w:spacing w:after="0" w:line="240" w:lineRule="auto"/>
        <w:rPr>
          <w:sz w:val="24"/>
          <w:szCs w:val="24"/>
          <w:lang w:val="pt-BR"/>
        </w:rPr>
      </w:pPr>
    </w:p>
    <w:p w14:paraId="4A0E56EF" w14:textId="301A7FF6" w:rsidR="00530F23" w:rsidRDefault="002E49A3" w:rsidP="00CE470F">
      <w:pPr>
        <w:rPr>
          <w:lang w:val="pt-BR"/>
        </w:rPr>
      </w:pPr>
      <w:r>
        <w:rPr>
          <w:lang w:val="pt-BR"/>
        </w:rPr>
        <w:t>F</w:t>
      </w:r>
      <w:r w:rsidR="00666EE2">
        <w:rPr>
          <w:lang w:val="pt-BR"/>
        </w:rPr>
        <w:t xml:space="preserve">oram </w:t>
      </w:r>
      <w:r w:rsidR="00C03F17">
        <w:rPr>
          <w:lang w:val="pt-BR"/>
        </w:rPr>
        <w:t>introduzidos</w:t>
      </w:r>
      <w:r w:rsidR="00666EE2">
        <w:rPr>
          <w:lang w:val="pt-BR"/>
        </w:rPr>
        <w:t xml:space="preserve">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B23F0F4" w14:textId="47373C8B" w:rsidR="002E49A3" w:rsidRPr="002E49A3" w:rsidRDefault="002E49A3" w:rsidP="002E49A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0BC27ECD" w14:textId="5E70A6D4" w:rsidR="00530F23" w:rsidRPr="002E49A3" w:rsidRDefault="002E49A3" w:rsidP="00530F2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23AAEBA5" w14:textId="1B34C9F8" w:rsidR="00530F23" w:rsidRPr="002E49A3" w:rsidRDefault="00530F2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769F37AF" w14:textId="77777777" w:rsidR="00AB4BAB" w:rsidRPr="002E49A3" w:rsidRDefault="00AB4BAB" w:rsidP="00AB4BAB">
      <w:pPr>
        <w:spacing w:after="0" w:line="240" w:lineRule="auto"/>
        <w:rPr>
          <w:sz w:val="24"/>
          <w:szCs w:val="24"/>
          <w:lang w:val="pt-BR"/>
        </w:rPr>
      </w:pPr>
    </w:p>
    <w:p w14:paraId="5334DD2C" w14:textId="73D7251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3C7FCBAA" w14:textId="5203CB68"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print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354E14BD" w14:textId="5450F3F8" w:rsidR="002E49A3" w:rsidRDefault="002E49A3" w:rsidP="00530F23">
      <w:pPr>
        <w:spacing w:after="0" w:line="240" w:lineRule="auto"/>
        <w:rPr>
          <w:i/>
          <w:lang w:val="pt-BR"/>
        </w:rPr>
      </w:pPr>
    </w:p>
    <w:p w14:paraId="40AC5F8A" w14:textId="45F5E0F1" w:rsidR="002E49A3" w:rsidRPr="002E49A3" w:rsidRDefault="00666EE2" w:rsidP="00530F23">
      <w:pPr>
        <w:spacing w:after="0" w:line="240" w:lineRule="auto"/>
        <w:rPr>
          <w:lang w:val="pt-BR"/>
        </w:rPr>
      </w:pPr>
      <w:r>
        <w:rPr>
          <w:lang w:val="pt-BR"/>
        </w:rPr>
        <w:t>Esses termos e</w:t>
      </w:r>
      <w:r w:rsidR="002E49A3">
        <w:rPr>
          <w:lang w:val="pt-BR"/>
        </w:rPr>
        <w:t>stão</w:t>
      </w:r>
      <w:r>
        <w:rPr>
          <w:lang w:val="pt-BR"/>
        </w:rPr>
        <w:t xml:space="preserve"> divididos, grosseiramente, em 2</w:t>
      </w:r>
      <w:r w:rsidR="002E49A3">
        <w:rPr>
          <w:lang w:val="pt-BR"/>
        </w:rPr>
        <w:t xml:space="preserve"> categorias. A primeira categoria lida com entrada e conversões entre valores e strings. A segunda lida com saída e composição sequencial de operações. </w:t>
      </w:r>
    </w:p>
    <w:p w14:paraId="24FAB700" w14:textId="72A488D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77217E15" w14:textId="77777777" w:rsidR="00666EE2" w:rsidRPr="00666EE2" w:rsidRDefault="00666EE2" w:rsidP="00666EE2">
      <w:pPr>
        <w:spacing w:after="0" w:line="240" w:lineRule="auto"/>
        <w:rPr>
          <w:sz w:val="24"/>
          <w:szCs w:val="32"/>
          <w:lang w:val="pt-BR"/>
        </w:rPr>
      </w:pPr>
    </w:p>
    <w:p w14:paraId="1BABFD2F" w14:textId="77777777" w:rsidR="00666EE2" w:rsidRPr="00666EE2" w:rsidRDefault="00666EE2" w:rsidP="00666EE2">
      <w:pPr>
        <w:spacing w:after="0" w:line="240" w:lineRule="auto"/>
        <w:rPr>
          <w:lang w:val="pt-BR"/>
        </w:rPr>
      </w:pPr>
    </w:p>
    <w:p w14:paraId="2178B691" w14:textId="24C6CED5" w:rsidR="00666EE2" w:rsidRPr="00666EE2" w:rsidRDefault="00993490"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08A75981" w14:textId="77777777" w:rsidR="00666EE2" w:rsidRPr="00666EE2" w:rsidRDefault="00666EE2" w:rsidP="00666EE2">
      <w:pPr>
        <w:spacing w:after="0" w:line="240" w:lineRule="auto"/>
        <w:rPr>
          <w:lang w:val="pt-BR"/>
        </w:rPr>
      </w:pPr>
    </w:p>
    <w:p w14:paraId="17216D14" w14:textId="2A96FE42" w:rsidR="00666EE2" w:rsidRPr="00666EE2" w:rsidRDefault="00993490"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67D7FE48" w14:textId="1FB78D0D" w:rsidR="00AB4BAB" w:rsidRDefault="00AB4BAB" w:rsidP="00AB4BAB">
      <w:pPr>
        <w:spacing w:after="0" w:line="240" w:lineRule="auto"/>
        <w:rPr>
          <w:sz w:val="24"/>
          <w:szCs w:val="32"/>
          <w:lang w:val="pt-BR"/>
        </w:rPr>
      </w:pPr>
    </w:p>
    <w:p w14:paraId="5FAADDB3" w14:textId="77777777" w:rsidR="00AB4BAB" w:rsidRPr="00666EE2" w:rsidRDefault="00AB4BAB" w:rsidP="00AB4BAB">
      <w:pPr>
        <w:spacing w:after="0" w:line="240" w:lineRule="auto"/>
        <w:rPr>
          <w:sz w:val="24"/>
          <w:szCs w:val="32"/>
          <w:lang w:val="pt-BR"/>
        </w:rPr>
      </w:pPr>
    </w:p>
    <w:p w14:paraId="644303C5" w14:textId="77777777" w:rsidR="00AB4BAB" w:rsidRDefault="00AB4BAB" w:rsidP="00AB4BA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C5535F8" w14:textId="77777777" w:rsidR="00666EE2" w:rsidRPr="00666EE2" w:rsidRDefault="00666EE2" w:rsidP="00666EE2">
      <w:pPr>
        <w:spacing w:after="0" w:line="240" w:lineRule="auto"/>
        <w:rPr>
          <w:sz w:val="24"/>
          <w:szCs w:val="32"/>
          <w:lang w:val="pt-BR"/>
        </w:rPr>
      </w:pPr>
    </w:p>
    <w:p w14:paraId="789458AD" w14:textId="57D37F77" w:rsidR="00666EE2" w:rsidRPr="00666EE2" w:rsidRDefault="00993490"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print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13AE6A7C" w14:textId="77777777" w:rsidR="00666EE2" w:rsidRDefault="00666EE2" w:rsidP="00666EE2">
      <w:pPr>
        <w:spacing w:after="0" w:line="240" w:lineRule="auto"/>
        <w:rPr>
          <w:lang w:val="pt-BR"/>
        </w:rPr>
      </w:pPr>
    </w:p>
    <w:p w14:paraId="5B0CAA96" w14:textId="77777777" w:rsidR="00AB4BAB" w:rsidRDefault="00AB4BAB" w:rsidP="00AB4BAB">
      <w:pPr>
        <w:spacing w:after="0" w:line="240" w:lineRule="auto"/>
        <w:rPr>
          <w:sz w:val="24"/>
          <w:szCs w:val="32"/>
          <w:lang w:val="pt-BR"/>
        </w:rPr>
      </w:pPr>
    </w:p>
    <w:p w14:paraId="2E16AAF5" w14:textId="40A6A16F" w:rsidR="00666EE2" w:rsidRPr="00AB4BAB" w:rsidRDefault="00993490"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4BA835CE" w14:textId="77777777" w:rsidR="00AB4BAB" w:rsidRPr="00AB4BAB" w:rsidRDefault="00AB4BA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04D5DEE1" w14:textId="77777777" w:rsidR="00AB4BAB" w:rsidRDefault="00AB4BAB" w:rsidP="00AB4BAB">
      <w:pPr>
        <w:spacing w:after="0" w:line="240" w:lineRule="auto"/>
        <w:rPr>
          <w:lang w:val="pt-BR"/>
        </w:rPr>
      </w:pPr>
    </w:p>
    <w:p w14:paraId="702580BF" w14:textId="77777777" w:rsidR="00AB4BAB" w:rsidRDefault="00AB4BAB" w:rsidP="00AB4BAB">
      <w:pPr>
        <w:spacing w:after="0" w:line="240" w:lineRule="auto"/>
        <w:rPr>
          <w:lang w:val="pt-BR"/>
        </w:rPr>
      </w:pPr>
    </w:p>
    <w:p w14:paraId="3CBACD9E" w14:textId="5CC47EDD" w:rsidR="00AB4BAB" w:rsidRPr="00AB4BAB" w:rsidRDefault="0099349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53BB3EC6" w14:textId="77777777" w:rsidR="00AB4BAB" w:rsidRPr="00AB4BAB" w:rsidRDefault="00AB4BAB" w:rsidP="00AB4BAB">
      <w:pPr>
        <w:spacing w:line="240" w:lineRule="auto"/>
        <w:rPr>
          <w:sz w:val="24"/>
          <w:szCs w:val="32"/>
          <w:lang w:val="pt-BR"/>
        </w:rPr>
      </w:pPr>
    </w:p>
    <w:p w14:paraId="24C88BC2" w14:textId="07AF01BD" w:rsidR="00AB4BAB" w:rsidRPr="00AB4BAB" w:rsidRDefault="0099349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4ADF7E09" w14:textId="77777777" w:rsidR="00AB4BAB" w:rsidRPr="006327A9" w:rsidRDefault="00AB4BAB" w:rsidP="00AB4BAB">
      <w:pPr>
        <w:spacing w:line="240" w:lineRule="auto"/>
        <w:rPr>
          <w:sz w:val="24"/>
          <w:szCs w:val="32"/>
          <w:lang w:val="pt-BR"/>
        </w:rPr>
      </w:pPr>
    </w:p>
    <w:p w14:paraId="0FC3BCFB" w14:textId="02914B27" w:rsidR="00AB4BAB" w:rsidRPr="00AB4BAB" w:rsidRDefault="0099349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AFCC6FA" w14:textId="77777777" w:rsidR="00AB4BAB" w:rsidRPr="00530F23" w:rsidRDefault="00AB4BAB" w:rsidP="00AB4BAB">
      <w:pPr>
        <w:spacing w:line="240" w:lineRule="auto"/>
        <w:rPr>
          <w:sz w:val="24"/>
          <w:szCs w:val="32"/>
          <w:lang w:val="pt-BR"/>
        </w:rPr>
      </w:pPr>
    </w:p>
    <w:p w14:paraId="58D51B9D" w14:textId="2F0EA2AC" w:rsidR="00AB4BAB" w:rsidRPr="00AB4BAB" w:rsidRDefault="00AB4BAB" w:rsidP="00AB4BA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5F8375FA" w14:textId="77777777" w:rsidR="00AB4BAB" w:rsidRPr="00AB4BAB" w:rsidRDefault="00AB4BAB" w:rsidP="00AB4BAB">
      <w:pPr>
        <w:spacing w:after="0" w:line="240" w:lineRule="auto"/>
        <w:rPr>
          <w:sz w:val="24"/>
          <w:szCs w:val="32"/>
          <w:lang w:val="pt-BR"/>
        </w:rPr>
      </w:pPr>
    </w:p>
    <w:p w14:paraId="307F5B89" w14:textId="07AD892D" w:rsidR="00AB4BAB" w:rsidRPr="00AB4BAB" w:rsidRDefault="0099349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 xml:space="preserve">v  </m:t>
              </m:r>
              <m:r>
                <m:rPr>
                  <m:sty m:val="p"/>
                </m:rPr>
                <w:rPr>
                  <w:rFonts w:ascii="Cambria Math" w:hAnsi="Cambria Math"/>
                  <w:sz w:val="24"/>
                  <w:szCs w:val="32"/>
                  <w:lang w:val="pt-BR"/>
                </w:rPr>
                <m:t>(efeito colateral de colocar</m:t>
              </m:r>
              <m:r>
                <w:rPr>
                  <w:rFonts w:ascii="Cambria Math" w:hAnsi="Cambria Math"/>
                  <w:sz w:val="24"/>
                  <w:szCs w:val="32"/>
                  <w:lang w:val="pt-BR"/>
                </w:rPr>
                <m:t xml:space="preserve"> s </m:t>
              </m:r>
              <m:r>
                <m:rPr>
                  <m:sty m:val="p"/>
                </m:rPr>
                <w:rPr>
                  <w:rFonts w:ascii="Cambria Math" w:hAnsi="Cambria Math"/>
                  <w:sz w:val="24"/>
                  <w:szCs w:val="32"/>
                  <w:lang w:val="pt-BR"/>
                </w:rPr>
                <m:t>na tela)</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print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6FC882E3" w:rsidR="00AB4BAB" w:rsidRPr="00AB4BAB" w:rsidRDefault="00993490"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2DB45D74" w14:textId="000C244D" w:rsidR="00C321F5" w:rsidRDefault="00C321F5" w:rsidP="00AB4BA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41CA12BA" w14:textId="381BFE44" w:rsidR="00C321F5" w:rsidRPr="00321B80"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64F8BB21" w14:textId="77777777" w:rsidR="00FD4569"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 xml:space="preserve">let s = </w:t>
      </w:r>
    </w:p>
    <w:p w14:paraId="003D4A15" w14:textId="02FAA781" w:rsidR="00C321F5" w:rsidRPr="00321B80" w:rsidRDefault="00C321F5" w:rsidP="00FD4569">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12D86E89" w14:textId="352FD4D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“|n|”</w:t>
      </w:r>
    </w:p>
    <w:p w14:paraId="35B766D4" w14:textId="00E105F9" w:rsidR="007504FC" w:rsidRDefault="007504FC"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7EC8B35E" w14:textId="53AED69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0F8A2779" w14:textId="756AE3A6"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2CD70C88" w14:textId="26FA0AB1" w:rsidR="007504FC"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nil</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w:t>
      </w:r>
    </w:p>
    <w:p w14:paraId="6CD8C95A" w14:textId="6178E418"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3A3ABC32" w14:textId="75D3449B"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317C6ECA" w14:textId="41D30F49" w:rsidR="007504FC" w:rsidRDefault="007504FC"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00C321F5" w:rsidRPr="00321B80">
        <w:rPr>
          <w:rFonts w:ascii="Consolas" w:hAnsi="Consolas" w:cs="Consolas"/>
          <w:color w:val="000000"/>
          <w:sz w:val="19"/>
          <w:szCs w:val="19"/>
          <w:highlight w:val="lightGray"/>
        </w:rPr>
        <w:t xml:space="preserve"> </w:t>
      </w:r>
    </w:p>
    <w:p w14:paraId="58FE42D4" w14:textId="184DFC8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2ABA75C4" w14:textId="77777777" w:rsidR="00FD4569" w:rsidRDefault="00FD4569" w:rsidP="007504FC">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7E6771C1" w14:textId="1FFDAE3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0A13759" w14:textId="0A8F9122"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FEA0067" w14:textId="573A0B86"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63D5149E" w14:textId="5FD05491"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56493AD5" w14:textId="5262D665"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C15530B" w14:textId="59A7345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091FBD78" w14:textId="029A324D"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F629D7D" w14:textId="692148F9"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646748E" w14:textId="05847A97"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F7153C" w14:textId="662DF974"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EB4B91A" w14:textId="77777777" w:rsidR="007504FC" w:rsidRP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5336BF8" w14:textId="293DA67F" w:rsidR="00AB4BAB" w:rsidRDefault="00AB4BAB" w:rsidP="00530F23">
      <w:pPr>
        <w:spacing w:after="0" w:line="240" w:lineRule="auto"/>
      </w:pPr>
    </w:p>
    <w:p w14:paraId="3D291E25" w14:textId="789BA82C" w:rsidR="00FD4569" w:rsidRDefault="00FD4569" w:rsidP="00FD4569">
      <w:pPr>
        <w:spacing w:after="0" w:line="240" w:lineRule="auto"/>
        <w:rPr>
          <w:sz w:val="24"/>
          <w:szCs w:val="32"/>
          <w:lang w:val="pt-BR"/>
        </w:rPr>
      </w:pPr>
      <w:r>
        <w:rPr>
          <w:sz w:val="24"/>
          <w:szCs w:val="32"/>
          <w:lang w:val="pt-BR"/>
        </w:rPr>
        <w:t>Similarmente, a função fromString é definida como:</w:t>
      </w:r>
    </w:p>
    <w:p w14:paraId="068F9E18" w14:textId="77777777" w:rsidR="00FD4569" w:rsidRDefault="00FD4569" w:rsidP="00FD4569">
      <w:pPr>
        <w:spacing w:after="0" w:line="240" w:lineRule="auto"/>
        <w:rPr>
          <w:sz w:val="24"/>
          <w:szCs w:val="32"/>
          <w:lang w:val="pt-BR"/>
        </w:rPr>
      </w:pPr>
    </w:p>
    <w:p w14:paraId="69C31230" w14:textId="77777777" w:rsidR="00C235C2" w:rsidRPr="00321B80"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7B9DBA23" w14:textId="69F95337" w:rsidR="00C235C2"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E456F7">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1CFA4F3B" w14:textId="36723C45"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77F018D" w14:textId="013265C0"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057619BF" w14:textId="19E27709"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54D84835" w14:textId="68FEA6FA"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lastRenderedPageBreak/>
        <w:tab/>
        <w:t>term</w:t>
      </w:r>
    </w:p>
    <w:p w14:paraId="3267DD11" w14:textId="760876A5" w:rsidR="00C235C2" w:rsidRDefault="00C235C2"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39D0C545" w14:textId="04EB4251"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00E456F7">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192CC49B" w14:textId="518891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57F2E4C" w14:textId="3A1A40A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w:t>
      </w:r>
      <w:r w:rsidR="005C368A">
        <w:rPr>
          <w:rFonts w:ascii="Consolas" w:hAnsi="Consolas" w:cs="Consolas"/>
          <w:color w:val="0000FF"/>
          <w:sz w:val="19"/>
          <w:szCs w:val="19"/>
          <w:highlight w:val="lightGray"/>
        </w:rPr>
        <w:t>rest</w:t>
      </w:r>
    </w:p>
    <w:p w14:paraId="2EEC9BBB" w14:textId="4EE042B8" w:rsidR="00EC0655" w:rsidRDefault="00FD4569"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4319DDD8" w14:textId="77777777"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526079E4" w14:textId="28AD18AE"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r w:rsidR="00E94A18">
        <w:rPr>
          <w:rFonts w:ascii="Consolas" w:hAnsi="Consolas" w:cs="Consolas"/>
          <w:color w:val="0000FF"/>
          <w:sz w:val="19"/>
          <w:szCs w:val="19"/>
          <w:highlight w:val="lightGray"/>
        </w:rPr>
        <w:t>, “true”</w:t>
      </w:r>
    </w:p>
    <w:p w14:paraId="4231494E" w14:textId="4FB51C37" w:rsidR="00FD4569" w:rsidRDefault="00EC0655"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r w:rsidR="00E94A18">
        <w:rPr>
          <w:rFonts w:ascii="Consolas" w:hAnsi="Consolas" w:cs="Consolas"/>
          <w:color w:val="0000FF"/>
          <w:sz w:val="19"/>
          <w:szCs w:val="19"/>
          <w:highlight w:val="lightGray"/>
        </w:rPr>
        <w:t>, “false”</w:t>
      </w:r>
    </w:p>
    <w:p w14:paraId="77BDD44D" w14:textId="1E3B4FB2" w:rsidR="005C368A" w:rsidRDefault="00FD4569"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6B6578F9" w14:textId="0F141755" w:rsidR="005C368A" w:rsidRDefault="005C368A"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23DA6F50" w14:textId="3002ECB0" w:rsidR="00FD4569" w:rsidRDefault="00FD4569" w:rsidP="00FD4569">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0DED184C" w14:textId="6137CA19"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sidR="005C368A">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sidR="005C368A">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5BC9D2FB" w14:textId="7A4122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B3052B">
        <w:rPr>
          <w:rFonts w:ascii="Consolas" w:hAnsi="Consolas" w:cs="Consolas"/>
          <w:color w:val="0000FF"/>
          <w:sz w:val="19"/>
          <w:szCs w:val="19"/>
          <w:highlight w:val="lightGray"/>
        </w:rPr>
        <w:t>try</w:t>
      </w:r>
    </w:p>
    <w:p w14:paraId="2FC36134" w14:textId="22F8009C" w:rsidR="00B3052B" w:rsidRDefault="00B3052B"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sidR="005125C1">
        <w:rPr>
          <w:rFonts w:ascii="Consolas" w:hAnsi="Consolas" w:cs="Consolas"/>
          <w:color w:val="0000FF"/>
          <w:sz w:val="19"/>
          <w:szCs w:val="19"/>
          <w:highlight w:val="lightGray"/>
        </w:rPr>
        <w:tab/>
      </w:r>
    </w:p>
    <w:p w14:paraId="68AFC9F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AE2E576"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2D89C193"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D3F8D9" w14:textId="77777777"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16FE6B82"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96F296D"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8951435"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0A353EC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37B50B37" w14:textId="77777777" w:rsidR="00FD4569" w:rsidRPr="007504FC"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BE35DDF" w14:textId="77777777" w:rsidR="00FD4569" w:rsidRPr="00FD4569" w:rsidRDefault="00FD4569" w:rsidP="00FD4569">
      <w:pPr>
        <w:spacing w:after="0" w:line="240" w:lineRule="auto"/>
      </w:pPr>
    </w:p>
    <w:sectPr w:rsidR="00FD4569" w:rsidRPr="00FD4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2FBB81" w14:textId="77777777" w:rsidR="00993490" w:rsidRDefault="00993490" w:rsidP="00053C27">
      <w:pPr>
        <w:spacing w:after="0" w:line="240" w:lineRule="auto"/>
      </w:pPr>
      <w:r>
        <w:separator/>
      </w:r>
    </w:p>
  </w:endnote>
  <w:endnote w:type="continuationSeparator" w:id="0">
    <w:p w14:paraId="05D59EDC" w14:textId="77777777" w:rsidR="00993490" w:rsidRDefault="00993490"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55F99" w14:textId="77777777" w:rsidR="00993490" w:rsidRDefault="00993490" w:rsidP="00053C27">
      <w:pPr>
        <w:spacing w:after="0" w:line="240" w:lineRule="auto"/>
      </w:pPr>
      <w:r>
        <w:separator/>
      </w:r>
    </w:p>
  </w:footnote>
  <w:footnote w:type="continuationSeparator" w:id="0">
    <w:p w14:paraId="48EDC6F9" w14:textId="77777777" w:rsidR="00993490" w:rsidRDefault="00993490"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2A75D5"/>
    <w:rsid w:val="002E49A3"/>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93490"/>
    <w:rsid w:val="009A398A"/>
    <w:rsid w:val="009C6B18"/>
    <w:rsid w:val="009C6FC9"/>
    <w:rsid w:val="009D02E0"/>
    <w:rsid w:val="00A17B7C"/>
    <w:rsid w:val="00A6624C"/>
    <w:rsid w:val="00A70ADC"/>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EB79-4C58-4A72-A5F3-1025BA7FB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21</Pages>
  <Words>3664</Words>
  <Characters>20888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72</cp:revision>
  <dcterms:created xsi:type="dcterms:W3CDTF">2016-10-19T10:20:00Z</dcterms:created>
  <dcterms:modified xsi:type="dcterms:W3CDTF">2016-11-05T15:28:00Z</dcterms:modified>
</cp:coreProperties>
</file>