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120" w:lineRule="auto" w:line="240"/>
        <w:ind w:left="2160" w:firstLine="72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DCS </w:t>
      </w:r>
      <w:r>
        <w:rPr>
          <w:rFonts w:ascii="Times New Roman" w:cs="Times New Roman" w:hAnsi="Times New Roman"/>
          <w:b/>
          <w:sz w:val="28"/>
          <w:szCs w:val="28"/>
        </w:rPr>
        <w:t xml:space="preserve">Lab 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 xml:space="preserve">      </w:t>
      </w:r>
      <w:r>
        <w:rPr>
          <w:rFonts w:ascii="Times New Roman" w:cs="Times New Roman" w:hAnsi="Times New Roman"/>
          <w:b/>
          <w:noProof/>
          <w:sz w:val="28"/>
          <w:szCs w:val="28"/>
        </w:rPr>
        <w:drawing>
          <wp:inline distT="0" distB="0" distL="0" distR="0">
            <wp:extent cx="1431925" cy="638175"/>
            <wp:effectExtent l="19050" t="0" r="0" b="0"/>
            <wp:docPr id="1026" name="Picture 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pBdr>
          <w:bottom w:val="double" w:sz="6" w:space="1" w:color="auto"/>
        </w:pBd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 xml:space="preserve">Experiment - </w:t>
      </w:r>
      <w:r>
        <w:rPr>
          <w:rFonts w:ascii="Times New Roman" w:cs="Times New Roman" w:hAnsi="Times New Roman"/>
          <w:b/>
          <w:sz w:val="28"/>
          <w:szCs w:val="28"/>
        </w:rPr>
        <w:t>8</w:t>
      </w:r>
    </w:p>
    <w:p>
      <w:pPr>
        <w:pStyle w:val="style0"/>
        <w:spacing w:after="120" w:lineRule="auto" w:line="240"/>
        <w:jc w:val="both"/>
        <w:rPr/>
      </w:pPr>
      <w:r>
        <w:rPr>
          <w:rFonts w:ascii="Times New Roman" w:cs="Times New Roman" w:hAnsi="Times New Roman"/>
          <w:b/>
          <w:sz w:val="24"/>
          <w:szCs w:val="24"/>
        </w:rPr>
        <w:t xml:space="preserve">Aim: </w:t>
      </w:r>
      <w:r>
        <w:t>Sequential system design using state Machines</w:t>
      </w:r>
    </w:p>
    <w:p>
      <w:pPr>
        <w:pStyle w:val="style0"/>
        <w:spacing w:after="120" w:lineRule="auto" w:line="240"/>
        <w:jc w:val="both"/>
        <w:rPr/>
      </w:pPr>
    </w:p>
    <w:p>
      <w:pPr>
        <w:pStyle w:val="style0"/>
        <w:spacing w:after="120" w:lineRule="auto" w:line="240"/>
        <w:jc w:val="both"/>
        <w:rPr/>
      </w:pPr>
      <w:r>
        <w:t xml:space="preserve">Description: </w:t>
      </w:r>
    </w:p>
    <w:p>
      <w:pPr>
        <w:pStyle w:val="style0"/>
        <w:spacing w:after="120" w:lineRule="auto" w:line="240"/>
        <w:jc w:val="both"/>
        <w:rPr/>
      </w:pPr>
      <w:r>
        <w:t xml:space="preserve">Part1: </w:t>
      </w:r>
    </w:p>
    <w:p>
      <w:pPr>
        <w:pStyle w:val="style179"/>
        <w:numPr>
          <w:ilvl w:val="0"/>
          <w:numId w:val="2"/>
        </w:numPr>
        <w:spacing w:after="12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VHDL code of mod 4 up/down counter using state machines. The counter has a Reset signal to reset the current count to 0, another control signal count to decide the up or down count. If count =0, then it acts like up counter and as a down counter for count =1.Output of the counter is current state of the machine. Show at least 20 clock cycles in your testbench.</w:t>
      </w:r>
    </w:p>
    <w:p>
      <w:pPr>
        <w:numPr>
          <w:ilvl w:val="0"/>
          <w:numId w:val="0"/>
        </w:numPr>
        <w:spacing w:after="120" w:lineRule="auto" w:line="24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"/>
        </w:numPr>
        <w:spacing w:after="12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VHDL code for a sequential system using state machine which recognizes the pattern 1101 in a sequence of 0’s and 1’s. The system has a input x and output z. z is 1 if </w:t>
      </w:r>
      <w:r>
        <w:rPr>
          <w:rFonts w:ascii="Times New Roman" w:hAnsi="Times New Roman"/>
          <w:sz w:val="24"/>
          <w:szCs w:val="24"/>
        </w:rPr>
        <w:t>x(</w:t>
      </w:r>
      <w:r>
        <w:rPr>
          <w:rFonts w:ascii="Times New Roman" w:hAnsi="Times New Roman"/>
          <w:sz w:val="24"/>
          <w:szCs w:val="24"/>
        </w:rPr>
        <w:t xml:space="preserve">t-3,t) = 1101, else 0. Show at least 4 detections of pattern 1101 in your testbench. </w:t>
      </w:r>
    </w:p>
    <w:p>
      <w:pPr>
        <w:numPr>
          <w:ilvl w:val="0"/>
          <w:numId w:val="0"/>
        </w:numPr>
        <w:spacing w:after="120" w:lineRule="auto" w:line="24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0"/>
        <w:spacing w:after="120" w:lineRule="auto" w:line="240"/>
        <w:jc w:val="both"/>
        <w:rPr/>
      </w:pPr>
      <w:r>
        <w:t xml:space="preserve">Part2: 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For each type of the above implementations generate the synthesis report.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Study delay, power and cell usage for each implementation. 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Generate the corresponding testbench to verify the design. </w:t>
      </w:r>
    </w:p>
    <w:p>
      <w:pPr>
        <w:pStyle w:val="style0"/>
        <w:spacing w:after="120" w:lineRule="auto" w:line="240"/>
        <w:jc w:val="both"/>
        <w:rPr/>
      </w:pPr>
    </w:p>
    <w:p>
      <w:pPr>
        <w:pStyle w:val="style0"/>
        <w:spacing w:after="120" w:lineRule="auto" w:line="240"/>
        <w:jc w:val="both"/>
        <w:rPr>
          <w:rFonts w:ascii="Times New Roman" w:cs="Times New Roman" w:hAnsi="Times New Roman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8B618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D200E5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8E8AD9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01A45F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4B08021A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宋体" w:eastAsia="Times New Roman" w:hAnsi="Times New Roman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166</Words>
  <Characters>760</Characters>
  <Application>WPS Office</Application>
  <DocSecurity>0</DocSecurity>
  <Paragraphs>17</Paragraphs>
  <ScaleCrop>false</ScaleCrop>
  <LinksUpToDate>false</LinksUpToDate>
  <CharactersWithSpaces>938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2018-10-21T09:40:47Z</dcterms:created>
  <dc:creator>vivek</dc:creator>
  <lastModifiedBy>Redmi 4</lastModifiedBy>
  <dcterms:modified xsi:type="dcterms:W3CDTF">2018-10-21T09:40:48Z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