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18"/>
          <w:szCs w:val="22"/>
        </w:rPr>
        <w:id w:val="179796178"/>
        <w:docPartObj>
          <w:docPartGallery w:val="Table of Contents"/>
          <w:docPartUnique/>
        </w:docPartObj>
      </w:sdtPr>
      <w:sdtContent>
        <w:p w:rsidR="00437AFD" w:rsidRDefault="00437AFD">
          <w:pPr>
            <w:pStyle w:val="TOCHeading"/>
          </w:pPr>
          <w:r>
            <w:t>Contents</w:t>
          </w:r>
        </w:p>
        <w:p w:rsidR="006E677F" w:rsidRDefault="00437AFD">
          <w:pPr>
            <w:pStyle w:val="TOC1"/>
            <w:tabs>
              <w:tab w:val="right" w:leader="dot" w:pos="9350"/>
            </w:tabs>
            <w:rPr>
              <w:noProof/>
            </w:rPr>
          </w:pPr>
          <w:r>
            <w:br/>
          </w:r>
          <w:r w:rsidR="00265FE5">
            <w:fldChar w:fldCharType="begin"/>
          </w:r>
          <w:r>
            <w:instrText xml:space="preserve"> TOC \o "1-3" \h \z \u </w:instrText>
          </w:r>
          <w:r w:rsidR="00265FE5">
            <w:fldChar w:fldCharType="separate"/>
          </w:r>
        </w:p>
        <w:p w:rsidR="006E677F" w:rsidRDefault="00265FE5">
          <w:pPr>
            <w:pStyle w:val="TOC1"/>
            <w:tabs>
              <w:tab w:val="right" w:leader="dot" w:pos="9350"/>
            </w:tabs>
            <w:rPr>
              <w:rFonts w:eastAsiaTheme="minorEastAsia"/>
              <w:noProof/>
              <w:sz w:val="22"/>
            </w:rPr>
          </w:pPr>
          <w:hyperlink w:anchor="_Toc353192104" w:history="1">
            <w:r w:rsidR="006E677F" w:rsidRPr="00DB76B8">
              <w:rPr>
                <w:rStyle w:val="Hyperlink"/>
                <w:noProof/>
              </w:rPr>
              <w:t>Documentation Content Overview</w:t>
            </w:r>
            <w:r w:rsidR="006E677F">
              <w:rPr>
                <w:noProof/>
                <w:webHidden/>
              </w:rPr>
              <w:tab/>
            </w:r>
            <w:r>
              <w:rPr>
                <w:noProof/>
                <w:webHidden/>
              </w:rPr>
              <w:fldChar w:fldCharType="begin"/>
            </w:r>
            <w:r w:rsidR="006E677F">
              <w:rPr>
                <w:noProof/>
                <w:webHidden/>
              </w:rPr>
              <w:instrText xml:space="preserve"> PAGEREF _Toc353192104 \h </w:instrText>
            </w:r>
            <w:r>
              <w:rPr>
                <w:noProof/>
                <w:webHidden/>
              </w:rPr>
            </w:r>
            <w:r>
              <w:rPr>
                <w:noProof/>
                <w:webHidden/>
              </w:rPr>
              <w:fldChar w:fldCharType="separate"/>
            </w:r>
            <w:r w:rsidR="006E677F">
              <w:rPr>
                <w:noProof/>
                <w:webHidden/>
              </w:rPr>
              <w:t>2</w:t>
            </w:r>
            <w:r>
              <w:rPr>
                <w:noProof/>
                <w:webHidden/>
              </w:rPr>
              <w:fldChar w:fldCharType="end"/>
            </w:r>
          </w:hyperlink>
        </w:p>
        <w:p w:rsidR="006E677F" w:rsidRDefault="00265FE5">
          <w:pPr>
            <w:pStyle w:val="TOC1"/>
            <w:tabs>
              <w:tab w:val="right" w:leader="dot" w:pos="9350"/>
            </w:tabs>
            <w:rPr>
              <w:rFonts w:eastAsiaTheme="minorEastAsia"/>
              <w:noProof/>
              <w:sz w:val="22"/>
            </w:rPr>
          </w:pPr>
          <w:hyperlink w:anchor="_Toc353192105" w:history="1">
            <w:r w:rsidR="006E677F" w:rsidRPr="00DB76B8">
              <w:rPr>
                <w:rStyle w:val="Hyperlink"/>
                <w:noProof/>
              </w:rPr>
              <w:t>Development Examples</w:t>
            </w:r>
            <w:r w:rsidR="006E677F">
              <w:rPr>
                <w:noProof/>
                <w:webHidden/>
              </w:rPr>
              <w:tab/>
            </w:r>
            <w:r>
              <w:rPr>
                <w:noProof/>
                <w:webHidden/>
              </w:rPr>
              <w:fldChar w:fldCharType="begin"/>
            </w:r>
            <w:r w:rsidR="006E677F">
              <w:rPr>
                <w:noProof/>
                <w:webHidden/>
              </w:rPr>
              <w:instrText xml:space="preserve"> PAGEREF _Toc353192105 \h </w:instrText>
            </w:r>
            <w:r>
              <w:rPr>
                <w:noProof/>
                <w:webHidden/>
              </w:rPr>
            </w:r>
            <w:r>
              <w:rPr>
                <w:noProof/>
                <w:webHidden/>
              </w:rPr>
              <w:fldChar w:fldCharType="separate"/>
            </w:r>
            <w:r w:rsidR="006E677F">
              <w:rPr>
                <w:noProof/>
                <w:webHidden/>
              </w:rPr>
              <w:t>3</w:t>
            </w:r>
            <w:r>
              <w:rPr>
                <w:noProof/>
                <w:webHidden/>
              </w:rPr>
              <w:fldChar w:fldCharType="end"/>
            </w:r>
          </w:hyperlink>
        </w:p>
        <w:p w:rsidR="006E677F" w:rsidRDefault="00265FE5">
          <w:pPr>
            <w:pStyle w:val="TOC1"/>
            <w:tabs>
              <w:tab w:val="right" w:leader="dot" w:pos="9350"/>
            </w:tabs>
            <w:rPr>
              <w:rFonts w:eastAsiaTheme="minorEastAsia"/>
              <w:noProof/>
              <w:sz w:val="22"/>
            </w:rPr>
          </w:pPr>
          <w:hyperlink w:anchor="_Toc353192106" w:history="1">
            <w:r w:rsidR="006E677F" w:rsidRPr="00DB76B8">
              <w:rPr>
                <w:rStyle w:val="Hyperlink"/>
                <w:noProof/>
              </w:rPr>
              <w:t>Game Template</w:t>
            </w:r>
            <w:r w:rsidR="006E677F">
              <w:rPr>
                <w:noProof/>
                <w:webHidden/>
              </w:rPr>
              <w:tab/>
            </w:r>
            <w:r>
              <w:rPr>
                <w:noProof/>
                <w:webHidden/>
              </w:rPr>
              <w:fldChar w:fldCharType="begin"/>
            </w:r>
            <w:r w:rsidR="006E677F">
              <w:rPr>
                <w:noProof/>
                <w:webHidden/>
              </w:rPr>
              <w:instrText xml:space="preserve"> PAGEREF _Toc353192106 \h </w:instrText>
            </w:r>
            <w:r>
              <w:rPr>
                <w:noProof/>
                <w:webHidden/>
              </w:rPr>
            </w:r>
            <w:r>
              <w:rPr>
                <w:noProof/>
                <w:webHidden/>
              </w:rPr>
              <w:fldChar w:fldCharType="separate"/>
            </w:r>
            <w:r w:rsidR="006E677F">
              <w:rPr>
                <w:noProof/>
                <w:webHidden/>
              </w:rPr>
              <w:t>3</w:t>
            </w:r>
            <w:r>
              <w:rPr>
                <w:noProof/>
                <w:webHidden/>
              </w:rPr>
              <w:fldChar w:fldCharType="end"/>
            </w:r>
          </w:hyperlink>
        </w:p>
        <w:p w:rsidR="006E677F" w:rsidRDefault="00265FE5">
          <w:pPr>
            <w:pStyle w:val="TOC1"/>
            <w:tabs>
              <w:tab w:val="right" w:leader="dot" w:pos="9350"/>
            </w:tabs>
            <w:rPr>
              <w:rFonts w:eastAsiaTheme="minorEastAsia"/>
              <w:noProof/>
              <w:sz w:val="22"/>
            </w:rPr>
          </w:pPr>
          <w:hyperlink w:anchor="_Toc353192107" w:history="1">
            <w:r w:rsidR="006E677F" w:rsidRPr="00DB76B8">
              <w:rPr>
                <w:rStyle w:val="Hyperlink"/>
                <w:noProof/>
              </w:rPr>
              <w:t>Setup</w:t>
            </w:r>
            <w:r w:rsidR="006E677F">
              <w:rPr>
                <w:noProof/>
                <w:webHidden/>
              </w:rPr>
              <w:tab/>
            </w:r>
            <w:r>
              <w:rPr>
                <w:noProof/>
                <w:webHidden/>
              </w:rPr>
              <w:fldChar w:fldCharType="begin"/>
            </w:r>
            <w:r w:rsidR="006E677F">
              <w:rPr>
                <w:noProof/>
                <w:webHidden/>
              </w:rPr>
              <w:instrText xml:space="preserve"> PAGEREF _Toc353192107 \h </w:instrText>
            </w:r>
            <w:r>
              <w:rPr>
                <w:noProof/>
                <w:webHidden/>
              </w:rPr>
            </w:r>
            <w:r>
              <w:rPr>
                <w:noProof/>
                <w:webHidden/>
              </w:rPr>
              <w:fldChar w:fldCharType="separate"/>
            </w:r>
            <w:r w:rsidR="006E677F">
              <w:rPr>
                <w:noProof/>
                <w:webHidden/>
              </w:rPr>
              <w:t>3</w:t>
            </w:r>
            <w:r>
              <w:rPr>
                <w:noProof/>
                <w:webHidden/>
              </w:rPr>
              <w:fldChar w:fldCharType="end"/>
            </w:r>
          </w:hyperlink>
        </w:p>
        <w:p w:rsidR="006E677F" w:rsidRDefault="00265FE5">
          <w:pPr>
            <w:pStyle w:val="TOC1"/>
            <w:tabs>
              <w:tab w:val="right" w:leader="dot" w:pos="9350"/>
            </w:tabs>
            <w:rPr>
              <w:rFonts w:eastAsiaTheme="minorEastAsia"/>
              <w:noProof/>
              <w:sz w:val="22"/>
            </w:rPr>
          </w:pPr>
          <w:hyperlink w:anchor="_Toc353192108" w:history="1">
            <w:r w:rsidR="006E677F" w:rsidRPr="00DB76B8">
              <w:rPr>
                <w:rStyle w:val="Hyperlink"/>
                <w:noProof/>
              </w:rPr>
              <w:t>Tools</w:t>
            </w:r>
            <w:r w:rsidR="006E677F">
              <w:rPr>
                <w:noProof/>
                <w:webHidden/>
              </w:rPr>
              <w:tab/>
            </w:r>
            <w:r>
              <w:rPr>
                <w:noProof/>
                <w:webHidden/>
              </w:rPr>
              <w:fldChar w:fldCharType="begin"/>
            </w:r>
            <w:r w:rsidR="006E677F">
              <w:rPr>
                <w:noProof/>
                <w:webHidden/>
              </w:rPr>
              <w:instrText xml:space="preserve"> PAGEREF _Toc353192108 \h </w:instrText>
            </w:r>
            <w:r>
              <w:rPr>
                <w:noProof/>
                <w:webHidden/>
              </w:rPr>
            </w:r>
            <w:r>
              <w:rPr>
                <w:noProof/>
                <w:webHidden/>
              </w:rPr>
              <w:fldChar w:fldCharType="separate"/>
            </w:r>
            <w:r w:rsidR="006E677F">
              <w:rPr>
                <w:noProof/>
                <w:webHidden/>
              </w:rPr>
              <w:t>3</w:t>
            </w:r>
            <w:r>
              <w:rPr>
                <w:noProof/>
                <w:webHidden/>
              </w:rPr>
              <w:fldChar w:fldCharType="end"/>
            </w:r>
          </w:hyperlink>
        </w:p>
        <w:p w:rsidR="006E677F" w:rsidRDefault="00265FE5">
          <w:pPr>
            <w:pStyle w:val="TOC1"/>
            <w:tabs>
              <w:tab w:val="right" w:leader="dot" w:pos="9350"/>
            </w:tabs>
            <w:rPr>
              <w:rFonts w:eastAsiaTheme="minorEastAsia"/>
              <w:noProof/>
              <w:sz w:val="22"/>
            </w:rPr>
          </w:pPr>
          <w:hyperlink w:anchor="_Toc353192109" w:history="1">
            <w:r w:rsidR="006E677F" w:rsidRPr="00DB76B8">
              <w:rPr>
                <w:rStyle w:val="Hyperlink"/>
                <w:noProof/>
              </w:rPr>
              <w:t>Mock CGS</w:t>
            </w:r>
            <w:r w:rsidR="006E677F">
              <w:rPr>
                <w:noProof/>
                <w:webHidden/>
              </w:rPr>
              <w:tab/>
            </w:r>
            <w:r>
              <w:rPr>
                <w:noProof/>
                <w:webHidden/>
              </w:rPr>
              <w:fldChar w:fldCharType="begin"/>
            </w:r>
            <w:r w:rsidR="006E677F">
              <w:rPr>
                <w:noProof/>
                <w:webHidden/>
              </w:rPr>
              <w:instrText xml:space="preserve"> PAGEREF _Toc353192109 \h </w:instrText>
            </w:r>
            <w:r>
              <w:rPr>
                <w:noProof/>
                <w:webHidden/>
              </w:rPr>
            </w:r>
            <w:r>
              <w:rPr>
                <w:noProof/>
                <w:webHidden/>
              </w:rPr>
              <w:fldChar w:fldCharType="separate"/>
            </w:r>
            <w:r w:rsidR="006E677F">
              <w:rPr>
                <w:noProof/>
                <w:webHidden/>
              </w:rPr>
              <w:t>4</w:t>
            </w:r>
            <w:r>
              <w:rPr>
                <w:noProof/>
                <w:webHidden/>
              </w:rPr>
              <w:fldChar w:fldCharType="end"/>
            </w:r>
          </w:hyperlink>
        </w:p>
        <w:p w:rsidR="00437AFD" w:rsidRDefault="00265FE5">
          <w:r>
            <w:fldChar w:fldCharType="end"/>
          </w:r>
        </w:p>
      </w:sdtContent>
    </w:sdt>
    <w:p w:rsidR="001B6A4C" w:rsidRDefault="001B6A4C">
      <w:pPr>
        <w:rPr>
          <w:rFonts w:ascii="Myriad Pro" w:eastAsiaTheme="majorEastAsia" w:hAnsi="Myriad Pro" w:cstheme="majorBidi"/>
          <w:b/>
          <w:bCs/>
          <w:color w:val="404040" w:themeColor="text1" w:themeTint="BF"/>
          <w:sz w:val="24"/>
          <w:szCs w:val="28"/>
        </w:rPr>
      </w:pPr>
      <w:r>
        <w:br w:type="page"/>
      </w:r>
    </w:p>
    <w:p w:rsidR="00797A58" w:rsidRDefault="00797A58" w:rsidP="00797A58">
      <w:pPr>
        <w:pStyle w:val="Heading1"/>
      </w:pPr>
      <w:bookmarkStart w:id="0" w:name="_Toc353192104"/>
      <w:r>
        <w:lastRenderedPageBreak/>
        <w:t>Documentation Content Overview</w:t>
      </w:r>
      <w:bookmarkEnd w:id="0"/>
    </w:p>
    <w:p w:rsidR="00797A58" w:rsidRPr="00797A58" w:rsidRDefault="00797A58" w:rsidP="00797A58">
      <w:pPr>
        <w:rPr>
          <w:szCs w:val="20"/>
        </w:rPr>
      </w:pPr>
      <w:r>
        <w:rPr>
          <w:szCs w:val="20"/>
        </w:rPr>
        <w:br/>
      </w:r>
      <w:r>
        <w:rPr>
          <w:szCs w:val="20"/>
        </w:rPr>
        <w:br/>
        <w:t xml:space="preserve">The “documentation” directory contains </w:t>
      </w:r>
      <w:r w:rsidRPr="00797A58">
        <w:rPr>
          <w:szCs w:val="20"/>
        </w:rPr>
        <w:t>documents for developing Remote Game Framework games for the Amaya Casino Gaming System.</w:t>
      </w:r>
      <w:r>
        <w:rPr>
          <w:szCs w:val="20"/>
        </w:rPr>
        <w:t xml:space="preserve"> </w:t>
      </w:r>
    </w:p>
    <w:p w:rsidR="00797A58" w:rsidRDefault="00770F60" w:rsidP="00797A58">
      <w:pPr>
        <w:rPr>
          <w:szCs w:val="20"/>
        </w:rPr>
      </w:pPr>
      <w:r>
        <w:rPr>
          <w:b/>
          <w:szCs w:val="20"/>
        </w:rPr>
        <w:t>S</w:t>
      </w:r>
      <w:r w:rsidR="00797A58" w:rsidRPr="00797A58">
        <w:rPr>
          <w:b/>
          <w:szCs w:val="20"/>
        </w:rPr>
        <w:t>etup.docx</w:t>
      </w:r>
      <w:r w:rsidR="00797A58" w:rsidRPr="00797A58">
        <w:rPr>
          <w:szCs w:val="20"/>
        </w:rPr>
        <w:t xml:space="preserve">: Instructions to setup the </w:t>
      </w:r>
      <w:r w:rsidR="00797A58">
        <w:rPr>
          <w:szCs w:val="20"/>
        </w:rPr>
        <w:t xml:space="preserve">development </w:t>
      </w:r>
      <w:r w:rsidR="00797A58" w:rsidRPr="00797A58">
        <w:rPr>
          <w:szCs w:val="20"/>
        </w:rPr>
        <w:t>environment using this package</w:t>
      </w:r>
      <w:r w:rsidR="00797A58">
        <w:rPr>
          <w:szCs w:val="20"/>
        </w:rPr>
        <w:t>.</w:t>
      </w:r>
    </w:p>
    <w:p w:rsidR="00770F60" w:rsidRPr="00797A58" w:rsidRDefault="00770F60" w:rsidP="00797A58">
      <w:pPr>
        <w:rPr>
          <w:szCs w:val="20"/>
        </w:rPr>
      </w:pPr>
      <w:r w:rsidRPr="00770F60">
        <w:rPr>
          <w:b/>
          <w:szCs w:val="20"/>
        </w:rPr>
        <w:t>Glossary.docx</w:t>
      </w:r>
      <w:r>
        <w:rPr>
          <w:szCs w:val="20"/>
        </w:rPr>
        <w:t>: A list of terms and acronyms with explanations.</w:t>
      </w:r>
    </w:p>
    <w:p w:rsidR="002B3516" w:rsidRPr="002B3516" w:rsidRDefault="002B3516" w:rsidP="00797A58">
      <w:pPr>
        <w:rPr>
          <w:szCs w:val="20"/>
        </w:rPr>
      </w:pPr>
      <w:proofErr w:type="spellStart"/>
      <w:r>
        <w:rPr>
          <w:b/>
          <w:szCs w:val="20"/>
        </w:rPr>
        <w:t>rgf</w:t>
      </w:r>
      <w:proofErr w:type="spellEnd"/>
      <w:r>
        <w:rPr>
          <w:b/>
          <w:szCs w:val="20"/>
        </w:rPr>
        <w:t xml:space="preserve">: </w:t>
      </w:r>
      <w:r>
        <w:rPr>
          <w:szCs w:val="20"/>
        </w:rPr>
        <w:t>Contains documents relevant to developing native games for the RGF platform.</w:t>
      </w:r>
    </w:p>
    <w:p w:rsidR="002B3516" w:rsidRPr="002B3516" w:rsidRDefault="002B3516" w:rsidP="00797A58">
      <w:pPr>
        <w:rPr>
          <w:szCs w:val="20"/>
        </w:rPr>
      </w:pPr>
      <w:r>
        <w:rPr>
          <w:b/>
          <w:szCs w:val="20"/>
        </w:rPr>
        <w:t xml:space="preserve">integration: </w:t>
      </w:r>
      <w:r>
        <w:rPr>
          <w:szCs w:val="20"/>
        </w:rPr>
        <w:t>Contains documents relevant to integrating the platform or individual games.</w:t>
      </w:r>
    </w:p>
    <w:p w:rsidR="00797A58" w:rsidRPr="00797A58" w:rsidRDefault="002B3516" w:rsidP="00797A58">
      <w:pPr>
        <w:rPr>
          <w:szCs w:val="20"/>
        </w:rPr>
      </w:pPr>
      <w:proofErr w:type="spellStart"/>
      <w:r>
        <w:rPr>
          <w:b/>
          <w:szCs w:val="20"/>
        </w:rPr>
        <w:t>rgf</w:t>
      </w:r>
      <w:proofErr w:type="spellEnd"/>
      <w:r>
        <w:rPr>
          <w:b/>
          <w:szCs w:val="20"/>
        </w:rPr>
        <w:t>/</w:t>
      </w:r>
      <w:r w:rsidR="00797A58" w:rsidRPr="00797A58">
        <w:rPr>
          <w:b/>
          <w:szCs w:val="20"/>
        </w:rPr>
        <w:t>client</w:t>
      </w:r>
      <w:r w:rsidR="00797A58" w:rsidRPr="00797A58">
        <w:rPr>
          <w:szCs w:val="20"/>
        </w:rPr>
        <w:t>: documents pertaining to the development of the game clients</w:t>
      </w:r>
    </w:p>
    <w:p w:rsidR="00797A58" w:rsidRPr="00797A58" w:rsidRDefault="002B3516" w:rsidP="00797A58">
      <w:pPr>
        <w:rPr>
          <w:szCs w:val="20"/>
        </w:rPr>
      </w:pPr>
      <w:proofErr w:type="spellStart"/>
      <w:r>
        <w:rPr>
          <w:b/>
          <w:szCs w:val="20"/>
        </w:rPr>
        <w:t>rgf</w:t>
      </w:r>
      <w:proofErr w:type="spellEnd"/>
      <w:r>
        <w:rPr>
          <w:b/>
          <w:szCs w:val="20"/>
        </w:rPr>
        <w:t>/</w:t>
      </w:r>
      <w:r w:rsidR="00797A58" w:rsidRPr="00797A58">
        <w:rPr>
          <w:b/>
          <w:szCs w:val="20"/>
        </w:rPr>
        <w:t>client/DeveloperQuickStart.docx</w:t>
      </w:r>
      <w:r w:rsidR="00797A58" w:rsidRPr="00797A58">
        <w:rPr>
          <w:szCs w:val="20"/>
        </w:rPr>
        <w:t>: A quick guide to getting started with client development, including some quick</w:t>
      </w:r>
      <w:r w:rsidR="00797A58">
        <w:rPr>
          <w:szCs w:val="20"/>
        </w:rPr>
        <w:t xml:space="preserve"> </w:t>
      </w:r>
      <w:r w:rsidR="00797A58" w:rsidRPr="00797A58">
        <w:rPr>
          <w:szCs w:val="20"/>
        </w:rPr>
        <w:t>answers to common tasks game developers will want to do during the early stages</w:t>
      </w:r>
      <w:r w:rsidR="00797A58">
        <w:rPr>
          <w:szCs w:val="20"/>
        </w:rPr>
        <w:t xml:space="preserve"> </w:t>
      </w:r>
      <w:r w:rsidR="00797A58" w:rsidRPr="00797A58">
        <w:rPr>
          <w:szCs w:val="20"/>
        </w:rPr>
        <w:t>of development.</w:t>
      </w:r>
    </w:p>
    <w:p w:rsidR="00797A58" w:rsidRPr="00797A58" w:rsidRDefault="002B3516" w:rsidP="00797A58">
      <w:pPr>
        <w:rPr>
          <w:szCs w:val="20"/>
        </w:rPr>
      </w:pPr>
      <w:proofErr w:type="spellStart"/>
      <w:r>
        <w:rPr>
          <w:b/>
          <w:szCs w:val="20"/>
        </w:rPr>
        <w:t>rgf</w:t>
      </w:r>
      <w:proofErr w:type="spellEnd"/>
      <w:r>
        <w:rPr>
          <w:b/>
          <w:szCs w:val="20"/>
        </w:rPr>
        <w:t>/</w:t>
      </w:r>
      <w:r w:rsidR="00797A58" w:rsidRPr="00797A58">
        <w:rPr>
          <w:b/>
          <w:szCs w:val="20"/>
        </w:rPr>
        <w:t>client/casino4</w:t>
      </w:r>
      <w:r w:rsidR="00797A58">
        <w:rPr>
          <w:szCs w:val="20"/>
        </w:rPr>
        <w:t>: D</w:t>
      </w:r>
      <w:r w:rsidR="00797A58" w:rsidRPr="00797A58">
        <w:rPr>
          <w:szCs w:val="20"/>
        </w:rPr>
        <w:t>ocumentation of the Casino 4/Flash game development platform</w:t>
      </w:r>
    </w:p>
    <w:p w:rsidR="00797A58" w:rsidRPr="00797A58" w:rsidRDefault="002B3516" w:rsidP="00797A58">
      <w:pPr>
        <w:rPr>
          <w:szCs w:val="20"/>
        </w:rPr>
      </w:pPr>
      <w:proofErr w:type="spellStart"/>
      <w:r>
        <w:rPr>
          <w:b/>
          <w:szCs w:val="20"/>
        </w:rPr>
        <w:t>rgf</w:t>
      </w:r>
      <w:proofErr w:type="spellEnd"/>
      <w:r>
        <w:rPr>
          <w:b/>
          <w:szCs w:val="20"/>
        </w:rPr>
        <w:t>/</w:t>
      </w:r>
      <w:r w:rsidR="00797A58" w:rsidRPr="00797A58">
        <w:rPr>
          <w:b/>
          <w:szCs w:val="20"/>
        </w:rPr>
        <w:t>client/casino4/</w:t>
      </w:r>
      <w:proofErr w:type="spellStart"/>
      <w:r w:rsidR="00797A58" w:rsidRPr="00797A58">
        <w:rPr>
          <w:b/>
          <w:szCs w:val="20"/>
        </w:rPr>
        <w:t>libs</w:t>
      </w:r>
      <w:proofErr w:type="spellEnd"/>
      <w:r w:rsidR="00797A58" w:rsidRPr="00797A58">
        <w:rPr>
          <w:b/>
          <w:szCs w:val="20"/>
        </w:rPr>
        <w:t>/</w:t>
      </w:r>
      <w:proofErr w:type="spellStart"/>
      <w:r w:rsidR="00797A58" w:rsidRPr="00797A58">
        <w:rPr>
          <w:b/>
          <w:szCs w:val="20"/>
        </w:rPr>
        <w:t>api</w:t>
      </w:r>
      <w:proofErr w:type="spellEnd"/>
      <w:r w:rsidR="00797A58" w:rsidRPr="00797A58">
        <w:rPr>
          <w:szCs w:val="20"/>
        </w:rPr>
        <w:t xml:space="preserve">: The Amaya API </w:t>
      </w:r>
      <w:proofErr w:type="spellStart"/>
      <w:r w:rsidR="00797A58" w:rsidRPr="00797A58">
        <w:rPr>
          <w:szCs w:val="20"/>
        </w:rPr>
        <w:t>ActionScript</w:t>
      </w:r>
      <w:proofErr w:type="spellEnd"/>
      <w:r w:rsidR="00797A58" w:rsidRPr="00797A58">
        <w:rPr>
          <w:szCs w:val="20"/>
        </w:rPr>
        <w:t xml:space="preserve"> library documentation. The "docs.zip" file contains the complete documentation</w:t>
      </w:r>
      <w:r w:rsidR="00797A58">
        <w:rPr>
          <w:szCs w:val="20"/>
        </w:rPr>
        <w:t xml:space="preserve"> </w:t>
      </w:r>
      <w:r w:rsidR="00797A58" w:rsidRPr="00797A58">
        <w:rPr>
          <w:szCs w:val="20"/>
        </w:rPr>
        <w:t>of the library and how developers can use it to build games. This lib is included as a dependency in the</w:t>
      </w:r>
      <w:r w:rsidR="00797A58">
        <w:rPr>
          <w:szCs w:val="20"/>
        </w:rPr>
        <w:t xml:space="preserve"> </w:t>
      </w:r>
      <w:r w:rsidR="00797A58" w:rsidRPr="00797A58">
        <w:rPr>
          <w:szCs w:val="20"/>
        </w:rPr>
        <w:t>Maven build of the template game project. It is required for interacting with the Casino 4 Framework.</w:t>
      </w:r>
    </w:p>
    <w:p w:rsidR="00797A58" w:rsidRPr="00797A58" w:rsidRDefault="002B3516" w:rsidP="00797A58">
      <w:pPr>
        <w:rPr>
          <w:szCs w:val="20"/>
        </w:rPr>
      </w:pPr>
      <w:proofErr w:type="spellStart"/>
      <w:r>
        <w:rPr>
          <w:b/>
          <w:szCs w:val="20"/>
        </w:rPr>
        <w:t>rgf</w:t>
      </w:r>
      <w:proofErr w:type="spellEnd"/>
      <w:r>
        <w:rPr>
          <w:b/>
          <w:szCs w:val="20"/>
        </w:rPr>
        <w:t>/</w:t>
      </w:r>
      <w:r w:rsidR="00797A58" w:rsidRPr="00797A58">
        <w:rPr>
          <w:b/>
          <w:szCs w:val="20"/>
        </w:rPr>
        <w:t>client/casino4/</w:t>
      </w:r>
      <w:proofErr w:type="spellStart"/>
      <w:r w:rsidR="00797A58" w:rsidRPr="00797A58">
        <w:rPr>
          <w:b/>
          <w:szCs w:val="20"/>
        </w:rPr>
        <w:t>libs</w:t>
      </w:r>
      <w:proofErr w:type="spellEnd"/>
      <w:r w:rsidR="00797A58" w:rsidRPr="00797A58">
        <w:rPr>
          <w:b/>
          <w:szCs w:val="20"/>
        </w:rPr>
        <w:t>/</w:t>
      </w:r>
      <w:proofErr w:type="spellStart"/>
      <w:r w:rsidR="00797A58" w:rsidRPr="00797A58">
        <w:rPr>
          <w:b/>
          <w:szCs w:val="20"/>
        </w:rPr>
        <w:t>sdk</w:t>
      </w:r>
      <w:proofErr w:type="spellEnd"/>
      <w:r w:rsidR="00797A58" w:rsidRPr="00797A58">
        <w:rPr>
          <w:szCs w:val="20"/>
        </w:rPr>
        <w:t xml:space="preserve">: The Amaya SDK </w:t>
      </w:r>
      <w:proofErr w:type="spellStart"/>
      <w:r w:rsidR="00797A58" w:rsidRPr="00797A58">
        <w:rPr>
          <w:szCs w:val="20"/>
        </w:rPr>
        <w:t>ActionScript</w:t>
      </w:r>
      <w:proofErr w:type="spellEnd"/>
      <w:r w:rsidR="00797A58" w:rsidRPr="00797A58">
        <w:rPr>
          <w:szCs w:val="20"/>
        </w:rPr>
        <w:t xml:space="preserve"> library documentation. The "docs.zip" file contains the complete documentation</w:t>
      </w:r>
      <w:r w:rsidR="00797A58">
        <w:rPr>
          <w:szCs w:val="20"/>
        </w:rPr>
        <w:t xml:space="preserve"> </w:t>
      </w:r>
      <w:r w:rsidR="00797A58" w:rsidRPr="00797A58">
        <w:rPr>
          <w:szCs w:val="20"/>
        </w:rPr>
        <w:t>of the library and how developers can use it to build games. This lib is included as a dependency in the</w:t>
      </w:r>
      <w:r w:rsidR="00797A58">
        <w:rPr>
          <w:szCs w:val="20"/>
        </w:rPr>
        <w:t xml:space="preserve"> </w:t>
      </w:r>
      <w:r w:rsidR="00797A58" w:rsidRPr="00797A58">
        <w:rPr>
          <w:szCs w:val="20"/>
        </w:rPr>
        <w:t>Maven build of the template game project. This library is strongly recommended for game development as it</w:t>
      </w:r>
      <w:r w:rsidR="00797A58">
        <w:rPr>
          <w:szCs w:val="20"/>
        </w:rPr>
        <w:t xml:space="preserve"> </w:t>
      </w:r>
      <w:r w:rsidR="00797A58" w:rsidRPr="00797A58">
        <w:rPr>
          <w:szCs w:val="20"/>
        </w:rPr>
        <w:t>provides many helpful classes and partial implementations however it is not strictly required.</w:t>
      </w:r>
    </w:p>
    <w:p w:rsidR="00797A58" w:rsidRPr="00797A58" w:rsidRDefault="002B3516" w:rsidP="00797A58">
      <w:pPr>
        <w:rPr>
          <w:szCs w:val="20"/>
        </w:rPr>
      </w:pPr>
      <w:proofErr w:type="spellStart"/>
      <w:r>
        <w:rPr>
          <w:b/>
          <w:szCs w:val="20"/>
        </w:rPr>
        <w:t>rgf</w:t>
      </w:r>
      <w:proofErr w:type="spellEnd"/>
      <w:r>
        <w:rPr>
          <w:b/>
          <w:szCs w:val="20"/>
        </w:rPr>
        <w:t>/</w:t>
      </w:r>
      <w:r w:rsidR="00797A58" w:rsidRPr="00797A58">
        <w:rPr>
          <w:b/>
          <w:szCs w:val="20"/>
        </w:rPr>
        <w:t>client/casino4/</w:t>
      </w:r>
      <w:proofErr w:type="spellStart"/>
      <w:r w:rsidR="00797A58" w:rsidRPr="00797A58">
        <w:rPr>
          <w:b/>
          <w:szCs w:val="20"/>
        </w:rPr>
        <w:t>libs</w:t>
      </w:r>
      <w:proofErr w:type="spellEnd"/>
      <w:r w:rsidR="00797A58" w:rsidRPr="00797A58">
        <w:rPr>
          <w:b/>
          <w:szCs w:val="20"/>
        </w:rPr>
        <w:t>/debug</w:t>
      </w:r>
      <w:r w:rsidR="00797A58" w:rsidRPr="00797A58">
        <w:rPr>
          <w:szCs w:val="20"/>
        </w:rPr>
        <w:t xml:space="preserve">: The Amaya Debug </w:t>
      </w:r>
      <w:proofErr w:type="spellStart"/>
      <w:r w:rsidR="00797A58" w:rsidRPr="00797A58">
        <w:rPr>
          <w:szCs w:val="20"/>
        </w:rPr>
        <w:t>ActionScript</w:t>
      </w:r>
      <w:proofErr w:type="spellEnd"/>
      <w:r w:rsidR="00797A58" w:rsidRPr="00797A58">
        <w:rPr>
          <w:szCs w:val="20"/>
        </w:rPr>
        <w:t xml:space="preserve"> library documentation. The "docs.zip" file contains the complete documentation</w:t>
      </w:r>
      <w:r w:rsidR="00797A58">
        <w:rPr>
          <w:szCs w:val="20"/>
        </w:rPr>
        <w:t xml:space="preserve"> </w:t>
      </w:r>
      <w:r w:rsidR="00797A58" w:rsidRPr="00797A58">
        <w:rPr>
          <w:szCs w:val="20"/>
        </w:rPr>
        <w:t>of the library and how developers can use it to build games. This lib is included as a dependency in the</w:t>
      </w:r>
      <w:r w:rsidR="00797A58">
        <w:rPr>
          <w:szCs w:val="20"/>
        </w:rPr>
        <w:t xml:space="preserve"> </w:t>
      </w:r>
      <w:r w:rsidR="00797A58" w:rsidRPr="00797A58">
        <w:rPr>
          <w:szCs w:val="20"/>
        </w:rPr>
        <w:t xml:space="preserve">Maven build of the template game project. This library provides the </w:t>
      </w:r>
      <w:proofErr w:type="spellStart"/>
      <w:r w:rsidR="00797A58" w:rsidRPr="00797A58">
        <w:rPr>
          <w:szCs w:val="20"/>
        </w:rPr>
        <w:t>LCOLog</w:t>
      </w:r>
      <w:proofErr w:type="spellEnd"/>
      <w:r w:rsidR="00797A58" w:rsidRPr="00797A58">
        <w:rPr>
          <w:szCs w:val="20"/>
        </w:rPr>
        <w:t xml:space="preserve"> class which can be used to</w:t>
      </w:r>
      <w:r w:rsidR="00797A58">
        <w:rPr>
          <w:szCs w:val="20"/>
        </w:rPr>
        <w:t xml:space="preserve"> </w:t>
      </w:r>
      <w:r w:rsidR="00797A58" w:rsidRPr="00797A58">
        <w:rPr>
          <w:szCs w:val="20"/>
        </w:rPr>
        <w:t>write debug statements to the provided LCO Logger AIR tool.</w:t>
      </w:r>
    </w:p>
    <w:p w:rsidR="00797A58" w:rsidRPr="00797A58" w:rsidRDefault="002B3516" w:rsidP="00797A58">
      <w:pPr>
        <w:rPr>
          <w:szCs w:val="20"/>
        </w:rPr>
      </w:pPr>
      <w:proofErr w:type="spellStart"/>
      <w:r>
        <w:rPr>
          <w:b/>
          <w:szCs w:val="20"/>
        </w:rPr>
        <w:t>rgf</w:t>
      </w:r>
      <w:proofErr w:type="spellEnd"/>
      <w:r>
        <w:rPr>
          <w:b/>
          <w:szCs w:val="20"/>
        </w:rPr>
        <w:t>/</w:t>
      </w:r>
      <w:r w:rsidR="00797A58" w:rsidRPr="00797A58">
        <w:rPr>
          <w:b/>
          <w:szCs w:val="20"/>
        </w:rPr>
        <w:t>client/casino4/</w:t>
      </w:r>
      <w:proofErr w:type="spellStart"/>
      <w:r w:rsidR="00797A58" w:rsidRPr="00797A58">
        <w:rPr>
          <w:b/>
          <w:szCs w:val="20"/>
        </w:rPr>
        <w:t>libs</w:t>
      </w:r>
      <w:proofErr w:type="spellEnd"/>
      <w:r w:rsidR="00797A58" w:rsidRPr="00797A58">
        <w:rPr>
          <w:b/>
          <w:szCs w:val="20"/>
        </w:rPr>
        <w:t>/</w:t>
      </w:r>
      <w:proofErr w:type="spellStart"/>
      <w:r w:rsidR="00797A58" w:rsidRPr="00797A58">
        <w:rPr>
          <w:b/>
          <w:szCs w:val="20"/>
        </w:rPr>
        <w:t>lang</w:t>
      </w:r>
      <w:proofErr w:type="spellEnd"/>
      <w:r w:rsidR="00797A58" w:rsidRPr="00797A58">
        <w:rPr>
          <w:szCs w:val="20"/>
        </w:rPr>
        <w:t xml:space="preserve">: The Amaya Debug </w:t>
      </w:r>
      <w:proofErr w:type="spellStart"/>
      <w:r w:rsidR="00797A58" w:rsidRPr="00797A58">
        <w:rPr>
          <w:szCs w:val="20"/>
        </w:rPr>
        <w:t>ActionScript</w:t>
      </w:r>
      <w:proofErr w:type="spellEnd"/>
      <w:r w:rsidR="00797A58" w:rsidRPr="00797A58">
        <w:rPr>
          <w:szCs w:val="20"/>
        </w:rPr>
        <w:t xml:space="preserve"> library documentation. The "docs.zip" file contains the complete documentation</w:t>
      </w:r>
      <w:r w:rsidR="00797A58">
        <w:rPr>
          <w:szCs w:val="20"/>
        </w:rPr>
        <w:t xml:space="preserve"> </w:t>
      </w:r>
      <w:r w:rsidR="00797A58" w:rsidRPr="00797A58">
        <w:rPr>
          <w:szCs w:val="20"/>
        </w:rPr>
        <w:t>of the library and how developers can use it to build games. This lib is included as a dependency in the</w:t>
      </w:r>
      <w:r w:rsidR="00797A58">
        <w:rPr>
          <w:szCs w:val="20"/>
        </w:rPr>
        <w:t xml:space="preserve"> </w:t>
      </w:r>
      <w:r w:rsidR="00797A58" w:rsidRPr="00797A58">
        <w:rPr>
          <w:szCs w:val="20"/>
        </w:rPr>
        <w:t>Maven build of the template game project. This library provides classes that are used to localize games.</w:t>
      </w:r>
    </w:p>
    <w:p w:rsidR="00797A58" w:rsidRPr="00797A58" w:rsidRDefault="002B3516" w:rsidP="00797A58">
      <w:pPr>
        <w:rPr>
          <w:szCs w:val="20"/>
        </w:rPr>
      </w:pPr>
      <w:proofErr w:type="spellStart"/>
      <w:r>
        <w:rPr>
          <w:b/>
          <w:szCs w:val="20"/>
        </w:rPr>
        <w:t>rgf</w:t>
      </w:r>
      <w:proofErr w:type="spellEnd"/>
      <w:r>
        <w:rPr>
          <w:b/>
          <w:szCs w:val="20"/>
        </w:rPr>
        <w:t>/</w:t>
      </w:r>
      <w:r w:rsidR="00797A58">
        <w:rPr>
          <w:b/>
          <w:szCs w:val="20"/>
        </w:rPr>
        <w:t>client/</w:t>
      </w:r>
      <w:r w:rsidR="00797A58" w:rsidRPr="00797A58">
        <w:rPr>
          <w:b/>
          <w:szCs w:val="20"/>
        </w:rPr>
        <w:t>casino5</w:t>
      </w:r>
      <w:r w:rsidR="00797A58" w:rsidRPr="00797A58">
        <w:rPr>
          <w:szCs w:val="20"/>
        </w:rPr>
        <w:t xml:space="preserve">: </w:t>
      </w:r>
      <w:r w:rsidR="00797A58">
        <w:rPr>
          <w:szCs w:val="20"/>
        </w:rPr>
        <w:t>D</w:t>
      </w:r>
      <w:r w:rsidR="00797A58" w:rsidRPr="00797A58">
        <w:rPr>
          <w:szCs w:val="20"/>
        </w:rPr>
        <w:t>ocumentation of the Casino 5/HTML5 game development platform</w:t>
      </w:r>
    </w:p>
    <w:p w:rsidR="00797A58" w:rsidRPr="00797A58" w:rsidRDefault="002B3516" w:rsidP="00797A58">
      <w:pPr>
        <w:rPr>
          <w:szCs w:val="20"/>
        </w:rPr>
      </w:pPr>
      <w:proofErr w:type="spellStart"/>
      <w:r>
        <w:rPr>
          <w:b/>
          <w:szCs w:val="20"/>
        </w:rPr>
        <w:t>rgf</w:t>
      </w:r>
      <w:proofErr w:type="spellEnd"/>
      <w:r>
        <w:rPr>
          <w:b/>
          <w:szCs w:val="20"/>
        </w:rPr>
        <w:t>/</w:t>
      </w:r>
      <w:r w:rsidR="00797A58">
        <w:rPr>
          <w:b/>
          <w:szCs w:val="20"/>
        </w:rPr>
        <w:t>client/</w:t>
      </w:r>
      <w:r w:rsidR="00797A58" w:rsidRPr="00797A58">
        <w:rPr>
          <w:b/>
          <w:szCs w:val="20"/>
        </w:rPr>
        <w:t>casino5/</w:t>
      </w:r>
      <w:proofErr w:type="spellStart"/>
      <w:r w:rsidR="00797A58" w:rsidRPr="00797A58">
        <w:rPr>
          <w:b/>
          <w:szCs w:val="20"/>
        </w:rPr>
        <w:t>libs</w:t>
      </w:r>
      <w:proofErr w:type="spellEnd"/>
      <w:r w:rsidR="00797A58" w:rsidRPr="00797A58">
        <w:rPr>
          <w:b/>
          <w:szCs w:val="20"/>
        </w:rPr>
        <w:t>/</w:t>
      </w:r>
      <w:proofErr w:type="spellStart"/>
      <w:r w:rsidR="00797A58" w:rsidRPr="00797A58">
        <w:rPr>
          <w:b/>
          <w:szCs w:val="20"/>
        </w:rPr>
        <w:t>api</w:t>
      </w:r>
      <w:proofErr w:type="spellEnd"/>
      <w:r w:rsidR="00797A58" w:rsidRPr="00797A58">
        <w:rPr>
          <w:szCs w:val="20"/>
        </w:rPr>
        <w:t xml:space="preserve">: The Amaya API JavaScript library included on the launch page at runtime. Developers </w:t>
      </w:r>
      <w:r w:rsidR="00797A58">
        <w:rPr>
          <w:szCs w:val="20"/>
        </w:rPr>
        <w:t>MUST</w:t>
      </w:r>
      <w:r w:rsidR="00797A58" w:rsidRPr="00797A58">
        <w:rPr>
          <w:szCs w:val="20"/>
        </w:rPr>
        <w:t xml:space="preserve"> NOT</w:t>
      </w:r>
      <w:r w:rsidR="00797A58">
        <w:rPr>
          <w:szCs w:val="20"/>
        </w:rPr>
        <w:t xml:space="preserve"> </w:t>
      </w:r>
      <w:r w:rsidR="00797A58" w:rsidRPr="00797A58">
        <w:rPr>
          <w:szCs w:val="20"/>
        </w:rPr>
        <w:t>include this in their game package. It is provided here as many IDE's can use it as a reference to provide</w:t>
      </w:r>
      <w:r w:rsidR="00797A58">
        <w:rPr>
          <w:szCs w:val="20"/>
        </w:rPr>
        <w:t xml:space="preserve"> </w:t>
      </w:r>
      <w:r w:rsidR="00797A58" w:rsidRPr="00797A58">
        <w:rPr>
          <w:szCs w:val="20"/>
        </w:rPr>
        <w:t>automatic code completion, method signatures etc. The "docs.zip" file contains the complete documentation</w:t>
      </w:r>
      <w:r w:rsidR="00797A58">
        <w:rPr>
          <w:szCs w:val="20"/>
        </w:rPr>
        <w:t xml:space="preserve"> </w:t>
      </w:r>
      <w:r w:rsidR="00797A58" w:rsidRPr="00797A58">
        <w:rPr>
          <w:szCs w:val="20"/>
        </w:rPr>
        <w:t>of the library and how developers can use it to build games.</w:t>
      </w:r>
    </w:p>
    <w:p w:rsidR="00797A58" w:rsidRPr="00797A58" w:rsidRDefault="002B3516" w:rsidP="00797A58">
      <w:pPr>
        <w:rPr>
          <w:szCs w:val="20"/>
        </w:rPr>
      </w:pPr>
      <w:proofErr w:type="spellStart"/>
      <w:r>
        <w:rPr>
          <w:b/>
          <w:szCs w:val="20"/>
        </w:rPr>
        <w:t>rgf</w:t>
      </w:r>
      <w:proofErr w:type="spellEnd"/>
      <w:r>
        <w:rPr>
          <w:b/>
          <w:szCs w:val="20"/>
        </w:rPr>
        <w:t>/</w:t>
      </w:r>
      <w:r w:rsidR="00797A58" w:rsidRPr="00797A58">
        <w:rPr>
          <w:b/>
          <w:szCs w:val="20"/>
        </w:rPr>
        <w:t>client/casino5/</w:t>
      </w:r>
      <w:proofErr w:type="spellStart"/>
      <w:r w:rsidR="00797A58" w:rsidRPr="00797A58">
        <w:rPr>
          <w:b/>
          <w:szCs w:val="20"/>
        </w:rPr>
        <w:t>libs</w:t>
      </w:r>
      <w:proofErr w:type="spellEnd"/>
      <w:r w:rsidR="00797A58" w:rsidRPr="00797A58">
        <w:rPr>
          <w:b/>
          <w:szCs w:val="20"/>
        </w:rPr>
        <w:t>/</w:t>
      </w:r>
      <w:proofErr w:type="spellStart"/>
      <w:r w:rsidR="00797A58" w:rsidRPr="00797A58">
        <w:rPr>
          <w:b/>
          <w:szCs w:val="20"/>
        </w:rPr>
        <w:t>sdk</w:t>
      </w:r>
      <w:proofErr w:type="spellEnd"/>
      <w:r w:rsidR="00797A58" w:rsidRPr="00797A58">
        <w:rPr>
          <w:szCs w:val="20"/>
        </w:rPr>
        <w:t xml:space="preserve">: The Amaya SDK JavaScript library included on the launch page at runtime. Developers </w:t>
      </w:r>
      <w:r w:rsidR="00797A58">
        <w:rPr>
          <w:szCs w:val="20"/>
        </w:rPr>
        <w:t>MUST</w:t>
      </w:r>
      <w:r w:rsidR="00797A58" w:rsidRPr="00797A58">
        <w:rPr>
          <w:szCs w:val="20"/>
        </w:rPr>
        <w:t xml:space="preserve"> NOT</w:t>
      </w:r>
      <w:r w:rsidR="00797A58">
        <w:rPr>
          <w:szCs w:val="20"/>
        </w:rPr>
        <w:t xml:space="preserve"> </w:t>
      </w:r>
      <w:r w:rsidR="00797A58" w:rsidRPr="00797A58">
        <w:rPr>
          <w:szCs w:val="20"/>
        </w:rPr>
        <w:t>include this in their game package. It is provided here as many IDE's can use it as a reference to provide</w:t>
      </w:r>
      <w:r w:rsidR="00797A58">
        <w:rPr>
          <w:szCs w:val="20"/>
        </w:rPr>
        <w:t xml:space="preserve"> </w:t>
      </w:r>
      <w:r w:rsidR="00797A58" w:rsidRPr="00797A58">
        <w:rPr>
          <w:szCs w:val="20"/>
        </w:rPr>
        <w:t>automatic code completion, method signatures etc. The "docs.zip" file contains the complete documentation</w:t>
      </w:r>
      <w:r w:rsidR="00797A58">
        <w:rPr>
          <w:szCs w:val="20"/>
        </w:rPr>
        <w:t xml:space="preserve"> </w:t>
      </w:r>
      <w:r w:rsidR="00797A58" w:rsidRPr="00797A58">
        <w:rPr>
          <w:szCs w:val="20"/>
        </w:rPr>
        <w:t>of the library and how developers can use it to build games.</w:t>
      </w:r>
    </w:p>
    <w:p w:rsidR="00797A58" w:rsidRDefault="002B3516" w:rsidP="00797A58">
      <w:pPr>
        <w:rPr>
          <w:szCs w:val="20"/>
        </w:rPr>
      </w:pPr>
      <w:proofErr w:type="spellStart"/>
      <w:r>
        <w:rPr>
          <w:b/>
          <w:szCs w:val="20"/>
        </w:rPr>
        <w:t>rgf</w:t>
      </w:r>
      <w:proofErr w:type="spellEnd"/>
      <w:r>
        <w:rPr>
          <w:b/>
          <w:szCs w:val="20"/>
        </w:rPr>
        <w:t>/</w:t>
      </w:r>
      <w:r w:rsidR="00797A58" w:rsidRPr="00797A58">
        <w:rPr>
          <w:b/>
          <w:szCs w:val="20"/>
        </w:rPr>
        <w:t>server</w:t>
      </w:r>
      <w:r w:rsidR="00797A58" w:rsidRPr="00797A58">
        <w:rPr>
          <w:szCs w:val="20"/>
        </w:rPr>
        <w:t xml:space="preserve">: </w:t>
      </w:r>
      <w:r w:rsidR="00797A58">
        <w:rPr>
          <w:szCs w:val="20"/>
        </w:rPr>
        <w:t>D</w:t>
      </w:r>
      <w:r w:rsidR="00797A58" w:rsidRPr="00797A58">
        <w:rPr>
          <w:szCs w:val="20"/>
        </w:rPr>
        <w:t>ocuments pertaining to the development of the game server</w:t>
      </w:r>
    </w:p>
    <w:p w:rsidR="002B3516" w:rsidRDefault="002B3516" w:rsidP="00797A58">
      <w:pPr>
        <w:rPr>
          <w:szCs w:val="20"/>
        </w:rPr>
      </w:pPr>
      <w:r w:rsidRPr="002B3516">
        <w:rPr>
          <w:b/>
          <w:szCs w:val="20"/>
        </w:rPr>
        <w:t>integration/platform:</w:t>
      </w:r>
      <w:r>
        <w:rPr>
          <w:szCs w:val="20"/>
        </w:rPr>
        <w:t xml:space="preserve"> Documents relevant to integrating the Flash and HTML5 gaming platforms</w:t>
      </w:r>
    </w:p>
    <w:p w:rsidR="002B3516" w:rsidRDefault="002B3516" w:rsidP="00797A58">
      <w:pPr>
        <w:rPr>
          <w:szCs w:val="20"/>
        </w:rPr>
      </w:pPr>
      <w:r w:rsidRPr="002B3516">
        <w:rPr>
          <w:b/>
          <w:szCs w:val="20"/>
        </w:rPr>
        <w:lastRenderedPageBreak/>
        <w:t>integration/platform/client/</w:t>
      </w:r>
      <w:proofErr w:type="spellStart"/>
      <w:r w:rsidRPr="002B3516">
        <w:rPr>
          <w:b/>
          <w:szCs w:val="20"/>
        </w:rPr>
        <w:t>flashintegration</w:t>
      </w:r>
      <w:proofErr w:type="spellEnd"/>
      <w:r w:rsidRPr="002B3516">
        <w:rPr>
          <w:b/>
          <w:szCs w:val="20"/>
        </w:rPr>
        <w:t>:</w:t>
      </w:r>
      <w:r>
        <w:rPr>
          <w:szCs w:val="20"/>
        </w:rPr>
        <w:t xml:space="preserve"> Documents relevant to integrating the flash platform. The </w:t>
      </w:r>
      <w:proofErr w:type="spellStart"/>
      <w:r>
        <w:rPr>
          <w:szCs w:val="20"/>
        </w:rPr>
        <w:t>asdoc</w:t>
      </w:r>
      <w:proofErr w:type="spellEnd"/>
      <w:r>
        <w:rPr>
          <w:szCs w:val="20"/>
        </w:rPr>
        <w:t xml:space="preserve"> zip contains API documents as well as a detailed overview of the integration. The example zip contains a sample application that illustrates how to do the integration work. Libraries used for the integration are installed in maven by the setup scripts included in "setup" directory of the GDP.</w:t>
      </w:r>
    </w:p>
    <w:p w:rsidR="002B3516" w:rsidRDefault="002B3516" w:rsidP="002B3516">
      <w:pPr>
        <w:rPr>
          <w:szCs w:val="20"/>
        </w:rPr>
      </w:pPr>
      <w:r w:rsidRPr="002B3516">
        <w:rPr>
          <w:b/>
          <w:szCs w:val="20"/>
        </w:rPr>
        <w:t>integration/platform/client/</w:t>
      </w:r>
      <w:r>
        <w:rPr>
          <w:b/>
          <w:szCs w:val="20"/>
        </w:rPr>
        <w:t>html5integration</w:t>
      </w:r>
      <w:r w:rsidRPr="002B3516">
        <w:rPr>
          <w:b/>
          <w:szCs w:val="20"/>
        </w:rPr>
        <w:t>:</w:t>
      </w:r>
      <w:r>
        <w:rPr>
          <w:szCs w:val="20"/>
        </w:rPr>
        <w:t xml:space="preserve"> Documents relevant to integrating the html5 platform. The docs zip contains API documents as well as a detailed overview of the integration. The html5integration.x.y.min.js file is the library used to complete the integration.</w:t>
      </w:r>
    </w:p>
    <w:p w:rsidR="002B3516" w:rsidRPr="00797A58" w:rsidRDefault="002B3516" w:rsidP="00797A58">
      <w:pPr>
        <w:rPr>
          <w:szCs w:val="20"/>
        </w:rPr>
      </w:pPr>
    </w:p>
    <w:p w:rsidR="00797A58" w:rsidRDefault="00797A58" w:rsidP="00797A58">
      <w:pPr>
        <w:rPr>
          <w:szCs w:val="20"/>
        </w:rPr>
      </w:pPr>
    </w:p>
    <w:p w:rsidR="00797A58" w:rsidRDefault="00797A58">
      <w:pPr>
        <w:rPr>
          <w:rFonts w:ascii="Myriad Pro" w:eastAsiaTheme="majorEastAsia" w:hAnsi="Myriad Pro" w:cstheme="majorBidi"/>
          <w:b/>
          <w:bCs/>
          <w:color w:val="404040" w:themeColor="text1" w:themeTint="BF"/>
          <w:sz w:val="24"/>
          <w:szCs w:val="28"/>
        </w:rPr>
      </w:pPr>
      <w:r>
        <w:br w:type="page"/>
      </w:r>
    </w:p>
    <w:p w:rsidR="00797A58" w:rsidRDefault="00797A58" w:rsidP="00797A58">
      <w:pPr>
        <w:pStyle w:val="Heading1"/>
      </w:pPr>
      <w:bookmarkStart w:id="1" w:name="_Toc353192105"/>
      <w:r>
        <w:lastRenderedPageBreak/>
        <w:t>Development Examples</w:t>
      </w:r>
      <w:bookmarkEnd w:id="1"/>
    </w:p>
    <w:p w:rsidR="00B23492" w:rsidRDefault="00797A58" w:rsidP="00797A58">
      <w:pPr>
        <w:rPr>
          <w:szCs w:val="20"/>
        </w:rPr>
      </w:pPr>
      <w:r>
        <w:rPr>
          <w:szCs w:val="20"/>
        </w:rPr>
        <w:br/>
      </w:r>
      <w:r w:rsidR="00B23492">
        <w:rPr>
          <w:szCs w:val="20"/>
        </w:rPr>
        <w:t>The “examples” directory contains working examples of how to use the Game Development Platform to develop games.</w:t>
      </w:r>
    </w:p>
    <w:p w:rsidR="00797A58" w:rsidRDefault="00B23492" w:rsidP="00797A58">
      <w:pPr>
        <w:rPr>
          <w:szCs w:val="20"/>
        </w:rPr>
      </w:pPr>
      <w:r>
        <w:rPr>
          <w:b/>
          <w:szCs w:val="20"/>
        </w:rPr>
        <w:t>examples/</w:t>
      </w:r>
      <w:proofErr w:type="spellStart"/>
      <w:r w:rsidR="00797A58" w:rsidRPr="00B23492">
        <w:rPr>
          <w:b/>
          <w:szCs w:val="20"/>
        </w:rPr>
        <w:t>SampleSlotGame</w:t>
      </w:r>
      <w:proofErr w:type="spellEnd"/>
      <w:r w:rsidR="00797A58" w:rsidRPr="00797A58">
        <w:rPr>
          <w:szCs w:val="20"/>
        </w:rPr>
        <w:t>: The "</w:t>
      </w:r>
      <w:proofErr w:type="spellStart"/>
      <w:r w:rsidR="00797A58" w:rsidRPr="00797A58">
        <w:rPr>
          <w:szCs w:val="20"/>
        </w:rPr>
        <w:t>SampleSlotGame</w:t>
      </w:r>
      <w:proofErr w:type="spellEnd"/>
      <w:r w:rsidR="00797A58" w:rsidRPr="00797A58">
        <w:rPr>
          <w:szCs w:val="20"/>
        </w:rPr>
        <w:t>" directory contains a fully functional project that builds a game with a game server, flash client and HTML5 client.</w:t>
      </w:r>
    </w:p>
    <w:p w:rsidR="00B23492" w:rsidRDefault="00B23492" w:rsidP="00797A58">
      <w:pPr>
        <w:rPr>
          <w:szCs w:val="20"/>
        </w:rPr>
      </w:pPr>
    </w:p>
    <w:p w:rsidR="00B23492" w:rsidRDefault="00B23492" w:rsidP="00B23492">
      <w:pPr>
        <w:pStyle w:val="Heading1"/>
      </w:pPr>
      <w:bookmarkStart w:id="2" w:name="_Toc353192106"/>
      <w:r>
        <w:t>Game Template</w:t>
      </w:r>
      <w:bookmarkEnd w:id="2"/>
    </w:p>
    <w:p w:rsidR="00B23492" w:rsidRDefault="00B23492" w:rsidP="00B23492">
      <w:pPr>
        <w:rPr>
          <w:szCs w:val="20"/>
        </w:rPr>
      </w:pPr>
    </w:p>
    <w:p w:rsidR="00797A58" w:rsidRPr="00797A58" w:rsidRDefault="00B23492" w:rsidP="00B23492">
      <w:pPr>
        <w:rPr>
          <w:szCs w:val="20"/>
        </w:rPr>
      </w:pPr>
      <w:r>
        <w:rPr>
          <w:szCs w:val="20"/>
        </w:rPr>
        <w:t>The “</w:t>
      </w:r>
      <w:proofErr w:type="spellStart"/>
      <w:r>
        <w:rPr>
          <w:szCs w:val="20"/>
        </w:rPr>
        <w:t>gametemplate</w:t>
      </w:r>
      <w:proofErr w:type="spellEnd"/>
      <w:r>
        <w:rPr>
          <w:szCs w:val="20"/>
        </w:rPr>
        <w:t>” directory contains a template to be used when creating a new game.  An Ant build file is included to copy the template while inserting provided values to properly configure the files.</w:t>
      </w:r>
    </w:p>
    <w:p w:rsidR="00B23492" w:rsidRPr="00797A58" w:rsidRDefault="00B23492" w:rsidP="00B23492">
      <w:pPr>
        <w:pStyle w:val="Important"/>
      </w:pPr>
      <w:r>
        <w:t>IMPORTANT</w:t>
      </w:r>
      <w:r w:rsidRPr="00797A58">
        <w:t xml:space="preserve">: </w:t>
      </w:r>
      <w:r w:rsidRPr="00B23492">
        <w:rPr>
          <w:b w:val="0"/>
        </w:rPr>
        <w:t>This project's scripts, code and structure are tokenized. The provided ant script should be used to generate a copy of the template with the tokenized values replaced with values applicable to the new game. Do NOT attempt to simply copy the template project directory as it will not compile until all tokens are replaced.</w:t>
      </w:r>
    </w:p>
    <w:p w:rsidR="00B23492" w:rsidRDefault="00B23492" w:rsidP="00B23492">
      <w:pPr>
        <w:rPr>
          <w:szCs w:val="20"/>
        </w:rPr>
      </w:pPr>
      <w:r>
        <w:rPr>
          <w:b/>
          <w:szCs w:val="20"/>
        </w:rPr>
        <w:br/>
      </w:r>
      <w:proofErr w:type="spellStart"/>
      <w:r w:rsidRPr="00B23492">
        <w:rPr>
          <w:b/>
          <w:szCs w:val="20"/>
        </w:rPr>
        <w:t>g</w:t>
      </w:r>
      <w:r w:rsidR="00797A58" w:rsidRPr="00B23492">
        <w:rPr>
          <w:b/>
          <w:szCs w:val="20"/>
        </w:rPr>
        <w:t>ametemplate</w:t>
      </w:r>
      <w:proofErr w:type="spellEnd"/>
      <w:r w:rsidRPr="00B23492">
        <w:rPr>
          <w:b/>
          <w:szCs w:val="20"/>
        </w:rPr>
        <w:t>/</w:t>
      </w:r>
      <w:proofErr w:type="spellStart"/>
      <w:r w:rsidR="00797A58" w:rsidRPr="00B23492">
        <w:rPr>
          <w:b/>
          <w:szCs w:val="20"/>
        </w:rPr>
        <w:t>templateproject</w:t>
      </w:r>
      <w:proofErr w:type="spellEnd"/>
      <w:r w:rsidR="00797A58" w:rsidRPr="00797A58">
        <w:rPr>
          <w:szCs w:val="20"/>
        </w:rPr>
        <w:t>: The tokenized project structure.</w:t>
      </w:r>
      <w:r>
        <w:rPr>
          <w:szCs w:val="20"/>
        </w:rPr>
        <w:t xml:space="preserve"> DO NOT COPY.</w:t>
      </w:r>
    </w:p>
    <w:p w:rsidR="00797A58" w:rsidRPr="00797A58" w:rsidRDefault="00B23492" w:rsidP="00B23492">
      <w:pPr>
        <w:rPr>
          <w:szCs w:val="20"/>
        </w:rPr>
      </w:pPr>
      <w:proofErr w:type="spellStart"/>
      <w:r w:rsidRPr="00B23492">
        <w:rPr>
          <w:b/>
          <w:szCs w:val="20"/>
        </w:rPr>
        <w:t>gametemplate</w:t>
      </w:r>
      <w:proofErr w:type="spellEnd"/>
      <w:r w:rsidRPr="00B23492">
        <w:rPr>
          <w:b/>
          <w:szCs w:val="20"/>
        </w:rPr>
        <w:t>/</w:t>
      </w:r>
      <w:r w:rsidR="00797A58" w:rsidRPr="00B23492">
        <w:rPr>
          <w:b/>
          <w:szCs w:val="20"/>
        </w:rPr>
        <w:t>gamegenerator.xml</w:t>
      </w:r>
      <w:r w:rsidR="00797A58" w:rsidRPr="00797A58">
        <w:rPr>
          <w:szCs w:val="20"/>
        </w:rPr>
        <w:t>: Ant build to create a new game project from the provided template</w:t>
      </w:r>
      <w:r>
        <w:rPr>
          <w:szCs w:val="20"/>
        </w:rPr>
        <w:t>. Running this build will prompt for input values that will be inserted into the output project.</w:t>
      </w:r>
    </w:p>
    <w:p w:rsidR="00B23492" w:rsidRDefault="00B23492" w:rsidP="00B23492">
      <w:pPr>
        <w:rPr>
          <w:szCs w:val="20"/>
        </w:rPr>
      </w:pPr>
    </w:p>
    <w:p w:rsidR="00B23492" w:rsidRDefault="00B23492" w:rsidP="00B23492">
      <w:pPr>
        <w:pStyle w:val="Heading1"/>
      </w:pPr>
      <w:bookmarkStart w:id="3" w:name="_Toc353192107"/>
      <w:r>
        <w:t>Setup</w:t>
      </w:r>
      <w:bookmarkEnd w:id="3"/>
    </w:p>
    <w:p w:rsidR="00B23492" w:rsidRDefault="00B23492" w:rsidP="00B23492">
      <w:pPr>
        <w:rPr>
          <w:szCs w:val="20"/>
        </w:rPr>
      </w:pPr>
    </w:p>
    <w:p w:rsidR="00797A58" w:rsidRPr="00797A58" w:rsidRDefault="005B6C41" w:rsidP="00B23492">
      <w:pPr>
        <w:rPr>
          <w:szCs w:val="20"/>
        </w:rPr>
      </w:pPr>
      <w:r>
        <w:rPr>
          <w:szCs w:val="20"/>
        </w:rPr>
        <w:t xml:space="preserve">The setup directory contains </w:t>
      </w:r>
      <w:r w:rsidR="00797A58" w:rsidRPr="00797A58">
        <w:rPr>
          <w:szCs w:val="20"/>
        </w:rPr>
        <w:t>scripts to assist in setting up a development environment.</w:t>
      </w:r>
    </w:p>
    <w:p w:rsidR="00797A58" w:rsidRDefault="005B6C41" w:rsidP="005B6C41">
      <w:pPr>
        <w:rPr>
          <w:szCs w:val="20"/>
        </w:rPr>
      </w:pPr>
      <w:r w:rsidRPr="00B86CC4">
        <w:rPr>
          <w:b/>
          <w:szCs w:val="20"/>
        </w:rPr>
        <w:t>setup/</w:t>
      </w:r>
      <w:r w:rsidR="00797A58" w:rsidRPr="00B86CC4">
        <w:rPr>
          <w:b/>
          <w:szCs w:val="20"/>
        </w:rPr>
        <w:t>maven</w:t>
      </w:r>
      <w:r w:rsidR="00B86CC4" w:rsidRPr="00B86CC4">
        <w:rPr>
          <w:b/>
          <w:szCs w:val="20"/>
        </w:rPr>
        <w:t>/install.bat</w:t>
      </w:r>
      <w:r w:rsidR="00B86CC4">
        <w:rPr>
          <w:szCs w:val="20"/>
        </w:rPr>
        <w:t>: A script that installs the included plug-ins and libraries that are required to build the platform and the game projects.</w:t>
      </w:r>
    </w:p>
    <w:p w:rsidR="00797A58" w:rsidRPr="00797A58" w:rsidRDefault="00B86CC4" w:rsidP="00CA4EE8">
      <w:pPr>
        <w:rPr>
          <w:szCs w:val="20"/>
        </w:rPr>
      </w:pPr>
      <w:r w:rsidRPr="00B86CC4">
        <w:rPr>
          <w:b/>
          <w:szCs w:val="20"/>
        </w:rPr>
        <w:t>setup/maven/</w:t>
      </w:r>
      <w:r w:rsidR="00797A58" w:rsidRPr="00B86CC4">
        <w:rPr>
          <w:b/>
          <w:szCs w:val="20"/>
        </w:rPr>
        <w:t>dependencies</w:t>
      </w:r>
      <w:r w:rsidR="00797A58" w:rsidRPr="00797A58">
        <w:rPr>
          <w:szCs w:val="20"/>
        </w:rPr>
        <w:t>:</w:t>
      </w:r>
      <w:r w:rsidR="00CA4EE8" w:rsidRPr="00CA4EE8">
        <w:rPr>
          <w:szCs w:val="20"/>
        </w:rPr>
        <w:t xml:space="preserve"> </w:t>
      </w:r>
      <w:r w:rsidR="00CA4EE8" w:rsidRPr="00797A58">
        <w:rPr>
          <w:szCs w:val="20"/>
        </w:rPr>
        <w:t>Custom plug</w:t>
      </w:r>
      <w:r w:rsidR="00CA4EE8">
        <w:rPr>
          <w:szCs w:val="20"/>
        </w:rPr>
        <w:t>-</w:t>
      </w:r>
      <w:r w:rsidR="00CA4EE8" w:rsidRPr="00797A58">
        <w:rPr>
          <w:szCs w:val="20"/>
        </w:rPr>
        <w:t>ins</w:t>
      </w:r>
      <w:r w:rsidR="00CA4EE8">
        <w:rPr>
          <w:szCs w:val="20"/>
        </w:rPr>
        <w:t xml:space="preserve"> and</w:t>
      </w:r>
      <w:r w:rsidR="00797A58" w:rsidRPr="00797A58">
        <w:rPr>
          <w:szCs w:val="20"/>
        </w:rPr>
        <w:t xml:space="preserve"> </w:t>
      </w:r>
      <w:r w:rsidR="00CA4EE8">
        <w:rPr>
          <w:szCs w:val="20"/>
        </w:rPr>
        <w:t>l</w:t>
      </w:r>
      <w:r w:rsidR="00797A58" w:rsidRPr="00797A58">
        <w:rPr>
          <w:szCs w:val="20"/>
        </w:rPr>
        <w:t xml:space="preserve">ibraries to be installed in the local Maven </w:t>
      </w:r>
      <w:r w:rsidR="00CA4EE8" w:rsidRPr="00797A58">
        <w:rPr>
          <w:szCs w:val="20"/>
        </w:rPr>
        <w:t>repository</w:t>
      </w:r>
    </w:p>
    <w:p w:rsidR="00B86CC4" w:rsidRDefault="00B86CC4" w:rsidP="00797A58">
      <w:pPr>
        <w:ind w:left="360"/>
        <w:rPr>
          <w:szCs w:val="20"/>
        </w:rPr>
      </w:pPr>
    </w:p>
    <w:p w:rsidR="00B86CC4" w:rsidRDefault="00B86CC4" w:rsidP="00B86CC4">
      <w:pPr>
        <w:pStyle w:val="Heading1"/>
      </w:pPr>
      <w:bookmarkStart w:id="4" w:name="_Toc353192108"/>
      <w:r>
        <w:t>Tools</w:t>
      </w:r>
      <w:bookmarkEnd w:id="4"/>
    </w:p>
    <w:p w:rsidR="00B86CC4" w:rsidRDefault="00B86CC4" w:rsidP="00B86CC4">
      <w:pPr>
        <w:rPr>
          <w:szCs w:val="20"/>
        </w:rPr>
      </w:pPr>
    </w:p>
    <w:p w:rsidR="00B86CC4" w:rsidRDefault="00B86CC4" w:rsidP="00B86CC4">
      <w:pPr>
        <w:rPr>
          <w:szCs w:val="20"/>
        </w:rPr>
      </w:pPr>
      <w:r>
        <w:rPr>
          <w:szCs w:val="20"/>
        </w:rPr>
        <w:t xml:space="preserve">The tools directory contains </w:t>
      </w:r>
      <w:r w:rsidR="006E677F">
        <w:rPr>
          <w:szCs w:val="20"/>
        </w:rPr>
        <w:t>required and optional software for game development.</w:t>
      </w:r>
    </w:p>
    <w:p w:rsidR="00797A58" w:rsidRPr="00797A58" w:rsidRDefault="006E677F" w:rsidP="006E677F">
      <w:pPr>
        <w:rPr>
          <w:szCs w:val="20"/>
        </w:rPr>
      </w:pPr>
      <w:r w:rsidRPr="006E677F">
        <w:rPr>
          <w:b/>
          <w:szCs w:val="20"/>
        </w:rPr>
        <w:t>tools/apache-ant-1.8.2-bin.zip</w:t>
      </w:r>
      <w:r>
        <w:rPr>
          <w:szCs w:val="20"/>
        </w:rPr>
        <w:t>: The Ant</w:t>
      </w:r>
      <w:r w:rsidR="00797A58" w:rsidRPr="00797A58">
        <w:rPr>
          <w:szCs w:val="20"/>
        </w:rPr>
        <w:t xml:space="preserve"> </w:t>
      </w:r>
      <w:r>
        <w:rPr>
          <w:szCs w:val="20"/>
        </w:rPr>
        <w:t>b</w:t>
      </w:r>
      <w:r w:rsidR="00797A58" w:rsidRPr="00797A58">
        <w:rPr>
          <w:szCs w:val="20"/>
        </w:rPr>
        <w:t>uild tool</w:t>
      </w:r>
      <w:r>
        <w:rPr>
          <w:szCs w:val="20"/>
        </w:rPr>
        <w:t xml:space="preserve"> </w:t>
      </w:r>
      <w:r w:rsidRPr="00980653">
        <w:rPr>
          <w:i/>
          <w:szCs w:val="20"/>
        </w:rPr>
        <w:t>(Required)</w:t>
      </w:r>
    </w:p>
    <w:p w:rsidR="00797A58" w:rsidRPr="00797A58" w:rsidRDefault="006E677F" w:rsidP="006E677F">
      <w:pPr>
        <w:rPr>
          <w:szCs w:val="20"/>
        </w:rPr>
      </w:pPr>
      <w:r w:rsidRPr="006E677F">
        <w:rPr>
          <w:b/>
          <w:szCs w:val="20"/>
        </w:rPr>
        <w:t>tools/</w:t>
      </w:r>
      <w:r w:rsidR="00797A58" w:rsidRPr="006E677F">
        <w:rPr>
          <w:b/>
          <w:szCs w:val="20"/>
        </w:rPr>
        <w:t>apache-maven-3.0.5-bin.zip</w:t>
      </w:r>
      <w:r>
        <w:rPr>
          <w:szCs w:val="20"/>
        </w:rPr>
        <w:t>: The Maven b</w:t>
      </w:r>
      <w:r w:rsidR="00797A58" w:rsidRPr="00797A58">
        <w:rPr>
          <w:szCs w:val="20"/>
        </w:rPr>
        <w:t>uild tool</w:t>
      </w:r>
      <w:r>
        <w:rPr>
          <w:szCs w:val="20"/>
        </w:rPr>
        <w:t xml:space="preserve"> </w:t>
      </w:r>
      <w:r w:rsidRPr="00980653">
        <w:rPr>
          <w:i/>
          <w:szCs w:val="20"/>
        </w:rPr>
        <w:t>(Required)</w:t>
      </w:r>
    </w:p>
    <w:p w:rsidR="00797A58" w:rsidRPr="00797A58" w:rsidRDefault="006E677F" w:rsidP="006E677F">
      <w:pPr>
        <w:rPr>
          <w:szCs w:val="20"/>
        </w:rPr>
      </w:pPr>
      <w:r w:rsidRPr="0046587D">
        <w:rPr>
          <w:b/>
          <w:szCs w:val="20"/>
        </w:rPr>
        <w:t>tools/</w:t>
      </w:r>
      <w:proofErr w:type="spellStart"/>
      <w:r w:rsidR="00797A58" w:rsidRPr="0046587D">
        <w:rPr>
          <w:b/>
          <w:szCs w:val="20"/>
        </w:rPr>
        <w:t>logger.air</w:t>
      </w:r>
      <w:proofErr w:type="spellEnd"/>
      <w:r w:rsidR="00797A58" w:rsidRPr="00797A58">
        <w:rPr>
          <w:szCs w:val="20"/>
        </w:rPr>
        <w:t>: An Adobe AIR application that uses a local connection to receive output statements from the Flash client game code.</w:t>
      </w:r>
      <w:r>
        <w:rPr>
          <w:szCs w:val="20"/>
        </w:rPr>
        <w:t xml:space="preserve"> Works in conjunction with the provided </w:t>
      </w:r>
      <w:proofErr w:type="spellStart"/>
      <w:r>
        <w:rPr>
          <w:szCs w:val="20"/>
        </w:rPr>
        <w:t>chartwell_debug-x.y.zzz.swc</w:t>
      </w:r>
      <w:proofErr w:type="spellEnd"/>
      <w:r>
        <w:rPr>
          <w:szCs w:val="20"/>
        </w:rPr>
        <w:t xml:space="preserve"> library. </w:t>
      </w:r>
      <w:r w:rsidRPr="00980653">
        <w:rPr>
          <w:i/>
          <w:szCs w:val="20"/>
        </w:rPr>
        <w:t>(Optional)</w:t>
      </w:r>
    </w:p>
    <w:p w:rsidR="0046587D" w:rsidRDefault="0046587D" w:rsidP="0046587D">
      <w:pPr>
        <w:rPr>
          <w:i/>
          <w:szCs w:val="20"/>
        </w:rPr>
      </w:pPr>
      <w:r w:rsidRPr="0046587D">
        <w:rPr>
          <w:b/>
          <w:szCs w:val="20"/>
        </w:rPr>
        <w:lastRenderedPageBreak/>
        <w:t>tools/</w:t>
      </w:r>
      <w:proofErr w:type="spellStart"/>
      <w:r>
        <w:rPr>
          <w:b/>
          <w:szCs w:val="20"/>
        </w:rPr>
        <w:t>playerhandle</w:t>
      </w:r>
      <w:r w:rsidRPr="0046587D">
        <w:rPr>
          <w:b/>
          <w:szCs w:val="20"/>
        </w:rPr>
        <w:t>.air</w:t>
      </w:r>
      <w:proofErr w:type="spellEnd"/>
      <w:r w:rsidRPr="00797A58">
        <w:rPr>
          <w:szCs w:val="20"/>
        </w:rPr>
        <w:t xml:space="preserve">: An Adobe AIR application that </w:t>
      </w:r>
      <w:r>
        <w:rPr>
          <w:szCs w:val="20"/>
        </w:rPr>
        <w:t xml:space="preserve">allows a user to fill in the server, player name, account and amount of funds to add and generate a </w:t>
      </w:r>
      <w:proofErr w:type="spellStart"/>
      <w:r>
        <w:rPr>
          <w:szCs w:val="20"/>
        </w:rPr>
        <w:t>playerHandle</w:t>
      </w:r>
      <w:proofErr w:type="spellEnd"/>
      <w:r>
        <w:rPr>
          <w:szCs w:val="20"/>
        </w:rPr>
        <w:t xml:space="preserve">. A </w:t>
      </w:r>
      <w:proofErr w:type="spellStart"/>
      <w:r>
        <w:rPr>
          <w:szCs w:val="20"/>
        </w:rPr>
        <w:t>playerHandle</w:t>
      </w:r>
      <w:proofErr w:type="spellEnd"/>
      <w:r>
        <w:rPr>
          <w:szCs w:val="20"/>
        </w:rPr>
        <w:t xml:space="preserve"> is a unique identifier of a game session that expires in 4 hours (by default, dependent on server configuration).</w:t>
      </w:r>
      <w:r w:rsidR="00980653">
        <w:rPr>
          <w:szCs w:val="20"/>
        </w:rPr>
        <w:t xml:space="preserve"> </w:t>
      </w:r>
      <w:r w:rsidR="00980653" w:rsidRPr="00980653">
        <w:rPr>
          <w:i/>
          <w:szCs w:val="20"/>
        </w:rPr>
        <w:t>(Optional)</w:t>
      </w:r>
    </w:p>
    <w:p w:rsidR="00E97C4E" w:rsidRPr="00E97C4E" w:rsidRDefault="00E97C4E" w:rsidP="0046587D">
      <w:pPr>
        <w:rPr>
          <w:i/>
          <w:szCs w:val="20"/>
        </w:rPr>
      </w:pPr>
      <w:r w:rsidRPr="00E97C4E">
        <w:rPr>
          <w:b/>
          <w:szCs w:val="20"/>
        </w:rPr>
        <w:t>tools/icons:</w:t>
      </w:r>
      <w:r>
        <w:rPr>
          <w:szCs w:val="20"/>
        </w:rPr>
        <w:t xml:space="preserve"> A Photoshop template file and a Photoshop script used to generate icons for a Casino 5 (HTML5) game. The template is a 1024x1024 file in which the developer can create an image to be used as the game's icon (bookmarks, home screen shortcuts etc). The script resizes and exports properly named files that can be added to the game. </w:t>
      </w:r>
      <w:r w:rsidRPr="00980653">
        <w:rPr>
          <w:i/>
          <w:szCs w:val="20"/>
        </w:rPr>
        <w:t>(Optional)</w:t>
      </w:r>
    </w:p>
    <w:p w:rsidR="006E677F" w:rsidRPr="0046587D" w:rsidRDefault="00350374" w:rsidP="006E677F">
      <w:pPr>
        <w:rPr>
          <w:szCs w:val="20"/>
        </w:rPr>
      </w:pPr>
      <w:r w:rsidRPr="00350374">
        <w:rPr>
          <w:b/>
          <w:szCs w:val="20"/>
        </w:rPr>
        <w:t>tools/</w:t>
      </w:r>
      <w:proofErr w:type="spellStart"/>
      <w:r w:rsidRPr="00350374">
        <w:rPr>
          <w:b/>
          <w:szCs w:val="20"/>
        </w:rPr>
        <w:t>clientharness</w:t>
      </w:r>
      <w:proofErr w:type="spellEnd"/>
      <w:r w:rsidRPr="00350374">
        <w:rPr>
          <w:b/>
          <w:szCs w:val="20"/>
        </w:rPr>
        <w:t>/RGF2 Client Harness:</w:t>
      </w:r>
      <w:r>
        <w:rPr>
          <w:szCs w:val="20"/>
        </w:rPr>
        <w:t xml:space="preserve"> Contains an </w:t>
      </w:r>
      <w:proofErr w:type="spellStart"/>
      <w:r>
        <w:rPr>
          <w:szCs w:val="20"/>
        </w:rPr>
        <w:t>unconfigured</w:t>
      </w:r>
      <w:proofErr w:type="spellEnd"/>
      <w:r>
        <w:rPr>
          <w:szCs w:val="20"/>
        </w:rPr>
        <w:t xml:space="preserve"> copy of the client harnesses for both casino4 and casino5 used when developing RGF2 games (The type of game project generated by the game template included with this package. RGF1 games are legacy game projects that support only Flash).</w:t>
      </w:r>
    </w:p>
    <w:p w:rsidR="006E677F" w:rsidRDefault="006E677F" w:rsidP="006E677F">
      <w:pPr>
        <w:pStyle w:val="Heading1"/>
      </w:pPr>
      <w:bookmarkStart w:id="5" w:name="_Toc353192109"/>
      <w:r>
        <w:t>Mock CGS</w:t>
      </w:r>
      <w:bookmarkEnd w:id="5"/>
    </w:p>
    <w:p w:rsidR="006E677F" w:rsidRDefault="006E677F" w:rsidP="006E677F">
      <w:pPr>
        <w:rPr>
          <w:szCs w:val="20"/>
        </w:rPr>
      </w:pPr>
    </w:p>
    <w:p w:rsidR="00A0621F" w:rsidRPr="00797A58" w:rsidRDefault="006E677F" w:rsidP="006E677F">
      <w:pPr>
        <w:rPr>
          <w:szCs w:val="20"/>
        </w:rPr>
      </w:pPr>
      <w:r>
        <w:rPr>
          <w:szCs w:val="20"/>
        </w:rPr>
        <w:t>The Mock CGS is</w:t>
      </w:r>
      <w:r w:rsidR="00797A58" w:rsidRPr="00797A58">
        <w:rPr>
          <w:szCs w:val="20"/>
        </w:rPr>
        <w:t xml:space="preserve"> simplified implementation of the Amaya CGS. This implementation was developed to help game backend developers test their project, without an actual integration CGS server. The </w:t>
      </w:r>
      <w:proofErr w:type="spellStart"/>
      <w:r w:rsidR="00797A58" w:rsidRPr="00797A58">
        <w:rPr>
          <w:szCs w:val="20"/>
        </w:rPr>
        <w:t>MockCGS</w:t>
      </w:r>
      <w:proofErr w:type="spellEnd"/>
      <w:r w:rsidR="00797A58" w:rsidRPr="00797A58">
        <w:rPr>
          <w:szCs w:val="20"/>
        </w:rPr>
        <w:t xml:space="preserve"> provides the minimum game play functionality of a CGS.</w:t>
      </w:r>
    </w:p>
    <w:sectPr w:rsidR="00A0621F" w:rsidRPr="00797A58" w:rsidSect="00017A5F">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A7D" w:rsidRDefault="00467A7D" w:rsidP="00F50CAB">
      <w:pPr>
        <w:spacing w:after="0" w:line="240" w:lineRule="auto"/>
      </w:pPr>
      <w:r>
        <w:separator/>
      </w:r>
    </w:p>
  </w:endnote>
  <w:endnote w:type="continuationSeparator" w:id="0">
    <w:p w:rsidR="00467A7D" w:rsidRDefault="00467A7D" w:rsidP="00F50C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panose1 w:val="020B0503030403020204"/>
    <w:charset w:val="00"/>
    <w:family w:val="swiss"/>
    <w:notTrueType/>
    <w:pitch w:val="variable"/>
    <w:sig w:usb0="20000287" w:usb1="00000001"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796176"/>
      <w:docPartObj>
        <w:docPartGallery w:val="Page Numbers (Bottom of Page)"/>
        <w:docPartUnique/>
      </w:docPartObj>
    </w:sdtPr>
    <w:sdtContent>
      <w:p w:rsidR="00B86CC4" w:rsidRDefault="00265FE5">
        <w:pPr>
          <w:pStyle w:val="Footer"/>
          <w:jc w:val="right"/>
        </w:pPr>
        <w:fldSimple w:instr=" PAGE   \* MERGEFORMAT ">
          <w:r w:rsidR="002B3516">
            <w:rPr>
              <w:noProof/>
            </w:rPr>
            <w:t>3</w:t>
          </w:r>
        </w:fldSimple>
      </w:p>
    </w:sdtContent>
  </w:sdt>
  <w:p w:rsidR="00B86CC4" w:rsidRDefault="00B86C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A7D" w:rsidRDefault="00467A7D" w:rsidP="00F50CAB">
      <w:pPr>
        <w:spacing w:after="0" w:line="240" w:lineRule="auto"/>
      </w:pPr>
      <w:r>
        <w:separator/>
      </w:r>
    </w:p>
  </w:footnote>
  <w:footnote w:type="continuationSeparator" w:id="0">
    <w:p w:rsidR="00467A7D" w:rsidRDefault="00467A7D" w:rsidP="00F50C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CD"/>
    <w:multiLevelType w:val="hybridMultilevel"/>
    <w:tmpl w:val="74C2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4569D"/>
    <w:multiLevelType w:val="hybridMultilevel"/>
    <w:tmpl w:val="2B1AC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56060"/>
    <w:multiLevelType w:val="hybridMultilevel"/>
    <w:tmpl w:val="E6B41970"/>
    <w:lvl w:ilvl="0" w:tplc="04090001">
      <w:start w:val="1"/>
      <w:numFmt w:val="bullet"/>
      <w:lvlText w:val=""/>
      <w:lvlJc w:val="left"/>
      <w:pPr>
        <w:ind w:left="720" w:hanging="360"/>
      </w:pPr>
      <w:rPr>
        <w:rFonts w:ascii="Symbol" w:hAnsi="Symbol" w:hint="default"/>
      </w:rPr>
    </w:lvl>
    <w:lvl w:ilvl="1" w:tplc="63FA093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305C4"/>
    <w:multiLevelType w:val="hybridMultilevel"/>
    <w:tmpl w:val="3B3CD4F6"/>
    <w:lvl w:ilvl="0" w:tplc="5D40F81E">
      <w:start w:val="787"/>
      <w:numFmt w:val="bullet"/>
      <w:lvlText w:val="-"/>
      <w:lvlJc w:val="left"/>
      <w:pPr>
        <w:ind w:left="1440" w:hanging="360"/>
      </w:pPr>
      <w:rPr>
        <w:rFonts w:ascii="Courier New" w:eastAsiaTheme="minorHAnsi"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C063C8"/>
    <w:multiLevelType w:val="hybridMultilevel"/>
    <w:tmpl w:val="9B047980"/>
    <w:lvl w:ilvl="0" w:tplc="6B643F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F7105"/>
    <w:multiLevelType w:val="hybridMultilevel"/>
    <w:tmpl w:val="5DF8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572B5"/>
    <w:multiLevelType w:val="hybridMultilevel"/>
    <w:tmpl w:val="3A123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E2273"/>
    <w:multiLevelType w:val="hybridMultilevel"/>
    <w:tmpl w:val="FCE8DCDE"/>
    <w:lvl w:ilvl="0" w:tplc="221ABE1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545541"/>
    <w:multiLevelType w:val="hybridMultilevel"/>
    <w:tmpl w:val="7F3C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E7FC6"/>
    <w:multiLevelType w:val="hybridMultilevel"/>
    <w:tmpl w:val="8C844C06"/>
    <w:lvl w:ilvl="0" w:tplc="A7F292CE">
      <w:numFmt w:val="bullet"/>
      <w:lvlText w:val=""/>
      <w:lvlJc w:val="left"/>
      <w:pPr>
        <w:ind w:left="720" w:hanging="360"/>
      </w:pPr>
      <w:rPr>
        <w:rFonts w:ascii="Wingdings" w:eastAsiaTheme="minorHAnsi" w:hAnsi="Wingdings" w:cstheme="minorBidi" w:hint="default"/>
        <w:b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14F59"/>
    <w:multiLevelType w:val="hybridMultilevel"/>
    <w:tmpl w:val="7DEA1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6D424B"/>
    <w:multiLevelType w:val="hybridMultilevel"/>
    <w:tmpl w:val="4DECB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A46B5A"/>
    <w:multiLevelType w:val="hybridMultilevel"/>
    <w:tmpl w:val="661E0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89204C"/>
    <w:multiLevelType w:val="hybridMultilevel"/>
    <w:tmpl w:val="6C2C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522DE4"/>
    <w:multiLevelType w:val="hybridMultilevel"/>
    <w:tmpl w:val="6BD2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B45FCD"/>
    <w:multiLevelType w:val="hybridMultilevel"/>
    <w:tmpl w:val="FF945E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16">
    <w:nsid w:val="45FD49E3"/>
    <w:multiLevelType w:val="hybridMultilevel"/>
    <w:tmpl w:val="FCBAFF84"/>
    <w:lvl w:ilvl="0" w:tplc="94A4C5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A1F88"/>
    <w:multiLevelType w:val="hybridMultilevel"/>
    <w:tmpl w:val="B422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35F87"/>
    <w:multiLevelType w:val="hybridMultilevel"/>
    <w:tmpl w:val="6144F860"/>
    <w:lvl w:ilvl="0" w:tplc="E6ACE240">
      <w:numFmt w:val="bullet"/>
      <w:lvlText w:val="-"/>
      <w:lvlJc w:val="left"/>
      <w:pPr>
        <w:ind w:left="720" w:hanging="360"/>
      </w:pPr>
      <w:rPr>
        <w:rFonts w:ascii="Calibri" w:eastAsiaTheme="minorHAnsi" w:hAnsi="Calibri" w:cs="Calibri" w:hint="default"/>
        <w:b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4F36AE"/>
    <w:multiLevelType w:val="multilevel"/>
    <w:tmpl w:val="BEF8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B7780C"/>
    <w:multiLevelType w:val="hybridMultilevel"/>
    <w:tmpl w:val="AF2CA02C"/>
    <w:lvl w:ilvl="0" w:tplc="517673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0F2943"/>
    <w:multiLevelType w:val="hybridMultilevel"/>
    <w:tmpl w:val="DA28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37491C"/>
    <w:multiLevelType w:val="hybridMultilevel"/>
    <w:tmpl w:val="AE84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EC3340"/>
    <w:multiLevelType w:val="hybridMultilevel"/>
    <w:tmpl w:val="07E64EE2"/>
    <w:lvl w:ilvl="0" w:tplc="6B643F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A1E41"/>
    <w:multiLevelType w:val="hybridMultilevel"/>
    <w:tmpl w:val="B6EAA07C"/>
    <w:lvl w:ilvl="0" w:tplc="5D40F81E">
      <w:start w:val="787"/>
      <w:numFmt w:val="bullet"/>
      <w:lvlText w:val="-"/>
      <w:lvlJc w:val="left"/>
      <w:pPr>
        <w:ind w:left="144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E279E9"/>
    <w:multiLevelType w:val="hybridMultilevel"/>
    <w:tmpl w:val="601EE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4808EF"/>
    <w:multiLevelType w:val="hybridMultilevel"/>
    <w:tmpl w:val="E938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2368C5"/>
    <w:multiLevelType w:val="hybridMultilevel"/>
    <w:tmpl w:val="38744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4A2178"/>
    <w:multiLevelType w:val="hybridMultilevel"/>
    <w:tmpl w:val="53BE2698"/>
    <w:lvl w:ilvl="0" w:tplc="2D0A443E">
      <w:start w:val="1"/>
      <w:numFmt w:val="decimal"/>
      <w:lvlText w:val="%1."/>
      <w:lvlJc w:val="left"/>
      <w:pPr>
        <w:ind w:left="720" w:hanging="360"/>
      </w:pPr>
      <w:rPr>
        <w:rFonts w:asciiTheme="minorHAnsi" w:eastAsiaTheme="minorHAnsi" w:hAnsiTheme="minorHAnsi" w:cstheme="minorBidi" w:hint="default"/>
        <w:b w:val="0"/>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BE61BD"/>
    <w:multiLevelType w:val="hybridMultilevel"/>
    <w:tmpl w:val="250CA37A"/>
    <w:lvl w:ilvl="0" w:tplc="31248E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D37455"/>
    <w:multiLevelType w:val="hybridMultilevel"/>
    <w:tmpl w:val="7EE220A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93194A"/>
    <w:multiLevelType w:val="hybridMultilevel"/>
    <w:tmpl w:val="3A123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A52758"/>
    <w:multiLevelType w:val="hybridMultilevel"/>
    <w:tmpl w:val="3F78594C"/>
    <w:lvl w:ilvl="0" w:tplc="59A47E56">
      <w:numFmt w:val="bullet"/>
      <w:lvlText w:val="-"/>
      <w:lvlJc w:val="left"/>
      <w:pPr>
        <w:ind w:left="720" w:hanging="360"/>
      </w:pPr>
      <w:rPr>
        <w:rFonts w:ascii="Calibri" w:eastAsiaTheme="minorHAnsi" w:hAnsi="Calibri" w:cs="Calibr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7C358A"/>
    <w:multiLevelType w:val="hybridMultilevel"/>
    <w:tmpl w:val="6DC8F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442B33"/>
    <w:multiLevelType w:val="hybridMultilevel"/>
    <w:tmpl w:val="877E8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D54201"/>
    <w:multiLevelType w:val="hybridMultilevel"/>
    <w:tmpl w:val="C338BCFE"/>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36">
    <w:nsid w:val="74936966"/>
    <w:multiLevelType w:val="hybridMultilevel"/>
    <w:tmpl w:val="6B3EBE0C"/>
    <w:lvl w:ilvl="0" w:tplc="0409000F">
      <w:start w:val="1"/>
      <w:numFmt w:val="decimal"/>
      <w:lvlText w:val="%1."/>
      <w:lvlJc w:val="left"/>
      <w:pPr>
        <w:ind w:left="3588" w:hanging="360"/>
      </w:pPr>
    </w:lvl>
    <w:lvl w:ilvl="1" w:tplc="04090019" w:tentative="1">
      <w:start w:val="1"/>
      <w:numFmt w:val="lowerLetter"/>
      <w:lvlText w:val="%2."/>
      <w:lvlJc w:val="left"/>
      <w:pPr>
        <w:ind w:left="4308" w:hanging="360"/>
      </w:pPr>
    </w:lvl>
    <w:lvl w:ilvl="2" w:tplc="0409001B" w:tentative="1">
      <w:start w:val="1"/>
      <w:numFmt w:val="lowerRoman"/>
      <w:lvlText w:val="%3."/>
      <w:lvlJc w:val="right"/>
      <w:pPr>
        <w:ind w:left="5028" w:hanging="180"/>
      </w:pPr>
    </w:lvl>
    <w:lvl w:ilvl="3" w:tplc="0409000F" w:tentative="1">
      <w:start w:val="1"/>
      <w:numFmt w:val="decimal"/>
      <w:lvlText w:val="%4."/>
      <w:lvlJc w:val="left"/>
      <w:pPr>
        <w:ind w:left="5748" w:hanging="360"/>
      </w:pPr>
    </w:lvl>
    <w:lvl w:ilvl="4" w:tplc="04090019" w:tentative="1">
      <w:start w:val="1"/>
      <w:numFmt w:val="lowerLetter"/>
      <w:lvlText w:val="%5."/>
      <w:lvlJc w:val="left"/>
      <w:pPr>
        <w:ind w:left="6468" w:hanging="360"/>
      </w:pPr>
    </w:lvl>
    <w:lvl w:ilvl="5" w:tplc="0409001B" w:tentative="1">
      <w:start w:val="1"/>
      <w:numFmt w:val="lowerRoman"/>
      <w:lvlText w:val="%6."/>
      <w:lvlJc w:val="right"/>
      <w:pPr>
        <w:ind w:left="7188" w:hanging="180"/>
      </w:pPr>
    </w:lvl>
    <w:lvl w:ilvl="6" w:tplc="0409000F" w:tentative="1">
      <w:start w:val="1"/>
      <w:numFmt w:val="decimal"/>
      <w:lvlText w:val="%7."/>
      <w:lvlJc w:val="left"/>
      <w:pPr>
        <w:ind w:left="7908" w:hanging="360"/>
      </w:pPr>
    </w:lvl>
    <w:lvl w:ilvl="7" w:tplc="04090019" w:tentative="1">
      <w:start w:val="1"/>
      <w:numFmt w:val="lowerLetter"/>
      <w:lvlText w:val="%8."/>
      <w:lvlJc w:val="left"/>
      <w:pPr>
        <w:ind w:left="8628" w:hanging="360"/>
      </w:pPr>
    </w:lvl>
    <w:lvl w:ilvl="8" w:tplc="0409001B" w:tentative="1">
      <w:start w:val="1"/>
      <w:numFmt w:val="lowerRoman"/>
      <w:lvlText w:val="%9."/>
      <w:lvlJc w:val="right"/>
      <w:pPr>
        <w:ind w:left="9348" w:hanging="180"/>
      </w:pPr>
    </w:lvl>
  </w:abstractNum>
  <w:abstractNum w:abstractNumId="37">
    <w:nsid w:val="7798479A"/>
    <w:multiLevelType w:val="hybridMultilevel"/>
    <w:tmpl w:val="60C85FA8"/>
    <w:lvl w:ilvl="0" w:tplc="6B643F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A4907"/>
    <w:multiLevelType w:val="hybridMultilevel"/>
    <w:tmpl w:val="9918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18453F"/>
    <w:multiLevelType w:val="hybridMultilevel"/>
    <w:tmpl w:val="92A2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20"/>
  </w:num>
  <w:num w:numId="4">
    <w:abstractNumId w:val="8"/>
  </w:num>
  <w:num w:numId="5">
    <w:abstractNumId w:val="19"/>
  </w:num>
  <w:num w:numId="6">
    <w:abstractNumId w:val="3"/>
  </w:num>
  <w:num w:numId="7">
    <w:abstractNumId w:val="24"/>
  </w:num>
  <w:num w:numId="8">
    <w:abstractNumId w:val="33"/>
  </w:num>
  <w:num w:numId="9">
    <w:abstractNumId w:val="30"/>
  </w:num>
  <w:num w:numId="10">
    <w:abstractNumId w:val="15"/>
  </w:num>
  <w:num w:numId="11">
    <w:abstractNumId w:val="26"/>
  </w:num>
  <w:num w:numId="12">
    <w:abstractNumId w:val="38"/>
  </w:num>
  <w:num w:numId="13">
    <w:abstractNumId w:val="17"/>
  </w:num>
  <w:num w:numId="14">
    <w:abstractNumId w:val="39"/>
  </w:num>
  <w:num w:numId="15">
    <w:abstractNumId w:val="2"/>
  </w:num>
  <w:num w:numId="16">
    <w:abstractNumId w:val="5"/>
  </w:num>
  <w:num w:numId="17">
    <w:abstractNumId w:val="0"/>
  </w:num>
  <w:num w:numId="18">
    <w:abstractNumId w:val="9"/>
  </w:num>
  <w:num w:numId="19">
    <w:abstractNumId w:val="18"/>
  </w:num>
  <w:num w:numId="20">
    <w:abstractNumId w:val="35"/>
  </w:num>
  <w:num w:numId="21">
    <w:abstractNumId w:val="36"/>
  </w:num>
  <w:num w:numId="22">
    <w:abstractNumId w:val="13"/>
  </w:num>
  <w:num w:numId="23">
    <w:abstractNumId w:val="28"/>
  </w:num>
  <w:num w:numId="24">
    <w:abstractNumId w:val="11"/>
  </w:num>
  <w:num w:numId="25">
    <w:abstractNumId w:val="1"/>
  </w:num>
  <w:num w:numId="26">
    <w:abstractNumId w:val="34"/>
  </w:num>
  <w:num w:numId="27">
    <w:abstractNumId w:val="12"/>
  </w:num>
  <w:num w:numId="28">
    <w:abstractNumId w:val="32"/>
  </w:num>
  <w:num w:numId="29">
    <w:abstractNumId w:val="7"/>
  </w:num>
  <w:num w:numId="30">
    <w:abstractNumId w:val="21"/>
  </w:num>
  <w:num w:numId="31">
    <w:abstractNumId w:val="22"/>
  </w:num>
  <w:num w:numId="32">
    <w:abstractNumId w:val="31"/>
  </w:num>
  <w:num w:numId="33">
    <w:abstractNumId w:val="6"/>
  </w:num>
  <w:num w:numId="34">
    <w:abstractNumId w:val="10"/>
  </w:num>
  <w:num w:numId="35">
    <w:abstractNumId w:val="27"/>
  </w:num>
  <w:num w:numId="36">
    <w:abstractNumId w:val="23"/>
  </w:num>
  <w:num w:numId="37">
    <w:abstractNumId w:val="4"/>
  </w:num>
  <w:num w:numId="38">
    <w:abstractNumId w:val="25"/>
  </w:num>
  <w:num w:numId="39">
    <w:abstractNumId w:val="37"/>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216"/>
  <w:characterSpacingControl w:val="doNotCompress"/>
  <w:footnotePr>
    <w:footnote w:id="-1"/>
    <w:footnote w:id="0"/>
  </w:footnotePr>
  <w:endnotePr>
    <w:endnote w:id="-1"/>
    <w:endnote w:id="0"/>
  </w:endnotePr>
  <w:compat/>
  <w:rsids>
    <w:rsidRoot w:val="00986826"/>
    <w:rsid w:val="00007570"/>
    <w:rsid w:val="00014AD3"/>
    <w:rsid w:val="00017A5F"/>
    <w:rsid w:val="00026CFF"/>
    <w:rsid w:val="000810DD"/>
    <w:rsid w:val="0009281B"/>
    <w:rsid w:val="000952A4"/>
    <w:rsid w:val="000B31CD"/>
    <w:rsid w:val="000B5FA0"/>
    <w:rsid w:val="000D4694"/>
    <w:rsid w:val="000E707D"/>
    <w:rsid w:val="0012244D"/>
    <w:rsid w:val="00131165"/>
    <w:rsid w:val="00147E60"/>
    <w:rsid w:val="001541C3"/>
    <w:rsid w:val="001549A2"/>
    <w:rsid w:val="0016164E"/>
    <w:rsid w:val="00161D22"/>
    <w:rsid w:val="0017401C"/>
    <w:rsid w:val="001B6A4C"/>
    <w:rsid w:val="001D11E3"/>
    <w:rsid w:val="001D2FFD"/>
    <w:rsid w:val="001D641F"/>
    <w:rsid w:val="00223114"/>
    <w:rsid w:val="00233E53"/>
    <w:rsid w:val="0026015B"/>
    <w:rsid w:val="00265FE5"/>
    <w:rsid w:val="00281059"/>
    <w:rsid w:val="0028678D"/>
    <w:rsid w:val="0028759F"/>
    <w:rsid w:val="00290277"/>
    <w:rsid w:val="002956BA"/>
    <w:rsid w:val="002B3516"/>
    <w:rsid w:val="002D4739"/>
    <w:rsid w:val="002E6929"/>
    <w:rsid w:val="0031540F"/>
    <w:rsid w:val="00315460"/>
    <w:rsid w:val="00335DC9"/>
    <w:rsid w:val="003402C1"/>
    <w:rsid w:val="003433B2"/>
    <w:rsid w:val="00350374"/>
    <w:rsid w:val="00361A71"/>
    <w:rsid w:val="0037045A"/>
    <w:rsid w:val="00370AFF"/>
    <w:rsid w:val="00393832"/>
    <w:rsid w:val="003B51F8"/>
    <w:rsid w:val="003C6EA5"/>
    <w:rsid w:val="003E67DE"/>
    <w:rsid w:val="003F1220"/>
    <w:rsid w:val="004208E3"/>
    <w:rsid w:val="0042104F"/>
    <w:rsid w:val="00431A2F"/>
    <w:rsid w:val="00437AFD"/>
    <w:rsid w:val="00442E5B"/>
    <w:rsid w:val="0046587D"/>
    <w:rsid w:val="00467A7D"/>
    <w:rsid w:val="00467C8D"/>
    <w:rsid w:val="00477989"/>
    <w:rsid w:val="00482965"/>
    <w:rsid w:val="00491DB4"/>
    <w:rsid w:val="004956C9"/>
    <w:rsid w:val="004A1806"/>
    <w:rsid w:val="004A3FE3"/>
    <w:rsid w:val="004C7A9A"/>
    <w:rsid w:val="004F288F"/>
    <w:rsid w:val="00500AA9"/>
    <w:rsid w:val="005432BA"/>
    <w:rsid w:val="005610CC"/>
    <w:rsid w:val="00587E10"/>
    <w:rsid w:val="00597FBE"/>
    <w:rsid w:val="005B6C41"/>
    <w:rsid w:val="005D59CC"/>
    <w:rsid w:val="005E79E5"/>
    <w:rsid w:val="00601F45"/>
    <w:rsid w:val="006115F7"/>
    <w:rsid w:val="006202AF"/>
    <w:rsid w:val="006236E9"/>
    <w:rsid w:val="006328A5"/>
    <w:rsid w:val="00642286"/>
    <w:rsid w:val="0065579D"/>
    <w:rsid w:val="006826BC"/>
    <w:rsid w:val="006844C4"/>
    <w:rsid w:val="006E677F"/>
    <w:rsid w:val="006E735F"/>
    <w:rsid w:val="006F5DD2"/>
    <w:rsid w:val="00706F8A"/>
    <w:rsid w:val="00725D7A"/>
    <w:rsid w:val="00734DC4"/>
    <w:rsid w:val="00750097"/>
    <w:rsid w:val="007503A8"/>
    <w:rsid w:val="007661A2"/>
    <w:rsid w:val="00770324"/>
    <w:rsid w:val="00770F60"/>
    <w:rsid w:val="00771BD3"/>
    <w:rsid w:val="00772C76"/>
    <w:rsid w:val="00773F22"/>
    <w:rsid w:val="007755AD"/>
    <w:rsid w:val="00797A58"/>
    <w:rsid w:val="007A3815"/>
    <w:rsid w:val="007A402C"/>
    <w:rsid w:val="007B5589"/>
    <w:rsid w:val="00820C51"/>
    <w:rsid w:val="0083330F"/>
    <w:rsid w:val="00840E24"/>
    <w:rsid w:val="00846572"/>
    <w:rsid w:val="00856005"/>
    <w:rsid w:val="008662E3"/>
    <w:rsid w:val="00895AEF"/>
    <w:rsid w:val="008A2E4F"/>
    <w:rsid w:val="008A7B9D"/>
    <w:rsid w:val="008C0EF8"/>
    <w:rsid w:val="00907B4B"/>
    <w:rsid w:val="00922896"/>
    <w:rsid w:val="00940370"/>
    <w:rsid w:val="00965496"/>
    <w:rsid w:val="009747DA"/>
    <w:rsid w:val="009770AE"/>
    <w:rsid w:val="00980653"/>
    <w:rsid w:val="00985394"/>
    <w:rsid w:val="00986826"/>
    <w:rsid w:val="00987D34"/>
    <w:rsid w:val="009901BC"/>
    <w:rsid w:val="009D243A"/>
    <w:rsid w:val="009E32B3"/>
    <w:rsid w:val="00A0621F"/>
    <w:rsid w:val="00A3767D"/>
    <w:rsid w:val="00A60388"/>
    <w:rsid w:val="00A779FA"/>
    <w:rsid w:val="00A8771F"/>
    <w:rsid w:val="00AB31D9"/>
    <w:rsid w:val="00AB4E5E"/>
    <w:rsid w:val="00AB7C48"/>
    <w:rsid w:val="00AC1B1D"/>
    <w:rsid w:val="00AD6A83"/>
    <w:rsid w:val="00AF3855"/>
    <w:rsid w:val="00B0737D"/>
    <w:rsid w:val="00B1627C"/>
    <w:rsid w:val="00B20C87"/>
    <w:rsid w:val="00B21ADE"/>
    <w:rsid w:val="00B23492"/>
    <w:rsid w:val="00B25674"/>
    <w:rsid w:val="00B4631B"/>
    <w:rsid w:val="00B645BD"/>
    <w:rsid w:val="00B7330C"/>
    <w:rsid w:val="00B86CC4"/>
    <w:rsid w:val="00B95867"/>
    <w:rsid w:val="00BA33A7"/>
    <w:rsid w:val="00BA35BE"/>
    <w:rsid w:val="00BB6440"/>
    <w:rsid w:val="00BD2914"/>
    <w:rsid w:val="00BE2558"/>
    <w:rsid w:val="00BF0B1D"/>
    <w:rsid w:val="00BF546C"/>
    <w:rsid w:val="00C05E76"/>
    <w:rsid w:val="00C10C03"/>
    <w:rsid w:val="00C452F8"/>
    <w:rsid w:val="00C83BD4"/>
    <w:rsid w:val="00CA4EE8"/>
    <w:rsid w:val="00CB599E"/>
    <w:rsid w:val="00CD4389"/>
    <w:rsid w:val="00CD6AEA"/>
    <w:rsid w:val="00CF3C24"/>
    <w:rsid w:val="00D25E56"/>
    <w:rsid w:val="00D55E82"/>
    <w:rsid w:val="00D606BA"/>
    <w:rsid w:val="00D61EF5"/>
    <w:rsid w:val="00D6493D"/>
    <w:rsid w:val="00D7327D"/>
    <w:rsid w:val="00DA4A06"/>
    <w:rsid w:val="00DD193A"/>
    <w:rsid w:val="00DF0F52"/>
    <w:rsid w:val="00E01FB3"/>
    <w:rsid w:val="00E267E4"/>
    <w:rsid w:val="00E326A3"/>
    <w:rsid w:val="00E40BC0"/>
    <w:rsid w:val="00E43B27"/>
    <w:rsid w:val="00E548EF"/>
    <w:rsid w:val="00E97C4E"/>
    <w:rsid w:val="00ED390C"/>
    <w:rsid w:val="00EE6123"/>
    <w:rsid w:val="00F06B3A"/>
    <w:rsid w:val="00F078DA"/>
    <w:rsid w:val="00F26D6F"/>
    <w:rsid w:val="00F32DBD"/>
    <w:rsid w:val="00F50CAB"/>
    <w:rsid w:val="00FB21F9"/>
    <w:rsid w:val="00FB340A"/>
    <w:rsid w:val="00FC5B88"/>
    <w:rsid w:val="00FD0333"/>
    <w:rsid w:val="00FF50C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4C4"/>
    <w:rPr>
      <w:sz w:val="18"/>
    </w:rPr>
  </w:style>
  <w:style w:type="paragraph" w:styleId="Heading1">
    <w:name w:val="heading 1"/>
    <w:basedOn w:val="Normal"/>
    <w:next w:val="Normal"/>
    <w:link w:val="Heading1Char"/>
    <w:uiPriority w:val="9"/>
    <w:qFormat/>
    <w:rsid w:val="00437AFD"/>
    <w:pPr>
      <w:keepNext/>
      <w:keepLines/>
      <w:pBdr>
        <w:bottom w:val="single" w:sz="4" w:space="1" w:color="808080" w:themeColor="background1" w:themeShade="80"/>
      </w:pBdr>
      <w:spacing w:before="480" w:after="0"/>
      <w:outlineLvl w:val="0"/>
    </w:pPr>
    <w:rPr>
      <w:rFonts w:ascii="Myriad Pro" w:eastAsiaTheme="majorEastAsia" w:hAnsi="Myriad Pro" w:cstheme="majorBidi"/>
      <w:b/>
      <w:bCs/>
      <w:color w:val="404040" w:themeColor="text1" w:themeTint="BF"/>
      <w:sz w:val="24"/>
      <w:szCs w:val="28"/>
    </w:rPr>
  </w:style>
  <w:style w:type="paragraph" w:styleId="Heading2">
    <w:name w:val="heading 2"/>
    <w:basedOn w:val="Normal"/>
    <w:next w:val="Normal"/>
    <w:link w:val="Heading2Char"/>
    <w:uiPriority w:val="9"/>
    <w:unhideWhenUsed/>
    <w:qFormat/>
    <w:rsid w:val="00437AFD"/>
    <w:pPr>
      <w:keepNext/>
      <w:keepLines/>
      <w:spacing w:before="200" w:after="0"/>
      <w:outlineLvl w:val="1"/>
    </w:pPr>
    <w:rPr>
      <w:rFonts w:ascii="Myriad Pro" w:eastAsiaTheme="majorEastAsia" w:hAnsi="Myriad Pro" w:cstheme="majorBidi"/>
      <w:b/>
      <w:bCs/>
      <w:color w:val="404040" w:themeColor="text1" w:themeTint="BF"/>
      <w:sz w:val="20"/>
      <w:szCs w:val="26"/>
    </w:rPr>
  </w:style>
  <w:style w:type="paragraph" w:styleId="Heading3">
    <w:name w:val="heading 3"/>
    <w:basedOn w:val="Normal"/>
    <w:next w:val="Normal"/>
    <w:link w:val="Heading3Char"/>
    <w:uiPriority w:val="9"/>
    <w:unhideWhenUsed/>
    <w:qFormat/>
    <w:rsid w:val="008A7B9D"/>
    <w:pPr>
      <w:keepNext/>
      <w:keepLines/>
      <w:spacing w:before="200" w:after="0"/>
      <w:outlineLvl w:val="2"/>
    </w:pPr>
    <w:rPr>
      <w:rFonts w:ascii="Myriad Pro" w:eastAsiaTheme="majorEastAsia" w:hAnsi="Myriad Pro" w:cstheme="majorBidi"/>
      <w:b/>
      <w:b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661A2"/>
    <w:pPr>
      <w:ind w:left="720"/>
      <w:contextualSpacing/>
    </w:pPr>
  </w:style>
  <w:style w:type="paragraph" w:customStyle="1" w:styleId="Code">
    <w:name w:val="Code"/>
    <w:basedOn w:val="NoSpacing"/>
    <w:link w:val="CodeChar"/>
    <w:qFormat/>
    <w:rsid w:val="003402C1"/>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216"/>
      </w:tabs>
      <w:spacing w:line="360" w:lineRule="auto"/>
    </w:pPr>
    <w:rPr>
      <w:rFonts w:ascii="Courier New" w:hAnsi="Courier New" w:cs="Courier New"/>
      <w:color w:val="000000" w:themeColor="text1"/>
      <w:sz w:val="14"/>
      <w:szCs w:val="16"/>
    </w:rPr>
  </w:style>
  <w:style w:type="character" w:customStyle="1" w:styleId="ListParagraphChar">
    <w:name w:val="List Paragraph Char"/>
    <w:basedOn w:val="DefaultParagraphFont"/>
    <w:link w:val="ListParagraph"/>
    <w:uiPriority w:val="34"/>
    <w:rsid w:val="00FC5B88"/>
  </w:style>
  <w:style w:type="character" w:customStyle="1" w:styleId="CodeChar">
    <w:name w:val="Code Char"/>
    <w:basedOn w:val="ListParagraphChar"/>
    <w:link w:val="Code"/>
    <w:rsid w:val="003402C1"/>
    <w:rPr>
      <w:rFonts w:ascii="Courier New" w:hAnsi="Courier New" w:cs="Courier New"/>
      <w:color w:val="000000" w:themeColor="text1"/>
      <w:sz w:val="14"/>
      <w:szCs w:val="16"/>
      <w:shd w:val="clear" w:color="auto" w:fill="DBE5F1" w:themeFill="accent1" w:themeFillTint="33"/>
    </w:rPr>
  </w:style>
  <w:style w:type="paragraph" w:styleId="NoSpacing">
    <w:name w:val="No Spacing"/>
    <w:uiPriority w:val="1"/>
    <w:qFormat/>
    <w:rsid w:val="001541C3"/>
    <w:pPr>
      <w:spacing w:after="0" w:line="240" w:lineRule="auto"/>
    </w:pPr>
  </w:style>
  <w:style w:type="paragraph" w:styleId="BalloonText">
    <w:name w:val="Balloon Text"/>
    <w:basedOn w:val="Normal"/>
    <w:link w:val="BalloonTextChar"/>
    <w:uiPriority w:val="99"/>
    <w:semiHidden/>
    <w:unhideWhenUsed/>
    <w:rsid w:val="00A37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67D"/>
    <w:rPr>
      <w:rFonts w:ascii="Tahoma" w:hAnsi="Tahoma" w:cs="Tahoma"/>
      <w:sz w:val="16"/>
      <w:szCs w:val="16"/>
    </w:rPr>
  </w:style>
  <w:style w:type="character" w:styleId="Hyperlink">
    <w:name w:val="Hyperlink"/>
    <w:basedOn w:val="DefaultParagraphFont"/>
    <w:uiPriority w:val="99"/>
    <w:unhideWhenUsed/>
    <w:rsid w:val="00CB599E"/>
    <w:rPr>
      <w:color w:val="0000FF" w:themeColor="hyperlink"/>
      <w:u w:val="single"/>
    </w:rPr>
  </w:style>
  <w:style w:type="table" w:styleId="TableGrid">
    <w:name w:val="Table Grid"/>
    <w:basedOn w:val="TableNormal"/>
    <w:uiPriority w:val="59"/>
    <w:rsid w:val="00AB7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6">
    <w:name w:val="Colorful List Accent 6"/>
    <w:basedOn w:val="TableNormal"/>
    <w:uiPriority w:val="72"/>
    <w:rsid w:val="00E267E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Header">
    <w:name w:val="header"/>
    <w:basedOn w:val="Normal"/>
    <w:link w:val="HeaderChar"/>
    <w:uiPriority w:val="99"/>
    <w:semiHidden/>
    <w:unhideWhenUsed/>
    <w:rsid w:val="00F50C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0CAB"/>
    <w:rPr>
      <w:sz w:val="20"/>
    </w:rPr>
  </w:style>
  <w:style w:type="paragraph" w:styleId="Footer">
    <w:name w:val="footer"/>
    <w:basedOn w:val="Normal"/>
    <w:link w:val="FooterChar"/>
    <w:uiPriority w:val="99"/>
    <w:unhideWhenUsed/>
    <w:rsid w:val="00F50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CAB"/>
    <w:rPr>
      <w:sz w:val="20"/>
    </w:rPr>
  </w:style>
  <w:style w:type="character" w:customStyle="1" w:styleId="Heading1Char">
    <w:name w:val="Heading 1 Char"/>
    <w:basedOn w:val="DefaultParagraphFont"/>
    <w:link w:val="Heading1"/>
    <w:uiPriority w:val="9"/>
    <w:rsid w:val="00437AFD"/>
    <w:rPr>
      <w:rFonts w:ascii="Myriad Pro" w:eastAsiaTheme="majorEastAsia" w:hAnsi="Myriad Pro" w:cstheme="majorBidi"/>
      <w:b/>
      <w:bCs/>
      <w:color w:val="404040" w:themeColor="text1" w:themeTint="BF"/>
      <w:sz w:val="24"/>
      <w:szCs w:val="28"/>
    </w:rPr>
  </w:style>
  <w:style w:type="paragraph" w:styleId="TOCHeading">
    <w:name w:val="TOC Heading"/>
    <w:basedOn w:val="Heading1"/>
    <w:next w:val="Normal"/>
    <w:uiPriority w:val="39"/>
    <w:semiHidden/>
    <w:unhideWhenUsed/>
    <w:qFormat/>
    <w:rsid w:val="00BD2914"/>
    <w:pPr>
      <w:outlineLvl w:val="9"/>
    </w:pPr>
  </w:style>
  <w:style w:type="paragraph" w:styleId="TOC1">
    <w:name w:val="toc 1"/>
    <w:basedOn w:val="Normal"/>
    <w:next w:val="Normal"/>
    <w:autoRedefine/>
    <w:uiPriority w:val="39"/>
    <w:unhideWhenUsed/>
    <w:rsid w:val="00BD2914"/>
    <w:pPr>
      <w:spacing w:after="100"/>
    </w:pPr>
  </w:style>
  <w:style w:type="character" w:customStyle="1" w:styleId="Heading2Char">
    <w:name w:val="Heading 2 Char"/>
    <w:basedOn w:val="DefaultParagraphFont"/>
    <w:link w:val="Heading2"/>
    <w:uiPriority w:val="9"/>
    <w:rsid w:val="00437AFD"/>
    <w:rPr>
      <w:rFonts w:ascii="Myriad Pro" w:eastAsiaTheme="majorEastAsia" w:hAnsi="Myriad Pro" w:cstheme="majorBidi"/>
      <w:b/>
      <w:bCs/>
      <w:color w:val="404040" w:themeColor="text1" w:themeTint="BF"/>
      <w:sz w:val="20"/>
      <w:szCs w:val="26"/>
    </w:rPr>
  </w:style>
  <w:style w:type="character" w:customStyle="1" w:styleId="Heading3Char">
    <w:name w:val="Heading 3 Char"/>
    <w:basedOn w:val="DefaultParagraphFont"/>
    <w:link w:val="Heading3"/>
    <w:uiPriority w:val="9"/>
    <w:rsid w:val="008A7B9D"/>
    <w:rPr>
      <w:rFonts w:ascii="Myriad Pro" w:eastAsiaTheme="majorEastAsia" w:hAnsi="Myriad Pro" w:cstheme="majorBidi"/>
      <w:b/>
      <w:bCs/>
      <w:color w:val="404040" w:themeColor="text1" w:themeTint="BF"/>
      <w:sz w:val="18"/>
    </w:rPr>
  </w:style>
  <w:style w:type="paragraph" w:styleId="TOC2">
    <w:name w:val="toc 2"/>
    <w:basedOn w:val="Normal"/>
    <w:next w:val="Normal"/>
    <w:autoRedefine/>
    <w:uiPriority w:val="39"/>
    <w:unhideWhenUsed/>
    <w:rsid w:val="00437AFD"/>
    <w:pPr>
      <w:spacing w:after="100"/>
      <w:ind w:left="180"/>
    </w:pPr>
  </w:style>
  <w:style w:type="paragraph" w:customStyle="1" w:styleId="Note">
    <w:name w:val="Note"/>
    <w:basedOn w:val="Normal"/>
    <w:link w:val="NoteChar"/>
    <w:qFormat/>
    <w:rsid w:val="00773F22"/>
    <w:pPr>
      <w:pBdr>
        <w:top w:val="single" w:sz="4" w:space="1" w:color="C2D69B" w:themeColor="accent3" w:themeTint="99"/>
        <w:left w:val="single" w:sz="4" w:space="4" w:color="C2D69B" w:themeColor="accent3" w:themeTint="99"/>
        <w:bottom w:val="single" w:sz="4" w:space="1" w:color="C2D69B" w:themeColor="accent3" w:themeTint="99"/>
        <w:right w:val="single" w:sz="4" w:space="4" w:color="C2D69B" w:themeColor="accent3" w:themeTint="99"/>
      </w:pBdr>
      <w:shd w:val="clear" w:color="auto" w:fill="EAF1DD" w:themeFill="accent3" w:themeFillTint="33"/>
      <w:ind w:left="432" w:right="432"/>
    </w:pPr>
    <w:rPr>
      <w:sz w:val="16"/>
      <w:szCs w:val="20"/>
    </w:rPr>
  </w:style>
  <w:style w:type="paragraph" w:customStyle="1" w:styleId="Example">
    <w:name w:val="Example"/>
    <w:basedOn w:val="Normal"/>
    <w:link w:val="ExampleChar"/>
    <w:qFormat/>
    <w:rsid w:val="00773F22"/>
    <w:pPr>
      <w:pBdr>
        <w:bottom w:val="single" w:sz="4" w:space="1" w:color="C6D9F1" w:themeColor="text2" w:themeTint="33"/>
      </w:pBdr>
    </w:pPr>
    <w:rPr>
      <w:b/>
      <w:color w:val="1F497D" w:themeColor="text2"/>
      <w:szCs w:val="20"/>
    </w:rPr>
  </w:style>
  <w:style w:type="character" w:customStyle="1" w:styleId="NoteChar">
    <w:name w:val="Note Char"/>
    <w:basedOn w:val="DefaultParagraphFont"/>
    <w:link w:val="Note"/>
    <w:rsid w:val="00773F22"/>
    <w:rPr>
      <w:sz w:val="16"/>
      <w:szCs w:val="20"/>
      <w:shd w:val="clear" w:color="auto" w:fill="EAF1DD" w:themeFill="accent3" w:themeFillTint="33"/>
    </w:rPr>
  </w:style>
  <w:style w:type="character" w:customStyle="1" w:styleId="ExampleChar">
    <w:name w:val="Example Char"/>
    <w:basedOn w:val="DefaultParagraphFont"/>
    <w:link w:val="Example"/>
    <w:rsid w:val="00773F22"/>
    <w:rPr>
      <w:b/>
      <w:color w:val="1F497D" w:themeColor="text2"/>
      <w:sz w:val="18"/>
      <w:szCs w:val="20"/>
    </w:rPr>
  </w:style>
  <w:style w:type="paragraph" w:styleId="TOC3">
    <w:name w:val="toc 3"/>
    <w:basedOn w:val="Normal"/>
    <w:next w:val="Normal"/>
    <w:autoRedefine/>
    <w:uiPriority w:val="39"/>
    <w:unhideWhenUsed/>
    <w:rsid w:val="001B6A4C"/>
    <w:pPr>
      <w:spacing w:after="100"/>
      <w:ind w:left="360"/>
    </w:pPr>
  </w:style>
  <w:style w:type="paragraph" w:customStyle="1" w:styleId="Important">
    <w:name w:val="Important"/>
    <w:basedOn w:val="Note"/>
    <w:link w:val="ImportantChar"/>
    <w:qFormat/>
    <w:rsid w:val="00B23492"/>
    <w:pPr>
      <w:pBdr>
        <w:top w:val="single" w:sz="4" w:space="1" w:color="943634" w:themeColor="accent2" w:themeShade="BF"/>
        <w:left w:val="single" w:sz="4" w:space="4" w:color="943634" w:themeColor="accent2" w:themeShade="BF"/>
        <w:bottom w:val="single" w:sz="4" w:space="1" w:color="943634" w:themeColor="accent2" w:themeShade="BF"/>
        <w:right w:val="single" w:sz="4" w:space="4" w:color="943634" w:themeColor="accent2" w:themeShade="BF"/>
      </w:pBdr>
      <w:shd w:val="clear" w:color="auto" w:fill="E5B8B7" w:themeFill="accent2" w:themeFillTint="66"/>
    </w:pPr>
    <w:rPr>
      <w:b/>
    </w:rPr>
  </w:style>
  <w:style w:type="character" w:customStyle="1" w:styleId="ImportantChar">
    <w:name w:val="Important Char"/>
    <w:basedOn w:val="NoteChar"/>
    <w:link w:val="Important"/>
    <w:rsid w:val="00B23492"/>
    <w:rPr>
      <w:b/>
      <w:shd w:val="clear" w:color="auto" w:fill="E5B8B7" w:themeFill="accent2" w:themeFillTint="66"/>
    </w:rPr>
  </w:style>
</w:styles>
</file>

<file path=word/webSettings.xml><?xml version="1.0" encoding="utf-8"?>
<w:webSettings xmlns:r="http://schemas.openxmlformats.org/officeDocument/2006/relationships" xmlns:w="http://schemas.openxmlformats.org/wordprocessingml/2006/main">
  <w:divs>
    <w:div w:id="598374378">
      <w:bodyDiv w:val="1"/>
      <w:marLeft w:val="0"/>
      <w:marRight w:val="0"/>
      <w:marTop w:val="0"/>
      <w:marBottom w:val="0"/>
      <w:divBdr>
        <w:top w:val="none" w:sz="0" w:space="0" w:color="auto"/>
        <w:left w:val="none" w:sz="0" w:space="0" w:color="auto"/>
        <w:bottom w:val="none" w:sz="0" w:space="0" w:color="auto"/>
        <w:right w:val="none" w:sz="0" w:space="0" w:color="auto"/>
      </w:divBdr>
    </w:div>
    <w:div w:id="19110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59119-B5A7-41E8-B0C1-37FF78C3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3413</TotalTime>
  <Pages>5</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dc:creator>
  <cp:lastModifiedBy>Jason Saelhof</cp:lastModifiedBy>
  <cp:revision>24</cp:revision>
  <dcterms:created xsi:type="dcterms:W3CDTF">2013-04-01T02:52:00Z</dcterms:created>
  <dcterms:modified xsi:type="dcterms:W3CDTF">2014-05-06T19:03:00Z</dcterms:modified>
</cp:coreProperties>
</file>