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37C28" w14:textId="77777777" w:rsidR="00DA5330" w:rsidRPr="00DA5330" w:rsidRDefault="00DA5330" w:rsidP="00DA5330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МИНОБРНАУКИ РОССИИ</w:t>
      </w:r>
    </w:p>
    <w:p w14:paraId="7CDEF740" w14:textId="77777777" w:rsidR="00DA5330" w:rsidRPr="00DA5330" w:rsidRDefault="00DA5330" w:rsidP="00DA5330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0C04199" w14:textId="77777777" w:rsidR="00DA5330" w:rsidRPr="00DA5330" w:rsidRDefault="00DA5330" w:rsidP="00DA5330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«Тверской государственный технический университет»</w:t>
      </w:r>
    </w:p>
    <w:p w14:paraId="3AA13B10" w14:textId="77777777" w:rsidR="00DA5330" w:rsidRPr="00DA5330" w:rsidRDefault="00DA5330" w:rsidP="00DA5330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ТвГТУ</w:t>
      </w:r>
      <w:proofErr w:type="spellEnd"/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56639C4B" w14:textId="77777777" w:rsidR="00DA5330" w:rsidRPr="00DA5330" w:rsidRDefault="00DA5330" w:rsidP="00DA5330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“Программного обеспечения”</w:t>
      </w:r>
    </w:p>
    <w:p w14:paraId="466FCE06" w14:textId="77777777" w:rsidR="00DA5330" w:rsidRPr="00DA5330" w:rsidRDefault="00DA5330" w:rsidP="00DA5330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3FA1C8" w14:textId="77777777" w:rsidR="00DA5330" w:rsidRPr="00DA5330" w:rsidRDefault="00DA5330" w:rsidP="00DA53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</w:t>
      </w:r>
    </w:p>
    <w:p w14:paraId="062E5B30" w14:textId="77777777" w:rsidR="00DA5330" w:rsidRPr="00DA5330" w:rsidRDefault="00DA5330" w:rsidP="00DA53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3B6CF8A2" w14:textId="77777777" w:rsidR="00DA5330" w:rsidRPr="00DA5330" w:rsidRDefault="00DA5330" w:rsidP="00DA5330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Курсовая работа</w:t>
      </w:r>
    </w:p>
    <w:p w14:paraId="5E8B4188" w14:textId="77777777" w:rsidR="00DA5330" w:rsidRPr="00DA5330" w:rsidRDefault="00DA5330" w:rsidP="00DA5330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 дисциплине «</w:t>
      </w: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Системы искусственного интеллекта</w:t>
      </w: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</w:t>
      </w:r>
    </w:p>
    <w:p w14:paraId="1F5DE0B7" w14:textId="2CABBDA7" w:rsidR="00DA5330" w:rsidRPr="00DA5330" w:rsidRDefault="00DA5330" w:rsidP="00DA5330">
      <w:pPr>
        <w:spacing w:line="360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Тема: </w:t>
      </w:r>
      <w:r w:rsidRPr="00DA5330">
        <w:rPr>
          <w:rFonts w:ascii="Times New Roman" w:eastAsia="Calibri" w:hAnsi="Times New Roman" w:cs="Times New Roman"/>
          <w:color w:val="222222"/>
          <w:kern w:val="0"/>
          <w:sz w:val="28"/>
          <w:szCs w:val="28"/>
          <w:shd w:val="clear" w:color="auto" w:fill="FFFFFF"/>
          <w14:ligatures w14:val="none"/>
        </w:rPr>
        <w:t>«</w:t>
      </w:r>
      <w:r w:rsidR="005D2AFC" w:rsidRPr="005D2AF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ЭС, рекомендующая конфигурацию персонального компьютера.</w:t>
      </w:r>
      <w:r w:rsidRPr="00DA5330">
        <w:rPr>
          <w:rFonts w:ascii="Times New Roman" w:eastAsia="Calibri" w:hAnsi="Times New Roman" w:cs="Times New Roman"/>
          <w:color w:val="222222"/>
          <w:kern w:val="0"/>
          <w:sz w:val="28"/>
          <w:szCs w:val="28"/>
          <w:shd w:val="clear" w:color="auto" w:fill="FFFFFF"/>
          <w14:ligatures w14:val="none"/>
        </w:rPr>
        <w:t>»</w:t>
      </w:r>
    </w:p>
    <w:p w14:paraId="6F828BF1" w14:textId="77777777" w:rsidR="00DA5330" w:rsidRPr="00DA5330" w:rsidRDefault="00DA5330" w:rsidP="00DA53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E3F96FB" w14:textId="77777777" w:rsidR="00DA5330" w:rsidRPr="00DA5330" w:rsidRDefault="00DA5330" w:rsidP="00DA53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689013E4" w14:textId="77777777" w:rsidR="00DA5330" w:rsidRPr="00DA5330" w:rsidRDefault="00DA5330" w:rsidP="00DA53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A5803A4" w14:textId="5397810A" w:rsidR="00DA5330" w:rsidRPr="00DA5330" w:rsidRDefault="00DA5330" w:rsidP="00DA5330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Выполнил: </w:t>
      </w:r>
    </w:p>
    <w:p w14:paraId="1D90A769" w14:textId="4D3DC04C" w:rsidR="00DA5330" w:rsidRPr="00DA5330" w:rsidRDefault="00DA5330" w:rsidP="00DA5330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студент группы </w:t>
      </w:r>
      <w:proofErr w:type="gramStart"/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ПИН  21.06</w:t>
      </w:r>
      <w:proofErr w:type="gramEnd"/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5173324C" w14:textId="66711668" w:rsidR="00DA5330" w:rsidRPr="00DA5330" w:rsidRDefault="005D2AFC" w:rsidP="00DA5330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Олимов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Авазбек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4B5D6E91" w14:textId="77777777" w:rsidR="00DA5330" w:rsidRPr="00DA5330" w:rsidRDefault="00DA5330" w:rsidP="00DA5330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                Проверил: </w:t>
      </w:r>
    </w:p>
    <w:p w14:paraId="5A678C29" w14:textId="77777777" w:rsidR="00DA5330" w:rsidRPr="00DA5330" w:rsidRDefault="00DA5330" w:rsidP="00DA5330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Мальков А.А.</w:t>
      </w:r>
    </w:p>
    <w:p w14:paraId="5178F8C7" w14:textId="77777777" w:rsidR="00DA5330" w:rsidRPr="00DA5330" w:rsidRDefault="00DA5330" w:rsidP="00DA53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ECDC1C" w14:textId="77777777" w:rsidR="00DA5330" w:rsidRPr="00DA5330" w:rsidRDefault="00DA5330" w:rsidP="00DA53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1C4F4A4" w14:textId="77777777" w:rsidR="00DA5330" w:rsidRPr="00DA5330" w:rsidRDefault="00DA5330" w:rsidP="00DA5330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Тверь 2025</w:t>
      </w:r>
      <w:bookmarkStart w:id="0" w:name="_Toc193712109"/>
    </w:p>
    <w:sdt>
      <w:sdtPr>
        <w:rPr>
          <w:rFonts w:ascii="Times New Roman" w:eastAsia="Calibri" w:hAnsi="Times New Roman" w:cs="Times New Roman"/>
          <w:kern w:val="0"/>
          <w:sz w:val="28"/>
          <w14:ligatures w14:val="none"/>
        </w:rPr>
        <w:id w:val="731037412"/>
        <w:docPartObj>
          <w:docPartGallery w:val="Table of Contents"/>
          <w:docPartUnique/>
        </w:docPartObj>
      </w:sdtPr>
      <w:sdtContent>
        <w:p w14:paraId="1BEA0295" w14:textId="77777777" w:rsidR="00DA5330" w:rsidRPr="00DA5330" w:rsidRDefault="00DA5330" w:rsidP="00DA5330">
          <w:pPr>
            <w:keepNext/>
            <w:keepLines/>
            <w:spacing w:before="240" w:after="0" w:line="256" w:lineRule="auto"/>
            <w:rPr>
              <w:rFonts w:ascii="Calibri Light" w:eastAsia="Times New Roman" w:hAnsi="Calibri Light" w:cs="Times New Roman"/>
              <w:b/>
              <w:bCs/>
              <w:color w:val="2E74B5"/>
              <w:kern w:val="0"/>
              <w:sz w:val="40"/>
              <w:szCs w:val="40"/>
              <w:lang w:eastAsia="ru-RU"/>
              <w14:ligatures w14:val="none"/>
            </w:rPr>
          </w:pPr>
          <w:r w:rsidRPr="00DA5330">
            <w:rPr>
              <w:rFonts w:ascii="Calibri Light" w:eastAsia="Times New Roman" w:hAnsi="Calibri Light" w:cs="Times New Roman"/>
              <w:b/>
              <w:bCs/>
              <w:color w:val="2E74B5"/>
              <w:kern w:val="0"/>
              <w:sz w:val="40"/>
              <w:szCs w:val="40"/>
              <w:lang w:eastAsia="ru-RU"/>
              <w14:ligatures w14:val="none"/>
            </w:rPr>
            <w:t>Оглавление</w:t>
          </w:r>
        </w:p>
        <w:p w14:paraId="7B71E125" w14:textId="77777777" w:rsidR="00DA5330" w:rsidRPr="00DA5330" w:rsidRDefault="00DA5330" w:rsidP="00DA5330">
          <w:pPr>
            <w:tabs>
              <w:tab w:val="right" w:leader="dot" w:pos="9345"/>
            </w:tabs>
            <w:spacing w:after="100" w:line="360" w:lineRule="auto"/>
            <w:rPr>
              <w:rFonts w:ascii="Calibri" w:eastAsia="Times New Roman" w:hAnsi="Calibri" w:cs="Times New Roman"/>
              <w:noProof/>
              <w:kern w:val="0"/>
              <w:lang w:eastAsia="ru-RU"/>
              <w14:ligatures w14:val="none"/>
            </w:rPr>
          </w:pPr>
          <w:r w:rsidRPr="00DA5330">
            <w:rPr>
              <w:rFonts w:ascii="Times New Roman" w:eastAsia="Calibri" w:hAnsi="Times New Roman" w:cs="Times New Roman"/>
              <w:kern w:val="0"/>
              <w:sz w:val="28"/>
              <w14:ligatures w14:val="none"/>
            </w:rPr>
            <w:fldChar w:fldCharType="begin"/>
          </w:r>
          <w:r w:rsidRPr="00DA5330">
            <w:rPr>
              <w:rFonts w:ascii="Times New Roman" w:eastAsia="Calibri" w:hAnsi="Times New Roman" w:cs="Times New Roman"/>
              <w:kern w:val="0"/>
              <w:sz w:val="28"/>
              <w14:ligatures w14:val="none"/>
            </w:rPr>
            <w:instrText xml:space="preserve"> TOC \o "1-3" \h \z \u </w:instrText>
          </w:r>
          <w:r w:rsidRPr="00DA5330">
            <w:rPr>
              <w:rFonts w:ascii="Times New Roman" w:eastAsia="Calibri" w:hAnsi="Times New Roman" w:cs="Times New Roman"/>
              <w:kern w:val="0"/>
              <w:sz w:val="28"/>
              <w14:ligatures w14:val="none"/>
            </w:rPr>
            <w:fldChar w:fldCharType="separate"/>
          </w:r>
          <w:hyperlink r:id="rId5" w:anchor="_Toc194317012" w:history="1">
            <w:r w:rsidRPr="00DA5330">
              <w:rPr>
                <w:rFonts w:ascii="Times New Roman" w:eastAsia="Calibri" w:hAnsi="Times New Roman" w:cs="Times New Roman"/>
                <w:b/>
                <w:noProof/>
                <w:color w:val="0563C1"/>
                <w:kern w:val="0"/>
                <w:sz w:val="28"/>
                <w:u w:val="single"/>
                <w14:ligatures w14:val="none"/>
              </w:rPr>
              <w:t>Введение</w:t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ab/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begin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instrText xml:space="preserve"> PAGEREF _Toc194317012 \h </w:instrTex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separate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>3</w: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end"/>
            </w:r>
          </w:hyperlink>
        </w:p>
        <w:p w14:paraId="5AD75288" w14:textId="77777777" w:rsidR="00DA5330" w:rsidRPr="00DA5330" w:rsidRDefault="00DA5330" w:rsidP="00DA5330">
          <w:pPr>
            <w:tabs>
              <w:tab w:val="right" w:leader="dot" w:pos="9345"/>
            </w:tabs>
            <w:spacing w:after="100" w:line="360" w:lineRule="auto"/>
            <w:rPr>
              <w:rFonts w:ascii="Calibri" w:eastAsia="Times New Roman" w:hAnsi="Calibri" w:cs="Times New Roman"/>
              <w:noProof/>
              <w:kern w:val="0"/>
              <w:lang w:eastAsia="ru-RU"/>
              <w14:ligatures w14:val="none"/>
            </w:rPr>
          </w:pPr>
          <w:hyperlink r:id="rId6" w:anchor="_Toc194317013" w:history="1">
            <w:r w:rsidRPr="00DA5330">
              <w:rPr>
                <w:rFonts w:ascii="Times New Roman" w:eastAsia="Calibri" w:hAnsi="Times New Roman" w:cs="Times New Roman"/>
                <w:b/>
                <w:noProof/>
                <w:color w:val="0563C1"/>
                <w:kern w:val="0"/>
                <w:sz w:val="28"/>
                <w:u w:val="single"/>
                <w14:ligatures w14:val="none"/>
              </w:rPr>
              <w:t>Теоретическая часть</w:t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ab/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begin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instrText xml:space="preserve"> PAGEREF _Toc194317013 \h </w:instrTex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separate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>4</w: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end"/>
            </w:r>
          </w:hyperlink>
        </w:p>
        <w:p w14:paraId="1186229F" w14:textId="77777777" w:rsidR="00DA5330" w:rsidRPr="00DA5330" w:rsidRDefault="00DA5330" w:rsidP="00DA5330">
          <w:pPr>
            <w:tabs>
              <w:tab w:val="right" w:leader="dot" w:pos="9345"/>
            </w:tabs>
            <w:spacing w:after="100" w:line="360" w:lineRule="auto"/>
            <w:rPr>
              <w:rFonts w:ascii="Calibri" w:eastAsia="Times New Roman" w:hAnsi="Calibri" w:cs="Times New Roman"/>
              <w:noProof/>
              <w:kern w:val="0"/>
              <w:lang w:eastAsia="ru-RU"/>
              <w14:ligatures w14:val="none"/>
            </w:rPr>
          </w:pPr>
          <w:hyperlink r:id="rId7" w:anchor="_Toc194317014" w:history="1">
            <w:r w:rsidRPr="00DA5330">
              <w:rPr>
                <w:rFonts w:ascii="Times New Roman" w:eastAsia="Calibri" w:hAnsi="Times New Roman" w:cs="Times New Roman"/>
                <w:b/>
                <w:noProof/>
                <w:color w:val="0563C1"/>
                <w:kern w:val="0"/>
                <w:sz w:val="28"/>
                <w:u w:val="single"/>
                <w14:ligatures w14:val="none"/>
              </w:rPr>
              <w:t>Экспертные системы</w:t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ab/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begin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instrText xml:space="preserve"> PAGEREF _Toc194317014 \h </w:instrTex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separate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>4</w: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end"/>
            </w:r>
          </w:hyperlink>
        </w:p>
        <w:p w14:paraId="61EAE0DC" w14:textId="77777777" w:rsidR="00DA5330" w:rsidRPr="00DA5330" w:rsidRDefault="00DA5330" w:rsidP="00DA5330">
          <w:pPr>
            <w:tabs>
              <w:tab w:val="right" w:leader="dot" w:pos="9345"/>
            </w:tabs>
            <w:spacing w:after="100" w:line="360" w:lineRule="auto"/>
            <w:rPr>
              <w:rFonts w:ascii="Calibri" w:eastAsia="Times New Roman" w:hAnsi="Calibri" w:cs="Times New Roman"/>
              <w:noProof/>
              <w:kern w:val="0"/>
              <w:lang w:eastAsia="ru-RU"/>
              <w14:ligatures w14:val="none"/>
            </w:rPr>
          </w:pPr>
          <w:hyperlink r:id="rId8" w:anchor="_Toc194317015" w:history="1">
            <w:r w:rsidRPr="00DA5330">
              <w:rPr>
                <w:rFonts w:ascii="Times New Roman" w:eastAsia="Calibri" w:hAnsi="Times New Roman" w:cs="Times New Roman"/>
                <w:b/>
                <w:noProof/>
                <w:color w:val="0563C1"/>
                <w:kern w:val="0"/>
                <w:sz w:val="28"/>
                <w:u w:val="single"/>
                <w:lang w:val="en-US"/>
                <w14:ligatures w14:val="none"/>
              </w:rPr>
              <w:t>CLIPS</w:t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ab/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begin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instrText xml:space="preserve"> PAGEREF _Toc194317015 \h </w:instrTex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separate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>6</w: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end"/>
            </w:r>
          </w:hyperlink>
        </w:p>
        <w:p w14:paraId="0AC1537B" w14:textId="77777777" w:rsidR="00DA5330" w:rsidRPr="00DA5330" w:rsidRDefault="00DA5330" w:rsidP="00DA5330">
          <w:pPr>
            <w:tabs>
              <w:tab w:val="right" w:leader="dot" w:pos="9345"/>
            </w:tabs>
            <w:spacing w:after="100" w:line="360" w:lineRule="auto"/>
            <w:rPr>
              <w:rFonts w:ascii="Calibri" w:eastAsia="Times New Roman" w:hAnsi="Calibri" w:cs="Times New Roman"/>
              <w:noProof/>
              <w:kern w:val="0"/>
              <w:lang w:eastAsia="ru-RU"/>
              <w14:ligatures w14:val="none"/>
            </w:rPr>
          </w:pPr>
          <w:hyperlink r:id="rId9" w:anchor="_Toc194317016" w:history="1">
            <w:r w:rsidRPr="00DA5330">
              <w:rPr>
                <w:rFonts w:ascii="Times New Roman" w:eastAsia="Calibri" w:hAnsi="Times New Roman" w:cs="Times New Roman"/>
                <w:b/>
                <w:noProof/>
                <w:color w:val="0563C1"/>
                <w:kern w:val="0"/>
                <w:sz w:val="28"/>
                <w:u w:val="single"/>
                <w14:ligatures w14:val="none"/>
              </w:rPr>
              <w:t>Практическая часть</w:t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ab/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begin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instrText xml:space="preserve"> PAGEREF _Toc194317016 \h </w:instrTex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separate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>9</w: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end"/>
            </w:r>
          </w:hyperlink>
        </w:p>
        <w:p w14:paraId="35AC5D51" w14:textId="77777777" w:rsidR="00DA5330" w:rsidRPr="00DA5330" w:rsidRDefault="00DA5330" w:rsidP="00DA5330">
          <w:pPr>
            <w:tabs>
              <w:tab w:val="right" w:leader="dot" w:pos="9345"/>
            </w:tabs>
            <w:spacing w:after="100" w:line="360" w:lineRule="auto"/>
            <w:rPr>
              <w:rFonts w:ascii="Calibri" w:eastAsia="Times New Roman" w:hAnsi="Calibri" w:cs="Times New Roman"/>
              <w:noProof/>
              <w:kern w:val="0"/>
              <w:lang w:eastAsia="ru-RU"/>
              <w14:ligatures w14:val="none"/>
            </w:rPr>
          </w:pPr>
          <w:hyperlink r:id="rId10" w:anchor="_Toc194317017" w:history="1">
            <w:r w:rsidRPr="00DA5330">
              <w:rPr>
                <w:rFonts w:ascii="Times New Roman" w:eastAsia="Calibri" w:hAnsi="Times New Roman" w:cs="Times New Roman"/>
                <w:b/>
                <w:noProof/>
                <w:color w:val="0563C1"/>
                <w:kern w:val="0"/>
                <w:sz w:val="28"/>
                <w:u w:val="single"/>
                <w14:ligatures w14:val="none"/>
              </w:rPr>
              <w:t xml:space="preserve">Листинг кода </w:t>
            </w:r>
            <w:r w:rsidRPr="00DA5330">
              <w:rPr>
                <w:rFonts w:ascii="Times New Roman" w:eastAsia="Calibri" w:hAnsi="Times New Roman" w:cs="Times New Roman"/>
                <w:b/>
                <w:noProof/>
                <w:color w:val="0563C1"/>
                <w:kern w:val="0"/>
                <w:sz w:val="28"/>
                <w:u w:val="single"/>
                <w:lang w:val="en-US"/>
                <w14:ligatures w14:val="none"/>
              </w:rPr>
              <w:t>CLIPS</w:t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ab/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begin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instrText xml:space="preserve"> PAGEREF _Toc194317017 \h </w:instrTex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separate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>11</w: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end"/>
            </w:r>
          </w:hyperlink>
        </w:p>
        <w:p w14:paraId="3084B8C7" w14:textId="77777777" w:rsidR="00DA5330" w:rsidRPr="00DA5330" w:rsidRDefault="00DA5330" w:rsidP="00DA5330">
          <w:pPr>
            <w:tabs>
              <w:tab w:val="right" w:leader="dot" w:pos="9345"/>
            </w:tabs>
            <w:spacing w:after="100" w:line="360" w:lineRule="auto"/>
            <w:rPr>
              <w:rFonts w:ascii="Calibri" w:eastAsia="Times New Roman" w:hAnsi="Calibri" w:cs="Times New Roman"/>
              <w:noProof/>
              <w:kern w:val="0"/>
              <w:lang w:eastAsia="ru-RU"/>
              <w14:ligatures w14:val="none"/>
            </w:rPr>
          </w:pPr>
          <w:hyperlink r:id="rId11" w:anchor="_Toc194317018" w:history="1">
            <w:r w:rsidRPr="00DA5330">
              <w:rPr>
                <w:rFonts w:ascii="Times New Roman" w:eastAsia="Calibri" w:hAnsi="Times New Roman" w:cs="Times New Roman"/>
                <w:b/>
                <w:noProof/>
                <w:color w:val="0563C1"/>
                <w:kern w:val="0"/>
                <w:sz w:val="28"/>
                <w:u w:val="single"/>
                <w14:ligatures w14:val="none"/>
              </w:rPr>
              <w:t xml:space="preserve">Интерфейс </w:t>
            </w:r>
            <w:r w:rsidRPr="00DA5330">
              <w:rPr>
                <w:rFonts w:ascii="Times New Roman" w:eastAsia="Calibri" w:hAnsi="Times New Roman" w:cs="Times New Roman"/>
                <w:b/>
                <w:noProof/>
                <w:color w:val="0563C1"/>
                <w:kern w:val="0"/>
                <w:sz w:val="28"/>
                <w:u w:val="single"/>
                <w:lang w:val="en-US"/>
                <w14:ligatures w14:val="none"/>
              </w:rPr>
              <w:t>WPF</w:t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ab/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begin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instrText xml:space="preserve"> PAGEREF _Toc194317018 \h </w:instrTex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separate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>22</w: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end"/>
            </w:r>
          </w:hyperlink>
        </w:p>
        <w:p w14:paraId="6EB187A7" w14:textId="77777777" w:rsidR="00DA5330" w:rsidRPr="00DA5330" w:rsidRDefault="00DA5330" w:rsidP="00DA5330">
          <w:pPr>
            <w:tabs>
              <w:tab w:val="right" w:leader="dot" w:pos="9345"/>
            </w:tabs>
            <w:spacing w:after="100" w:line="360" w:lineRule="auto"/>
            <w:rPr>
              <w:rFonts w:ascii="Calibri" w:eastAsia="Times New Roman" w:hAnsi="Calibri" w:cs="Times New Roman"/>
              <w:noProof/>
              <w:kern w:val="0"/>
              <w:lang w:eastAsia="ru-RU"/>
              <w14:ligatures w14:val="none"/>
            </w:rPr>
          </w:pPr>
          <w:hyperlink r:id="rId12" w:anchor="_Toc194317019" w:history="1">
            <w:r w:rsidRPr="00DA5330">
              <w:rPr>
                <w:rFonts w:ascii="Times New Roman" w:eastAsia="Calibri" w:hAnsi="Times New Roman" w:cs="Times New Roman"/>
                <w:b/>
                <w:noProof/>
                <w:color w:val="0563C1"/>
                <w:kern w:val="0"/>
                <w:sz w:val="28"/>
                <w:u w:val="single"/>
                <w14:ligatures w14:val="none"/>
              </w:rPr>
              <w:t>Список литературы</w:t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ab/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begin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instrText xml:space="preserve"> PAGEREF _Toc194317019 \h </w:instrTex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separate"/>
            </w:r>
            <w:r w:rsidRPr="00DA5330">
              <w:rPr>
                <w:rFonts w:ascii="Times New Roman" w:eastAsia="Calibri" w:hAnsi="Times New Roman" w:cs="Times New Roman"/>
                <w:noProof/>
                <w:webHidden/>
                <w:kern w:val="0"/>
                <w:sz w:val="28"/>
                <w:u w:val="single"/>
                <w14:ligatures w14:val="none"/>
              </w:rPr>
              <w:t>22</w:t>
            </w:r>
            <w:r w:rsidRPr="00DA5330">
              <w:rPr>
                <w:rFonts w:ascii="Times New Roman" w:eastAsia="Calibri" w:hAnsi="Times New Roman" w:cs="Times New Roman"/>
                <w:color w:val="0563C1"/>
                <w:kern w:val="0"/>
                <w:sz w:val="28"/>
                <w:u w:val="single"/>
                <w14:ligatures w14:val="none"/>
              </w:rPr>
              <w:fldChar w:fldCharType="end"/>
            </w:r>
          </w:hyperlink>
        </w:p>
        <w:p w14:paraId="2BADF7F2" w14:textId="77777777" w:rsidR="00DA5330" w:rsidRPr="00DA5330" w:rsidRDefault="00DA5330" w:rsidP="00DA5330">
          <w:pPr>
            <w:spacing w:line="360" w:lineRule="auto"/>
            <w:rPr>
              <w:rFonts w:ascii="Times New Roman" w:eastAsia="Calibri" w:hAnsi="Times New Roman" w:cs="Times New Roman"/>
              <w:kern w:val="0"/>
              <w:sz w:val="28"/>
              <w14:ligatures w14:val="none"/>
            </w:rPr>
          </w:pPr>
          <w:r w:rsidRPr="00DA5330">
            <w:rPr>
              <w:rFonts w:ascii="Times New Roman" w:eastAsia="Calibri" w:hAnsi="Times New Roman" w:cs="Times New Roman"/>
              <w:kern w:val="0"/>
              <w:sz w:val="28"/>
              <w14:ligatures w14:val="none"/>
            </w:rPr>
            <w:fldChar w:fldCharType="end"/>
          </w:r>
        </w:p>
      </w:sdtContent>
    </w:sdt>
    <w:p w14:paraId="4C0DD681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14:paraId="49EAF9AA" w14:textId="77777777" w:rsidR="00DA5330" w:rsidRPr="00DA5330" w:rsidRDefault="00DA5330" w:rsidP="00DA5330">
      <w:pPr>
        <w:keepNext/>
        <w:keepLines/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kern w:val="0"/>
          <w:sz w:val="36"/>
          <w:szCs w:val="26"/>
          <w14:ligatures w14:val="none"/>
        </w:rPr>
      </w:pPr>
      <w:bookmarkStart w:id="1" w:name="_Toc194317012"/>
      <w:r w:rsidRPr="00DA5330">
        <w:rPr>
          <w:rFonts w:ascii="Times New Roman" w:eastAsia="Times New Roman" w:hAnsi="Times New Roman" w:cs="Times New Roman"/>
          <w:b/>
          <w:kern w:val="0"/>
          <w:sz w:val="36"/>
          <w:szCs w:val="26"/>
          <w14:ligatures w14:val="none"/>
        </w:rPr>
        <w:lastRenderedPageBreak/>
        <w:t>Введение</w:t>
      </w:r>
      <w:bookmarkEnd w:id="0"/>
      <w:bookmarkEnd w:id="1"/>
    </w:p>
    <w:p w14:paraId="343221AD" w14:textId="77777777" w:rsidR="002867DA" w:rsidRPr="002867DA" w:rsidRDefault="002867DA" w:rsidP="002867DA">
      <w:p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867DA">
        <w:rPr>
          <w:rFonts w:ascii="Times New Roman" w:eastAsia="Calibri" w:hAnsi="Times New Roman" w:cs="Times New Roman"/>
          <w:kern w:val="0"/>
          <w:sz w:val="28"/>
          <w14:ligatures w14:val="none"/>
        </w:rPr>
        <w:t>Экспертные системы — это интеллектуальные информационные системы, предназначенные для частичной или полной замены специалиста в конкретной предметной области. Они находят широкое применение в медицине, логистике, военном деле, а также в техническом консультировании, где требуется анализ множества факторов и принятие обоснованных решений.</w:t>
      </w:r>
    </w:p>
    <w:p w14:paraId="0242BF7F" w14:textId="77777777" w:rsidR="002867DA" w:rsidRPr="002867DA" w:rsidRDefault="002867DA" w:rsidP="002867DA">
      <w:p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867DA">
        <w:rPr>
          <w:rFonts w:ascii="Times New Roman" w:eastAsia="Calibri" w:hAnsi="Times New Roman" w:cs="Times New Roman"/>
          <w:kern w:val="0"/>
          <w:sz w:val="28"/>
          <w14:ligatures w14:val="none"/>
        </w:rPr>
        <w:t>Актуальность данной работы обусловлена растущей потребностью пользователей в индивидуальном подборе конфигурации персонального компьютера. Современный рынок комплектующих предлагает огромное разнообразие компонентов, что делает процесс выбора сложным, особенно для пользователей, не обладающих техническими знаниями. Автоматизация этого процесса с помощью экспертной системы позволяет значительно упростить выбор, сделать его более точным и соответствующим задачам пользователя — будь то офисная работа, гейминг, разработка программного обеспечения или работа с графикой.</w:t>
      </w:r>
    </w:p>
    <w:p w14:paraId="55B90FDA" w14:textId="77777777" w:rsidR="002867DA" w:rsidRPr="002867DA" w:rsidRDefault="002867DA" w:rsidP="002867DA">
      <w:pPr>
        <w:spacing w:before="100" w:beforeAutospacing="1" w:after="100" w:afterAutospacing="1"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867DA">
        <w:rPr>
          <w:rFonts w:ascii="Times New Roman" w:eastAsia="Calibri" w:hAnsi="Times New Roman" w:cs="Times New Roman"/>
          <w:kern w:val="0"/>
          <w:sz w:val="28"/>
          <w14:ligatures w14:val="none"/>
        </w:rPr>
        <w:t>Целью данной работы является разработка экспертной системы, способной на основе предпочтений и требований пользователя формировать оптимальную конфигурацию компьютера. Система учитывает такие параметры, как тип задач, бюджет, необходимость апгрейда в будущем, энергопотребление и совместимость компонентов.</w:t>
      </w:r>
    </w:p>
    <w:p w14:paraId="498D8490" w14:textId="77777777" w:rsidR="00DA5330" w:rsidRPr="00DA5330" w:rsidRDefault="00DA5330" w:rsidP="00DA533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DA5330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Задачами данной работы являются:</w:t>
      </w:r>
    </w:p>
    <w:p w14:paraId="55235E54" w14:textId="77777777" w:rsidR="00DA5330" w:rsidRPr="00DA5330" w:rsidRDefault="00DA5330" w:rsidP="00DA533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DA5330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Собрать данные для экспертной системы</w:t>
      </w:r>
    </w:p>
    <w:p w14:paraId="48E6AA6F" w14:textId="77777777" w:rsidR="00DA5330" w:rsidRPr="00DA5330" w:rsidRDefault="00DA5330" w:rsidP="00DA533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DA5330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Реализовать граф вывода экспертной системы</w:t>
      </w:r>
    </w:p>
    <w:p w14:paraId="54255012" w14:textId="77777777" w:rsidR="00DA5330" w:rsidRPr="00DA5330" w:rsidRDefault="00DA5330" w:rsidP="00DA533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DA5330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Реализовать экспертную систему с помощью языка </w:t>
      </w:r>
      <w:r w:rsidRPr="00DA5330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CLIPS</w:t>
      </w:r>
    </w:p>
    <w:p w14:paraId="0D0A39B9" w14:textId="34F0BABD" w:rsidR="00DA5330" w:rsidRPr="00DA5330" w:rsidRDefault="00DA5330" w:rsidP="00DA533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DA5330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Подключить готовую ЭС к проекту на </w:t>
      </w:r>
      <w:r w:rsidRPr="00DA5330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C</w:t>
      </w:r>
      <w:r w:rsidRPr="00DA5330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#</w:t>
      </w: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br w:type="page"/>
      </w:r>
    </w:p>
    <w:p w14:paraId="5C5522E1" w14:textId="77777777" w:rsidR="00DA5330" w:rsidRPr="00DA5330" w:rsidRDefault="00DA5330" w:rsidP="00DA5330">
      <w:pPr>
        <w:keepNext/>
        <w:keepLines/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kern w:val="0"/>
          <w:sz w:val="36"/>
          <w:szCs w:val="26"/>
          <w14:ligatures w14:val="none"/>
        </w:rPr>
      </w:pPr>
      <w:bookmarkStart w:id="2" w:name="_Toc194317013"/>
      <w:r w:rsidRPr="00DA5330">
        <w:rPr>
          <w:rFonts w:ascii="Times New Roman" w:eastAsia="Times New Roman" w:hAnsi="Times New Roman" w:cs="Times New Roman"/>
          <w:b/>
          <w:kern w:val="0"/>
          <w:sz w:val="36"/>
          <w:szCs w:val="26"/>
          <w14:ligatures w14:val="none"/>
        </w:rPr>
        <w:lastRenderedPageBreak/>
        <w:t>Теоретическая часть</w:t>
      </w:r>
      <w:bookmarkEnd w:id="2"/>
    </w:p>
    <w:p w14:paraId="4928062D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4"/>
          <w14:ligatures w14:val="none"/>
        </w:rPr>
      </w:pPr>
      <w:bookmarkStart w:id="3" w:name="_Toc194317014"/>
      <w:r w:rsidRPr="00DA5330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4"/>
          <w14:ligatures w14:val="none"/>
        </w:rPr>
        <w:t>Экспертные системы</w:t>
      </w:r>
      <w:bookmarkEnd w:id="3"/>
    </w:p>
    <w:p w14:paraId="1F81D087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Характерным признаком современных информационных систем является наличие знаний, необходимых для решения задач конкретной предметной области. При этом возникает естественный вопрос, что такое знания и чем они отличаются от обычных данных, обрабатываемых ЭВМ. Можно предложить несколько рабочих определений, в рамках которых это становится очевидным. </w:t>
      </w:r>
    </w:p>
    <w:p w14:paraId="52299F43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Данные – это информация, полученная в результате наблюдений или измерений отдельных свойств (атрибутов), характеризующих объекты, процессы и явления предметной области. </w:t>
      </w:r>
    </w:p>
    <w:p w14:paraId="21CFAD7A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Знания – это связи и закономерности предметной области (принципы, модели, законы), полученные в результате практической деятельности и профессионального опыта, позволяющие специалистам ставить и решать задачи в данной области. </w:t>
      </w:r>
    </w:p>
    <w:p w14:paraId="373ED685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Наиболее распространенным видом ИС являются экспертные системы. Экспертные системы (ЭС) – это наиболее распространенный класс ИИС, ориентированный на тиражирование опыта высококвалифицированных специалистов в областях, где качество принятия решений традиционно зависит от уровня экспертизы, например таких, как медицина, юриспруденция, геология, экономика, военное дело и др. </w:t>
      </w:r>
    </w:p>
    <w:p w14:paraId="00B884D0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ЭС эффективны лишь в специфических "экспертных" областях, где важен эмпирический опыт специалистов. </w:t>
      </w:r>
    </w:p>
    <w:p w14:paraId="41CBC088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В целом процесс функционирования ЭС можно представить следующим образом: пользователь, желающий получить необходимую информацию, через пользовательский интерфейс посылает запрос к ЭС, решатель, пользуясь базой знаний, генерирует и выдает пользователю подходящую </w:t>
      </w: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 xml:space="preserve">рекомендацию, объясняя код своих рассуждений при помощи подсистемы объяснений. </w:t>
      </w:r>
    </w:p>
    <w:p w14:paraId="40A5F840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Приведем определение основных терминов в области разработки ЭС. </w:t>
      </w:r>
    </w:p>
    <w:p w14:paraId="3A318232" w14:textId="77777777" w:rsidR="00DA5330" w:rsidRPr="00DA5330" w:rsidRDefault="00DA5330" w:rsidP="00DA5330">
      <w:pPr>
        <w:numPr>
          <w:ilvl w:val="0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Пользователь – специалист предметной области, для которого предназначена система. Обычно его квалификация недостаточно высока, и поэтому он нуждается в помощи и поддержке своей деятельности со стороны ЭС. </w:t>
      </w:r>
    </w:p>
    <w:p w14:paraId="185C94EE" w14:textId="77777777" w:rsidR="00DA5330" w:rsidRPr="00DA5330" w:rsidRDefault="00DA5330" w:rsidP="00DA5330">
      <w:pPr>
        <w:numPr>
          <w:ilvl w:val="0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Инженер по знаниям – специалист в области искусственного интеллекта, выступающий в роли промежуточного буфера между экспертом и базой знаний. Синонимы – </w:t>
      </w:r>
      <w:proofErr w:type="spell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когнитолог</w:t>
      </w:r>
      <w:proofErr w:type="spell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proofErr w:type="spell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инженеринтерпретатор</w:t>
      </w:r>
      <w:proofErr w:type="spell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, аналитик</w:t>
      </w:r>
    </w:p>
    <w:p w14:paraId="32CA1CFE" w14:textId="77777777" w:rsidR="00DA5330" w:rsidRPr="00DA5330" w:rsidRDefault="00DA5330" w:rsidP="00DA5330">
      <w:pPr>
        <w:numPr>
          <w:ilvl w:val="0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Интерфейс пользователя – комплекс программ, реализующий диалог пользователя с ЭС как на стадии ввода информации, так и при получении результатов. </w:t>
      </w:r>
    </w:p>
    <w:p w14:paraId="0EC70E66" w14:textId="77777777" w:rsidR="00DA5330" w:rsidRPr="00DA5330" w:rsidRDefault="00DA5330" w:rsidP="00DA5330">
      <w:pPr>
        <w:numPr>
          <w:ilvl w:val="0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База знаний (БЗ) – ядро ЭС, совокупность знаний предметной области, записанная на машинный носитель в форме, понятной эксперту и пользователю (обычно на некотором языке, приближенном к естественному). </w:t>
      </w:r>
    </w:p>
    <w:p w14:paraId="05801588" w14:textId="77777777" w:rsidR="00DA5330" w:rsidRPr="00DA5330" w:rsidRDefault="00DA5330" w:rsidP="00DA5330">
      <w:pPr>
        <w:spacing w:line="360" w:lineRule="auto"/>
        <w:contextualSpacing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Параллельно такому "человеческому" представлению существует БЗ во внутреннем "машинном" представлении. </w:t>
      </w:r>
    </w:p>
    <w:p w14:paraId="1DC6B7E8" w14:textId="77777777" w:rsidR="00DA5330" w:rsidRPr="00DA5330" w:rsidRDefault="00DA5330" w:rsidP="00DA5330">
      <w:pPr>
        <w:numPr>
          <w:ilvl w:val="0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База фактов (БФ) – область памяти компьютера, в которой хранятся исходные данные (факты) задачи и куда помещаются новые факты, полученные в ходе логического вывода. </w:t>
      </w:r>
    </w:p>
    <w:p w14:paraId="6B8A0D47" w14:textId="77777777" w:rsidR="00DA5330" w:rsidRPr="00DA5330" w:rsidRDefault="00DA5330" w:rsidP="00DA5330">
      <w:pPr>
        <w:numPr>
          <w:ilvl w:val="0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Модуль логического вывода – программа, моделирующая ход рассуждений эксперта на основании знаний, имеющийся в БЗ. </w:t>
      </w:r>
    </w:p>
    <w:p w14:paraId="2A2C605E" w14:textId="77777777" w:rsidR="00DA5330" w:rsidRPr="00DA5330" w:rsidRDefault="00DA5330" w:rsidP="00DA5330">
      <w:pPr>
        <w:numPr>
          <w:ilvl w:val="0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Модуль объяснений – программа, позволяющая пользователю получить ответы на вопросы "Как была получена та или иная рекомендация?" и "Почему система приняла такое решение?" Ответ на вопрос "как" – это трассировка всего процесса получения решения с </w:t>
      </w: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 xml:space="preserve">указанием использованных фрагментов БЗ, т. е. всех шагов цепи умозаключений. Ответ на вопрос "почему" – ссылка на умозаключение, непосредственно предшествовавшее полученному решению, т. е. отход на один шаг назад. Развитые подсистемы объяснений поддерживают и другие типы вопросов. </w:t>
      </w:r>
    </w:p>
    <w:p w14:paraId="0379CE7E" w14:textId="77777777" w:rsidR="00DA5330" w:rsidRPr="00DA5330" w:rsidRDefault="00DA5330" w:rsidP="00DA5330">
      <w:pPr>
        <w:numPr>
          <w:ilvl w:val="0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Редактор БЗ – программа, представляющая инженеру по знаниям возможность создавать БЗ в диалоговом режиме. Включает в себя систему вложенных меню, шаблонов языка представления знаний, подсказок ("</w:t>
      </w:r>
      <w:proofErr w:type="spell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help</w:t>
      </w:r>
      <w:proofErr w:type="spell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" – режим) и других сервисных средств, облегчающих работу с базой. </w:t>
      </w:r>
    </w:p>
    <w:p w14:paraId="72F3712A" w14:textId="77777777" w:rsidR="00DA5330" w:rsidRPr="00DA5330" w:rsidRDefault="00DA5330" w:rsidP="00DA5330">
      <w:pPr>
        <w:spacing w:line="360" w:lineRule="auto"/>
        <w:contextualSpacing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Основные модули экспертной системы и их взаимодействие представлены на рис. 1.</w:t>
      </w:r>
    </w:p>
    <w:p w14:paraId="00495DB6" w14:textId="77777777" w:rsidR="00DA5330" w:rsidRPr="00DA5330" w:rsidRDefault="00DA5330" w:rsidP="00DA5330">
      <w:pPr>
        <w:keepNext/>
        <w:spacing w:line="360" w:lineRule="auto"/>
        <w:contextualSpacing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noProof/>
          <w:kern w:val="0"/>
          <w:sz w:val="28"/>
          <w:lang w:eastAsia="ru-RU"/>
          <w14:ligatures w14:val="none"/>
        </w:rPr>
        <w:drawing>
          <wp:inline distT="0" distB="0" distL="0" distR="0" wp14:anchorId="631B6DA5" wp14:editId="2E4A4B0E">
            <wp:extent cx="5935980" cy="3733800"/>
            <wp:effectExtent l="0" t="0" r="762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AF90" w14:textId="77777777" w:rsidR="00DA5330" w:rsidRPr="00DA5330" w:rsidRDefault="00DA5330" w:rsidP="00DA5330">
      <w:pPr>
        <w:spacing w:after="200" w:line="240" w:lineRule="auto"/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</w:pP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t xml:space="preserve">Рисунок </w:t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fldChar w:fldCharType="begin"/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instrText xml:space="preserve"> SEQ Рисунок \* ARABIC </w:instrText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fldChar w:fldCharType="separate"/>
      </w:r>
      <w:r w:rsidRPr="00DA5330">
        <w:rPr>
          <w:rFonts w:ascii="Times New Roman" w:eastAsia="Calibri" w:hAnsi="Times New Roman" w:cs="Times New Roman"/>
          <w:i/>
          <w:iCs/>
          <w:noProof/>
          <w:color w:val="44546A"/>
          <w:kern w:val="0"/>
          <w:sz w:val="18"/>
          <w:szCs w:val="18"/>
          <w14:ligatures w14:val="none"/>
        </w:rPr>
        <w:t>1</w:t>
      </w:r>
      <w:r w:rsidRPr="00DA5330">
        <w:rPr>
          <w:rFonts w:ascii="Times New Roman" w:eastAsia="Calibri" w:hAnsi="Times New Roman" w:cs="Times New Roman"/>
          <w:i/>
          <w:iCs/>
          <w:noProof/>
          <w:color w:val="44546A"/>
          <w:kern w:val="0"/>
          <w:sz w:val="18"/>
          <w:szCs w:val="18"/>
          <w14:ligatures w14:val="none"/>
        </w:rPr>
        <w:fldChar w:fldCharType="end"/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t>. Схема экспертной системы</w:t>
      </w:r>
    </w:p>
    <w:p w14:paraId="2B07F3BE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4"/>
          <w14:ligatures w14:val="none"/>
        </w:rPr>
      </w:pPr>
      <w:bookmarkStart w:id="4" w:name="_Toc194317015"/>
      <w:r w:rsidRPr="00DA5330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4"/>
          <w:lang w:val="en-US"/>
          <w14:ligatures w14:val="none"/>
        </w:rPr>
        <w:t>CLIPS</w:t>
      </w:r>
      <w:bookmarkEnd w:id="4"/>
    </w:p>
    <w:p w14:paraId="6B1E8C5B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CLIPS (С Language Integrated Production System) является одним из распространенных инструментальных средств разработки экспертных систем, база знаний которых представляет собой совокупность правил </w:t>
      </w: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>продукции. Представляя собой логически полную среду, содержащую встроенный редактор и средства отладки, CLIPS является оболочкой ЭС. Разработчиком CLIPS является Национальное Аэрокосмическое агентство США (NASA). Первая версия системы вышла в 1984 г., текущая версия – 6.1. Сейчас CLIPS и документация на этот инструмент свободно распространяется через Интернет.</w:t>
      </w:r>
    </w:p>
    <w:p w14:paraId="0DFB644A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Первоначально аббревиатура CLIPS была названием языка С Language Integrated Production System (язык C, интегрированный с продукционными системами), удобного для разработки баз знаний и макетов экспертных систем. CLIPS начал разрабатываться в космическом центре NASA в 1984 г. Теперь CLIPS представляет собой современный инструмент, предназначенный для создания экспертных систем (</w:t>
      </w:r>
      <w:proofErr w:type="spell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expert</w:t>
      </w:r>
      <w:proofErr w:type="spell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proofErr w:type="spell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system</w:t>
      </w:r>
      <w:proofErr w:type="spell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proofErr w:type="spell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tool</w:t>
      </w:r>
      <w:proofErr w:type="spell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). CLIPS состоит из интерактивной среды – экспертной оболочки со своим способом представления знаний, гибкого и мощного языка и нескольких вспомогательных инструментов. Сейчас, благодаря доброй воле своих создателей, CLIPS является абсолютно свободно распространяемым программным продуктом. Всем желающим доступен как сам CLIPS последней версии, так и его исходные коды (</w:t>
      </w:r>
      <w:proofErr w:type="gram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URL:http://www.ghg.net/CLIPS/-</w:t>
      </w:r>
      <w:proofErr w:type="gram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CLIPS.html.). Этот сайт поможет получить как сам CLIPS, так и всевозможный материал для его изучения и освоения (документацию, примеры, советы специалистов, исходные коды и многое другое).</w:t>
      </w:r>
    </w:p>
    <w:p w14:paraId="00432DA6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Благодаря тому, что CLIPS является свободно распространяемым программным продуктом с доступными исходными кодами, в последнее время было выпущено множество программ и библиотек, совершенствующих и дополняющих возможности CLIPS. Некоторые из этих продуктов являются собственностью выпустивших их компаний и предназначены для внутреннего использования или коммерческого распространения, другие, как и сам CLIPS, распространяются свободно. В качестве самых известных примеров подобных проектов можно привести </w:t>
      </w: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 xml:space="preserve">DLL/OCX-библиотеку, позволяющую использовать механизм логического вывода CLIPS в ваших приложениях, </w:t>
      </w:r>
      <w:proofErr w:type="spell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Fuzzy</w:t>
      </w:r>
      <w:proofErr w:type="spell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CLIPS. CLIPS++, CLIPS </w:t>
      </w:r>
      <w:proofErr w:type="spell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code</w:t>
      </w:r>
      <w:proofErr w:type="spell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proofErr w:type="spell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generator</w:t>
      </w:r>
      <w:proofErr w:type="spell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. Таким образом, возникает возможность применять конструкции CLIPS в приложениях, разработанных в других программных средах, таких как Visual Studio.</w:t>
      </w:r>
    </w:p>
    <w:p w14:paraId="2C3AE6B6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CLIPS использует продукционную модель представления знаний и поэтому содержит три основных элемента: 1) базу фактов, 2) базу знаний, 3) модуль логического вывода. Стратегия логического вывода в системе CLIPS – прямая цепочка рассуждений. Принципиальным отличием данной системы от аналогов является то, что она полностью реализована на языке С. Причем исходные тексты ее программ опубликованы в сети Интернет. В CLIPS используется оригинальный LIPS-подобный язык программирования, ориентированный на разработку ЭС. Кроме того, CLIPS поддерживает еще две парадигмы программирования: объектно-ориентированную и процедурную.</w:t>
      </w:r>
    </w:p>
    <w:p w14:paraId="6AB1B0CD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3DD8AB26" w14:textId="77777777" w:rsidR="00DA5330" w:rsidRPr="00DA5330" w:rsidRDefault="00DA5330" w:rsidP="00DA5330">
      <w:pPr>
        <w:keepNext/>
        <w:keepLines/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kern w:val="0"/>
          <w:sz w:val="36"/>
          <w:szCs w:val="26"/>
          <w14:ligatures w14:val="none"/>
        </w:rPr>
      </w:pPr>
      <w:bookmarkStart w:id="5" w:name="_Toc194317016"/>
      <w:r w:rsidRPr="00DA5330">
        <w:rPr>
          <w:rFonts w:ascii="Times New Roman" w:eastAsia="Times New Roman" w:hAnsi="Times New Roman" w:cs="Times New Roman"/>
          <w:b/>
          <w:kern w:val="0"/>
          <w:sz w:val="36"/>
          <w:szCs w:val="26"/>
          <w14:ligatures w14:val="none"/>
        </w:rPr>
        <w:lastRenderedPageBreak/>
        <w:t>Практическая часть</w:t>
      </w:r>
      <w:bookmarkEnd w:id="5"/>
    </w:p>
    <w:p w14:paraId="4A9F5C19" w14:textId="7E3FBB8D" w:rsidR="00DA5330" w:rsidRPr="00DA5330" w:rsidRDefault="00DA5330" w:rsidP="00DA5330">
      <w:pPr>
        <w:keepNext/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Перед началом реализации экспертной системы была проведена подготовительная работа: собрана и структурирована информация о современных комплектующих для персональных компьютеров, их совместимости, ценовых диапазонах и назначении. Были определены ключевые параметры, по которым пользователь будет формулировать запрос: бюджет, тип использования и требуемая производительность. На основе этих данных были сформулированы правила, реализованные в формате .</w:t>
      </w:r>
      <w:proofErr w:type="spell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clp</w:t>
      </w:r>
      <w:proofErr w:type="spell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-файла CLIPS, что позволило автоматизировать подбор подходящей конфигурации ПК. Ниже представлены визуальные материалы, отражающие архитектуру системы и структуру знаний.</w:t>
      </w:r>
      <w:r w:rsidRPr="00DA5330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drawing>
          <wp:inline distT="0" distB="0" distL="0" distR="0" wp14:anchorId="732E1214" wp14:editId="1D9CAF59">
            <wp:extent cx="5935980" cy="5052060"/>
            <wp:effectExtent l="0" t="0" r="762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05AB" w14:textId="12DD4AB8" w:rsidR="00DA5330" w:rsidRPr="00DA5330" w:rsidRDefault="00DA5330" w:rsidP="00DA5330">
      <w:pPr>
        <w:spacing w:after="200" w:line="240" w:lineRule="auto"/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</w:pP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t xml:space="preserve">Рисунок </w:t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fldChar w:fldCharType="begin"/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instrText xml:space="preserve"> SEQ Рисунок \* ARABIC </w:instrText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fldChar w:fldCharType="separate"/>
      </w:r>
      <w:r w:rsidRPr="00DA5330">
        <w:rPr>
          <w:rFonts w:ascii="Times New Roman" w:eastAsia="Calibri" w:hAnsi="Times New Roman" w:cs="Times New Roman"/>
          <w:i/>
          <w:iCs/>
          <w:noProof/>
          <w:color w:val="44546A"/>
          <w:kern w:val="0"/>
          <w:sz w:val="18"/>
          <w:szCs w:val="18"/>
          <w14:ligatures w14:val="none"/>
        </w:rPr>
        <w:t>2</w:t>
      </w:r>
      <w:r w:rsidRPr="00DA5330">
        <w:rPr>
          <w:rFonts w:ascii="Times New Roman" w:eastAsia="Calibri" w:hAnsi="Times New Roman" w:cs="Times New Roman"/>
          <w:i/>
          <w:iCs/>
          <w:noProof/>
          <w:color w:val="44546A"/>
          <w:kern w:val="0"/>
          <w:sz w:val="18"/>
          <w:szCs w:val="18"/>
          <w14:ligatures w14:val="none"/>
        </w:rPr>
        <w:fldChar w:fldCharType="end"/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t xml:space="preserve">. Дерево решений ЭС по выбору </w:t>
      </w:r>
      <w:r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t>конфигурации ком</w:t>
      </w:r>
      <w:r w:rsidR="0040384D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t>п</w:t>
      </w:r>
      <w:r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t>ьютера</w:t>
      </w:r>
    </w:p>
    <w:p w14:paraId="4E3AEE7B" w14:textId="77777777" w:rsid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  <w:bookmarkStart w:id="6" w:name="_Toc194317017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lastRenderedPageBreak/>
        <w:t>Далее экспертная система была реализована с использованием языка CLIPS. В данной реализации не используется классическая модель с поочерёдными вопросами «да/нет». Вместо этого пользователь сразу задаёт ключевые параметры: бюджет, назначение компьютера (например, для игр, офиса, монтажа) и уровень требуемой производительности. Эти параметры записываются в базу фактов, после чего CLIPS применяет систему правил для подбора подходящей конфигурации.</w:t>
      </w:r>
    </w:p>
    <w:p w14:paraId="600BA336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</w:p>
    <w:p w14:paraId="45DBC378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DA5330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Пример одного из правил системы:</w:t>
      </w:r>
    </w:p>
    <w:p w14:paraId="57728C83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  <w:r w:rsidRPr="00DA5330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>(</w:t>
      </w:r>
      <w:proofErr w:type="spellStart"/>
      <w:proofErr w:type="gramStart"/>
      <w:r w:rsidRPr="00DA5330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>defrule</w:t>
      </w:r>
      <w:proofErr w:type="spellEnd"/>
      <w:proofErr w:type="gramEnd"/>
      <w:r w:rsidRPr="00DA5330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 xml:space="preserve"> gaming-high-performance-budget-170k</w:t>
      </w:r>
    </w:p>
    <w:p w14:paraId="60856F08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  <w:r w:rsidRPr="00DA5330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 xml:space="preserve">    (budget 170000)</w:t>
      </w:r>
    </w:p>
    <w:p w14:paraId="7A015FE4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  <w:r w:rsidRPr="00DA5330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 xml:space="preserve">    (purpose gaming)</w:t>
      </w:r>
    </w:p>
    <w:p w14:paraId="21C8B3CD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  <w:r w:rsidRPr="00DA5330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 xml:space="preserve">    (performance high)</w:t>
      </w:r>
    </w:p>
    <w:p w14:paraId="2BA6909F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  <w:r w:rsidRPr="00DA5330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>=&gt;</w:t>
      </w:r>
    </w:p>
    <w:p w14:paraId="6297E8B8" w14:textId="3006F2BD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  <w:r w:rsidRPr="00DA5330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 xml:space="preserve">    (assert (recommended-pc "Ryzen 7 5800X, RTX 4070, 32GB RAM, 1TB SSD")))</w:t>
      </w:r>
    </w:p>
    <w:p w14:paraId="23AD09BE" w14:textId="77777777" w:rsidR="00DA5330" w:rsidRPr="007301D5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</w:p>
    <w:p w14:paraId="6573AA7A" w14:textId="77777777" w:rsidR="00DA5330" w:rsidRPr="007301D5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</w:p>
    <w:p w14:paraId="77A3EBD0" w14:textId="77777777" w:rsidR="00DA5330" w:rsidRPr="007301D5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</w:p>
    <w:p w14:paraId="4DB9C1C4" w14:textId="77777777" w:rsidR="00DA5330" w:rsidRPr="007301D5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</w:p>
    <w:p w14:paraId="678411EA" w14:textId="77777777" w:rsidR="00DA5330" w:rsidRPr="007301D5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</w:p>
    <w:p w14:paraId="139497B3" w14:textId="77777777" w:rsidR="00DA5330" w:rsidRPr="007301D5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</w:p>
    <w:p w14:paraId="125A457A" w14:textId="77777777" w:rsidR="00DA5330" w:rsidRPr="007301D5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</w:p>
    <w:p w14:paraId="1AF23815" w14:textId="77777777" w:rsidR="00DA5330" w:rsidRPr="007301D5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</w:p>
    <w:p w14:paraId="0D9D09D6" w14:textId="77777777" w:rsidR="00DA5330" w:rsidRPr="007301D5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</w:p>
    <w:p w14:paraId="791FDA23" w14:textId="77777777" w:rsidR="00DA5330" w:rsidRPr="007301D5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</w:p>
    <w:p w14:paraId="6AF88D88" w14:textId="77777777" w:rsidR="00DA5330" w:rsidRPr="007301D5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</w:p>
    <w:p w14:paraId="179FEA64" w14:textId="77777777" w:rsidR="00DA5330" w:rsidRPr="007301D5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</w:pPr>
    </w:p>
    <w:p w14:paraId="521AE4E7" w14:textId="5C5A84A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DA5330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lastRenderedPageBreak/>
        <w:t>Рассмотрим структуру данного правила:</w:t>
      </w:r>
    </w:p>
    <w:p w14:paraId="6CCC484F" w14:textId="77777777" w:rsidR="00DA5330" w:rsidRPr="00DA5330" w:rsidRDefault="00DA5330" w:rsidP="00DA5330">
      <w:pPr>
        <w:keepNext/>
        <w:keepLines/>
        <w:numPr>
          <w:ilvl w:val="0"/>
          <w:numId w:val="11"/>
        </w:numPr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  <w:r w:rsidRPr="00DA5330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>(</w:t>
      </w:r>
      <w:proofErr w:type="spellStart"/>
      <w:r w:rsidRPr="00DA5330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>defrule</w:t>
      </w:r>
      <w:proofErr w:type="spellEnd"/>
      <w:r w:rsidRPr="00DA5330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t xml:space="preserve"> gaming-high-performance-budget-170k ...)</w:t>
      </w:r>
      <w:r w:rsidRPr="00DA5330">
        <w:rPr>
          <w:rFonts w:ascii="Times New Roman" w:eastAsia="Times New Roman" w:hAnsi="Times New Roman" w:cs="Times New Roman"/>
          <w:bCs/>
          <w:kern w:val="0"/>
          <w:sz w:val="28"/>
          <w:lang w:val="en-US"/>
          <w14:ligatures w14:val="none"/>
        </w:rPr>
        <w:br/>
      </w:r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Определяет новое правило с уникальным именем. Оно активируется при совпадении всех трёх условий.</w:t>
      </w:r>
    </w:p>
    <w:p w14:paraId="73FEE918" w14:textId="77777777" w:rsidR="00DA5330" w:rsidRPr="00DA5330" w:rsidRDefault="00DA5330" w:rsidP="00DA5330">
      <w:pPr>
        <w:keepNext/>
        <w:keepLines/>
        <w:numPr>
          <w:ilvl w:val="0"/>
          <w:numId w:val="11"/>
        </w:numPr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(</w:t>
      </w:r>
      <w:proofErr w:type="spellStart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budget</w:t>
      </w:r>
      <w:proofErr w:type="spellEnd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 xml:space="preserve"> 170000)</w:t>
      </w:r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br/>
        <w:t>Условие: в базе фактов содержится информация о том, что бюджет пользователя — 170 000 рублей.</w:t>
      </w:r>
    </w:p>
    <w:p w14:paraId="15413B3A" w14:textId="77777777" w:rsidR="00DA5330" w:rsidRPr="00DA5330" w:rsidRDefault="00DA5330" w:rsidP="00DA5330">
      <w:pPr>
        <w:keepNext/>
        <w:keepLines/>
        <w:numPr>
          <w:ilvl w:val="0"/>
          <w:numId w:val="11"/>
        </w:numPr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(</w:t>
      </w:r>
      <w:proofErr w:type="spellStart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purpose</w:t>
      </w:r>
      <w:proofErr w:type="spellEnd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 xml:space="preserve"> </w:t>
      </w:r>
      <w:proofErr w:type="spellStart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gaming</w:t>
      </w:r>
      <w:proofErr w:type="spellEnd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)</w:t>
      </w:r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br/>
        <w:t>Условие: назначение компьютера — для игр.</w:t>
      </w:r>
    </w:p>
    <w:p w14:paraId="0289DD24" w14:textId="77777777" w:rsidR="00DA5330" w:rsidRPr="00DA5330" w:rsidRDefault="00DA5330" w:rsidP="00DA5330">
      <w:pPr>
        <w:keepNext/>
        <w:keepLines/>
        <w:numPr>
          <w:ilvl w:val="0"/>
          <w:numId w:val="11"/>
        </w:numPr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(</w:t>
      </w:r>
      <w:proofErr w:type="spellStart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performance</w:t>
      </w:r>
      <w:proofErr w:type="spellEnd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 xml:space="preserve"> </w:t>
      </w:r>
      <w:proofErr w:type="spellStart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high</w:t>
      </w:r>
      <w:proofErr w:type="spellEnd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)</w:t>
      </w:r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br/>
        <w:t>Условие: требуемая производительность — высокая.</w:t>
      </w:r>
    </w:p>
    <w:p w14:paraId="7DF562F9" w14:textId="77777777" w:rsidR="00DA5330" w:rsidRPr="00DA5330" w:rsidRDefault="00DA5330" w:rsidP="00DA5330">
      <w:pPr>
        <w:keepNext/>
        <w:keepLines/>
        <w:numPr>
          <w:ilvl w:val="0"/>
          <w:numId w:val="11"/>
        </w:numPr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=&gt;</w:t>
      </w:r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br/>
        <w:t>Разделяет условия и действия. Если все условия выполняются, то срабатывают действия.</w:t>
      </w:r>
    </w:p>
    <w:p w14:paraId="49E2F3CD" w14:textId="77777777" w:rsidR="00DA5330" w:rsidRPr="00DA5330" w:rsidRDefault="00DA5330" w:rsidP="00DA5330">
      <w:pPr>
        <w:keepNext/>
        <w:keepLines/>
        <w:numPr>
          <w:ilvl w:val="0"/>
          <w:numId w:val="11"/>
        </w:numPr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(</w:t>
      </w:r>
      <w:proofErr w:type="spellStart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assert</w:t>
      </w:r>
      <w:proofErr w:type="spellEnd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 xml:space="preserve"> (</w:t>
      </w:r>
      <w:proofErr w:type="spellStart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recommended-pc</w:t>
      </w:r>
      <w:proofErr w:type="spellEnd"/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 xml:space="preserve"> "..."))</w:t>
      </w:r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br/>
        <w:t>Действие: система добавляет в базу знаний факт с подходящей конфигурацией компьютера в виде строки.</w:t>
      </w:r>
    </w:p>
    <w:p w14:paraId="22AFEE4B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  <w:r w:rsidRPr="00DA5330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Таким образом, вся логика подбора реализована через набор независимых правил, каждое из которых соответствует конкретной комбинации параметров. Это позволяет гибко масштабировать систему и добавлять новые конфигурации без изменения базового механизма работы.</w:t>
      </w:r>
    </w:p>
    <w:p w14:paraId="769062A4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</w:p>
    <w:p w14:paraId="13EC55D3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/>
          <w:kern w:val="0"/>
          <w:sz w:val="32"/>
          <w:szCs w:val="24"/>
          <w14:ligatures w14:val="none"/>
        </w:rPr>
      </w:pPr>
    </w:p>
    <w:p w14:paraId="18B889E3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/>
          <w:kern w:val="0"/>
          <w:sz w:val="32"/>
          <w:szCs w:val="24"/>
          <w14:ligatures w14:val="none"/>
        </w:rPr>
      </w:pPr>
    </w:p>
    <w:p w14:paraId="4955E476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/>
          <w:kern w:val="0"/>
          <w:sz w:val="32"/>
          <w:szCs w:val="24"/>
          <w14:ligatures w14:val="none"/>
        </w:rPr>
      </w:pPr>
    </w:p>
    <w:p w14:paraId="17B1D7BD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/>
          <w:kern w:val="0"/>
          <w:sz w:val="32"/>
          <w:szCs w:val="24"/>
          <w14:ligatures w14:val="none"/>
        </w:rPr>
      </w:pPr>
    </w:p>
    <w:p w14:paraId="60C0FBCC" w14:textId="77777777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/>
          <w:kern w:val="0"/>
          <w:sz w:val="32"/>
          <w:szCs w:val="24"/>
          <w14:ligatures w14:val="none"/>
        </w:rPr>
      </w:pPr>
    </w:p>
    <w:p w14:paraId="41852905" w14:textId="77777777" w:rsid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/>
          <w:kern w:val="0"/>
          <w:sz w:val="32"/>
          <w:szCs w:val="24"/>
          <w14:ligatures w14:val="none"/>
        </w:rPr>
      </w:pPr>
    </w:p>
    <w:p w14:paraId="68D78D14" w14:textId="6CEFAB22" w:rsidR="00DA5330" w:rsidRPr="007301D5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  <w:r w:rsidRPr="00DA5330"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  <w:lastRenderedPageBreak/>
        <w:t xml:space="preserve">Листинг кода </w:t>
      </w:r>
      <w:r w:rsidRPr="00DA5330">
        <w:rPr>
          <w:rFonts w:ascii="Times New Roman" w:eastAsia="Times New Roman" w:hAnsi="Times New Roman" w:cs="Times New Roman"/>
          <w:b/>
          <w:kern w:val="0"/>
          <w:sz w:val="36"/>
          <w:szCs w:val="28"/>
          <w:lang w:val="en-US"/>
          <w14:ligatures w14:val="none"/>
        </w:rPr>
        <w:t>CLIPS</w:t>
      </w:r>
      <w:bookmarkEnd w:id="6"/>
    </w:p>
    <w:p w14:paraId="304C30AD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В ходе работы были созданы два файла </w:t>
      </w:r>
      <w:r w:rsidRPr="00DA5330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CLIPS</w:t>
      </w: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: файл с правилами и база знаний. </w:t>
      </w:r>
    </w:p>
    <w:p w14:paraId="75F432B6" w14:textId="77777777" w:rsidR="00DA5330" w:rsidRPr="00DA5330" w:rsidRDefault="00DA5330" w:rsidP="00DA5330">
      <w:pPr>
        <w:keepNext/>
        <w:keepLines/>
        <w:spacing w:before="40" w:after="0" w:line="360" w:lineRule="auto"/>
        <w:outlineLvl w:val="3"/>
        <w:rPr>
          <w:rFonts w:ascii="Times New Roman" w:eastAsia="Times New Roman" w:hAnsi="Times New Roman" w:cs="Times New Roman"/>
          <w:b/>
          <w:iCs/>
          <w:kern w:val="0"/>
          <w:sz w:val="28"/>
          <w:lang w:val="en-US"/>
          <w14:ligatures w14:val="none"/>
        </w:rPr>
      </w:pPr>
      <w:r w:rsidRPr="00DA5330">
        <w:rPr>
          <w:rFonts w:ascii="Times New Roman" w:eastAsia="Times New Roman" w:hAnsi="Times New Roman" w:cs="Times New Roman"/>
          <w:b/>
          <w:iCs/>
          <w:kern w:val="0"/>
          <w:sz w:val="28"/>
          <w14:ligatures w14:val="none"/>
        </w:rPr>
        <w:t>База</w:t>
      </w:r>
      <w:r w:rsidRPr="00DA5330">
        <w:rPr>
          <w:rFonts w:ascii="Times New Roman" w:eastAsia="Times New Roman" w:hAnsi="Times New Roman" w:cs="Times New Roman"/>
          <w:b/>
          <w:iCs/>
          <w:kern w:val="0"/>
          <w:sz w:val="28"/>
          <w:lang w:val="en-US"/>
          <w14:ligatures w14:val="none"/>
        </w:rPr>
        <w:t xml:space="preserve"> </w:t>
      </w:r>
      <w:r w:rsidRPr="00DA5330">
        <w:rPr>
          <w:rFonts w:ascii="Times New Roman" w:eastAsia="Times New Roman" w:hAnsi="Times New Roman" w:cs="Times New Roman"/>
          <w:b/>
          <w:iCs/>
          <w:kern w:val="0"/>
          <w:sz w:val="28"/>
          <w14:ligatures w14:val="none"/>
        </w:rPr>
        <w:t>знаний</w:t>
      </w:r>
      <w:r w:rsidRPr="00DA5330">
        <w:rPr>
          <w:rFonts w:ascii="Times New Roman" w:eastAsia="Times New Roman" w:hAnsi="Times New Roman" w:cs="Times New Roman"/>
          <w:b/>
          <w:iCs/>
          <w:kern w:val="0"/>
          <w:sz w:val="28"/>
          <w:lang w:val="en-US"/>
          <w14:ligatures w14:val="none"/>
        </w:rPr>
        <w:t xml:space="preserve"> CLIPS</w:t>
      </w:r>
    </w:p>
    <w:p w14:paraId="03ADA16D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14:ligatures w14:val="none"/>
        </w:rPr>
      </w:pPr>
      <w:proofErr w:type="gram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14:ligatures w14:val="none"/>
        </w:rPr>
        <w:t>;;</w:t>
      </w:r>
      <w:proofErr w:type="gram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14:ligatures w14:val="none"/>
        </w:rPr>
        <w:t xml:space="preserve"> --- БАЗА ЗНАНИЙ (</w:t>
      </w: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Knowledge</w:t>
      </w: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14:ligatures w14:val="none"/>
        </w:rPr>
        <w:t xml:space="preserve"> </w:t>
      </w: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Base</w:t>
      </w: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14:ligatures w14:val="none"/>
        </w:rPr>
        <w:t>) ---</w:t>
      </w:r>
    </w:p>
    <w:p w14:paraId="37167A76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14:ligatures w14:val="none"/>
        </w:rPr>
      </w:pPr>
      <w:proofErr w:type="gram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14:ligatures w14:val="none"/>
        </w:rPr>
        <w:t>;;</w:t>
      </w:r>
      <w:proofErr w:type="gram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14:ligatures w14:val="none"/>
        </w:rPr>
        <w:t xml:space="preserve"> Шаблоны фактов, описывающие структуру данных</w:t>
      </w:r>
    </w:p>
    <w:p w14:paraId="7464CC9E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14:ligatures w14:val="none"/>
        </w:rPr>
      </w:pPr>
    </w:p>
    <w:p w14:paraId="5A0ABBBD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deftemplate</w:t>
      </w:r>
      <w:proofErr w:type="spellEnd"/>
      <w:proofErr w:type="gram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user_input</w:t>
      </w:r>
      <w:proofErr w:type="spellEnd"/>
    </w:p>
    <w:p w14:paraId="68D122B1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(slot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byudzhet</w:t>
      </w:r>
      <w:proofErr w:type="spell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(type INTEGER))</w:t>
      </w:r>
    </w:p>
    <w:p w14:paraId="3A2CC2C2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(slot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ispolzovanie</w:t>
      </w:r>
      <w:proofErr w:type="spell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(type SYMBOL))</w:t>
      </w:r>
    </w:p>
    <w:p w14:paraId="623859E0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(slot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proizvoditelnost</w:t>
      </w:r>
      <w:proofErr w:type="spell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(type SYMBOL))</w:t>
      </w:r>
    </w:p>
    <w:p w14:paraId="26DCD891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016D05A0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4E7D8186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deftemplate</w:t>
      </w:r>
      <w:proofErr w:type="spellEnd"/>
      <w:proofErr w:type="gram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processor</w:t>
      </w:r>
    </w:p>
    <w:p w14:paraId="3FDEC693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(slot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nazvanie</w:t>
      </w:r>
      <w:proofErr w:type="spell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(type STRING))</w:t>
      </w:r>
    </w:p>
    <w:p w14:paraId="6074D2FC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7CCF08BA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2D8EB917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deftemplate</w:t>
      </w:r>
      <w:proofErr w:type="spellEnd"/>
      <w:proofErr w:type="gram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videokarta</w:t>
      </w:r>
      <w:proofErr w:type="spellEnd"/>
    </w:p>
    <w:p w14:paraId="575F6206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(slot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nazvanie</w:t>
      </w:r>
      <w:proofErr w:type="spell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(type STRING))</w:t>
      </w:r>
    </w:p>
    <w:p w14:paraId="014062A4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1E14D49E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202D7D3B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deftemplate</w:t>
      </w:r>
      <w:proofErr w:type="spellEnd"/>
      <w:proofErr w:type="gram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materinskaya_plata</w:t>
      </w:r>
      <w:proofErr w:type="spellEnd"/>
    </w:p>
    <w:p w14:paraId="0C29F885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(slot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nazvanie</w:t>
      </w:r>
      <w:proofErr w:type="spell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(type STRING))</w:t>
      </w:r>
    </w:p>
    <w:p w14:paraId="412FCB5D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61998417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596D4BA8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deftemplate</w:t>
      </w:r>
      <w:proofErr w:type="spellEnd"/>
      <w:proofErr w:type="gram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operativnaya_pamyat</w:t>
      </w:r>
      <w:proofErr w:type="spellEnd"/>
    </w:p>
    <w:p w14:paraId="50FC5C0C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(slot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nazvanie</w:t>
      </w:r>
      <w:proofErr w:type="spell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(type STRING))</w:t>
      </w:r>
    </w:p>
    <w:p w14:paraId="7C642766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29487B9A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5CBA8D0C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deftemplate</w:t>
      </w:r>
      <w:proofErr w:type="spellEnd"/>
      <w:proofErr w:type="gram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nakopitel</w:t>
      </w:r>
      <w:proofErr w:type="spellEnd"/>
    </w:p>
    <w:p w14:paraId="7BC1F7D9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(slot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nazvanie</w:t>
      </w:r>
      <w:proofErr w:type="spell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(type STRING))</w:t>
      </w:r>
    </w:p>
    <w:p w14:paraId="5B4E2EA6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61608905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4F75622D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deftemplate</w:t>
      </w:r>
      <w:proofErr w:type="spellEnd"/>
      <w:proofErr w:type="gram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blok_pitaniya</w:t>
      </w:r>
      <w:proofErr w:type="spellEnd"/>
    </w:p>
    <w:p w14:paraId="65443E9F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(slot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nazvanie</w:t>
      </w:r>
      <w:proofErr w:type="spell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(type STRING))</w:t>
      </w:r>
    </w:p>
    <w:p w14:paraId="062357A5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14E60E6A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58C3B832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deftemplate</w:t>
      </w:r>
      <w:proofErr w:type="spellEnd"/>
      <w:proofErr w:type="gram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korpus</w:t>
      </w:r>
      <w:proofErr w:type="spellEnd"/>
    </w:p>
    <w:p w14:paraId="677E3F23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(slot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nazvanie</w:t>
      </w:r>
      <w:proofErr w:type="spell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(type STRING))</w:t>
      </w:r>
    </w:p>
    <w:p w14:paraId="71490DE9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1AA78893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282F3CA8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deftemplate</w:t>
      </w:r>
      <w:proofErr w:type="spellEnd"/>
      <w:proofErr w:type="gram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rekomendatsiya</w:t>
      </w:r>
      <w:proofErr w:type="spellEnd"/>
    </w:p>
    <w:p w14:paraId="3736B6EC" w14:textId="77777777" w:rsidR="005B7F7C" w:rsidRPr="002867DA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(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multislot</w:t>
      </w:r>
      <w:proofErr w:type="spell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komponenty</w:t>
      </w:r>
      <w:proofErr w:type="spellEnd"/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451CBFF2" w14:textId="491456EC" w:rsidR="00DA5330" w:rsidRPr="00DA5330" w:rsidRDefault="005B7F7C" w:rsidP="005B7F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24"/>
          <w:szCs w:val="24"/>
          <w:highlight w:val="white"/>
          <w:lang w:val="en-US"/>
          <w14:ligatures w14:val="none"/>
        </w:rPr>
      </w:pPr>
      <w:r w:rsidRPr="002867DA">
        <w:rPr>
          <w:rFonts w:ascii="Cascadia Mono" w:eastAsia="Calibri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78CE8F0A" w14:textId="77777777" w:rsidR="00DA5330" w:rsidRPr="007301D5" w:rsidRDefault="00DA5330" w:rsidP="00DA5330">
      <w:pPr>
        <w:keepNext/>
        <w:keepLines/>
        <w:spacing w:before="40" w:after="0" w:line="360" w:lineRule="auto"/>
        <w:outlineLvl w:val="3"/>
        <w:rPr>
          <w:rFonts w:ascii="Times New Roman" w:eastAsia="Times New Roman" w:hAnsi="Times New Roman" w:cs="Times New Roman"/>
          <w:b/>
          <w:iCs/>
          <w:kern w:val="0"/>
          <w:sz w:val="28"/>
          <w:lang w:val="en-US"/>
          <w14:ligatures w14:val="none"/>
        </w:rPr>
      </w:pPr>
    </w:p>
    <w:p w14:paraId="65016F2A" w14:textId="77777777" w:rsidR="00DA5330" w:rsidRPr="007301D5" w:rsidRDefault="00DA5330" w:rsidP="00DA533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3D83CFD" w14:textId="77777777" w:rsidR="00DA5330" w:rsidRPr="007301D5" w:rsidRDefault="00DA5330" w:rsidP="00DA533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66A7FA8" w14:textId="77777777" w:rsidR="00DA5330" w:rsidRDefault="00DA5330" w:rsidP="00DA5330">
      <w:pPr>
        <w:keepNext/>
        <w:keepLines/>
        <w:spacing w:before="40" w:after="0" w:line="360" w:lineRule="auto"/>
        <w:outlineLvl w:val="3"/>
        <w:rPr>
          <w:rFonts w:ascii="Times New Roman" w:eastAsia="Times New Roman" w:hAnsi="Times New Roman" w:cs="Times New Roman"/>
          <w:b/>
          <w:iCs/>
          <w:kern w:val="0"/>
          <w:sz w:val="32"/>
          <w:szCs w:val="24"/>
          <w:lang w:val="en-US"/>
          <w14:ligatures w14:val="none"/>
        </w:rPr>
      </w:pPr>
      <w:r w:rsidRPr="00DA5330">
        <w:rPr>
          <w:rFonts w:ascii="Times New Roman" w:eastAsia="Times New Roman" w:hAnsi="Times New Roman" w:cs="Times New Roman"/>
          <w:b/>
          <w:iCs/>
          <w:kern w:val="0"/>
          <w:sz w:val="32"/>
          <w:szCs w:val="24"/>
          <w14:ligatures w14:val="none"/>
        </w:rPr>
        <w:lastRenderedPageBreak/>
        <w:t>Правила</w:t>
      </w:r>
      <w:r w:rsidRPr="007301D5">
        <w:rPr>
          <w:rFonts w:ascii="Times New Roman" w:eastAsia="Times New Roman" w:hAnsi="Times New Roman" w:cs="Times New Roman"/>
          <w:b/>
          <w:iCs/>
          <w:kern w:val="0"/>
          <w:sz w:val="32"/>
          <w:szCs w:val="24"/>
          <w:lang w:val="en-US"/>
          <w14:ligatures w14:val="none"/>
        </w:rPr>
        <w:t xml:space="preserve"> </w:t>
      </w:r>
      <w:r w:rsidRPr="00DA5330">
        <w:rPr>
          <w:rFonts w:ascii="Times New Roman" w:eastAsia="Times New Roman" w:hAnsi="Times New Roman" w:cs="Times New Roman"/>
          <w:b/>
          <w:iCs/>
          <w:kern w:val="0"/>
          <w:sz w:val="32"/>
          <w:szCs w:val="24"/>
          <w:lang w:val="en-US"/>
          <w14:ligatures w14:val="none"/>
        </w:rPr>
        <w:t>CLIPS</w:t>
      </w:r>
    </w:p>
    <w:p w14:paraId="4D1B8D81" w14:textId="77777777" w:rsidR="002867DA" w:rsidRPr="007301D5" w:rsidRDefault="002867DA" w:rsidP="00DA5330">
      <w:pPr>
        <w:keepNext/>
        <w:keepLines/>
        <w:spacing w:before="40" w:after="0" w:line="360" w:lineRule="auto"/>
        <w:outlineLvl w:val="3"/>
        <w:rPr>
          <w:rFonts w:ascii="Times New Roman" w:eastAsia="Times New Roman" w:hAnsi="Times New Roman" w:cs="Times New Roman"/>
          <w:b/>
          <w:iCs/>
          <w:kern w:val="0"/>
          <w:sz w:val="32"/>
          <w:szCs w:val="24"/>
          <w:lang w:val="en-US"/>
          <w14:ligatures w14:val="none"/>
        </w:rPr>
      </w:pPr>
    </w:p>
    <w:p w14:paraId="65F607F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;;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--- 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ПРАВИЛА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ВЫБОРА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PROCESSORA ---</w:t>
      </w:r>
    </w:p>
    <w:p w14:paraId="2A9B83A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vybor_processora_ultra_nizkiy_byudzhet_low_perf</w:t>
      </w:r>
      <w:proofErr w:type="spellEnd"/>
    </w:p>
    <w:p w14:paraId="2B16E5C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55000))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nizkaya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287AC98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09923B0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(processor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"Intel Core i3-12100F / AMD Ryzen 5 4500")))</w:t>
      </w:r>
    </w:p>
    <w:p w14:paraId="49EE4B9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55D78CF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4948C6A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vybor_processora_ultra_nizkiy_byudzhet_high_perf</w:t>
      </w:r>
      <w:proofErr w:type="spellEnd"/>
    </w:p>
    <w:p w14:paraId="07F9374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55000))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srednyaya|vysokaya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7ECB67E0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5C5CF396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(processor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"Intel Core i5-12400F / AMD Ryzen 5 5600")))</w:t>
      </w:r>
    </w:p>
    <w:p w14:paraId="74F99B0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26BD5E1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49CE9C3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vybor_processora_sredniy_byudzhet_low_perf</w:t>
      </w:r>
      <w:proofErr w:type="spellEnd"/>
    </w:p>
    <w:p w14:paraId="164B2B3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55000)&amp;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90000))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nizkaya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5CC4C86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0448C37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(processor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"Intel Core i3-13100F / AMD Ryzen 5 4500")))</w:t>
      </w:r>
    </w:p>
    <w:p w14:paraId="767FF1A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2566F880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7A58162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vybor_processora_sredniy_byudzhet_med_perf</w:t>
      </w:r>
      <w:proofErr w:type="spellEnd"/>
    </w:p>
    <w:p w14:paraId="20568CD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55000)&amp;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90000))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srednyaya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3366EB3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0E59F97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(processor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"Intel Core i5-12400F / AMD Ryzen 5 5600")))</w:t>
      </w:r>
    </w:p>
    <w:p w14:paraId="2CC4205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7B18DEA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04237A7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vybor_processora_sredniy_byudzhet_high_perf</w:t>
      </w:r>
      <w:proofErr w:type="spellEnd"/>
    </w:p>
    <w:p w14:paraId="601E55E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55000)&amp;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90000))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vysokaya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06D1CED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39F7EA3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(processor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"Intel Core i5-12500 / AMD Ryzen 7 5700")))</w:t>
      </w:r>
    </w:p>
    <w:p w14:paraId="76E1F67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55B9C21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525804D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vybor_processora_sredniy_plus_byudzhet_igry</w:t>
      </w:r>
      <w:proofErr w:type="spellEnd"/>
    </w:p>
    <w:p w14:paraId="15BE51B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lastRenderedPageBreak/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90000)&amp;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130000))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igry|kontent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4151E0B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7D271416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(processor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"AMD Ryzen 7 5700X / Intel Core i5-13400F")))</w:t>
      </w:r>
    </w:p>
    <w:p w14:paraId="5F3A8BF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6419A72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472E6420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vybor_processora_sredniy_plus_byudzhet_rabota</w:t>
      </w:r>
      <w:proofErr w:type="spellEnd"/>
    </w:p>
    <w:p w14:paraId="59C3FB1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90000)&amp;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130000))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ofis|razrabotka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4E85590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6CB65FE6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(processor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"Intel Core i5-13500 / AMD Ryzen 5 7500F")))</w:t>
      </w:r>
    </w:p>
    <w:p w14:paraId="2B89F76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66E45C1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61AECBD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vybor_processora_vysokiy_byudzhet_igry_medbudget</w:t>
      </w:r>
      <w:proofErr w:type="spellEnd"/>
    </w:p>
    <w:p w14:paraId="09CF6C0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130000)&amp;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180000))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igry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vysokaya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7570D9E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05637E8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(processor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"AMD Ryzen 9 7900X / Intel Core i9-13900K")))</w:t>
      </w:r>
    </w:p>
    <w:p w14:paraId="54FAE42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380E97F6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22E8874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vybor_processora_vysokiy_byudzhet_igry_highbudget</w:t>
      </w:r>
      <w:proofErr w:type="spellEnd"/>
    </w:p>
    <w:p w14:paraId="4D9A1FC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180000)&amp;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220000))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igry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vysokaya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2CC3157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531AC10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(processor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"AMD Ryzen 9 7950X / Intel Core i9-14900K")))</w:t>
      </w:r>
    </w:p>
    <w:p w14:paraId="446C2B1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04BE13B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0B07C8E0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vybor_processora_vysokiy_byudzhet_rabota</w:t>
      </w:r>
      <w:proofErr w:type="spellEnd"/>
    </w:p>
    <w:p w14:paraId="44B1E7F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130000))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kontent|razrabotka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781D614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1A299326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(processor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"AMD Ryzen 9 7900X / Intel Core i9-13900K")))</w:t>
      </w:r>
    </w:p>
    <w:p w14:paraId="47FECEA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154BB3B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143955E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76A17F7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;;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--- ПРАВИЛА ВЫБОРА VIDEOKARTY ---</w:t>
      </w:r>
    </w:p>
    <w:p w14:paraId="2CA4F94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vybor_videokarty_ofis_lyuboy_byudzhet</w:t>
      </w:r>
      <w:proofErr w:type="spellEnd"/>
    </w:p>
    <w:p w14:paraId="4FFC50B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ofis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1DB2601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5F1D2EB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lastRenderedPageBreak/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videokarta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Vstroennaya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v processor / NVIDIA GT 1030")))</w:t>
      </w:r>
    </w:p>
    <w:p w14:paraId="7D97076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26053A6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319ECF8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vybor_videokarty_nizkiy_byudzhet_low_perf</w:t>
      </w:r>
      <w:proofErr w:type="spellEnd"/>
    </w:p>
    <w:p w14:paraId="348CFBF0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70000))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nizkaya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1FA9E40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539CCE9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videokarta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"AMD Radeon RX 6400 / NVIDIA GTX 1650")))</w:t>
      </w:r>
    </w:p>
    <w:p w14:paraId="41AE0A4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4CCC87E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5D86816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vybor_videokarty_nizkiy_byudzhet_high_perf</w:t>
      </w:r>
      <w:proofErr w:type="spellEnd"/>
    </w:p>
    <w:p w14:paraId="0C1F607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70000))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srednyaya|vysokaya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2AC4FF2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627DB5B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videokarta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"AMD Radeon RX 6500 XT / NVIDIA GTX 1650 Super")))</w:t>
      </w:r>
    </w:p>
    <w:p w14:paraId="0BB1F87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4594C64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7787EA6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vybor_videokarty_sredniy_byudzhet_igry_med_perf</w:t>
      </w:r>
      <w:proofErr w:type="spellEnd"/>
    </w:p>
    <w:p w14:paraId="34389CB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70000)&amp;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120000))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igry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srednyaya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7AE0883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12D6BC9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videokarta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"NVIDIA GeForce RTX 4060 / AMD Radeon RX 7600")))</w:t>
      </w:r>
    </w:p>
    <w:p w14:paraId="530DA43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4D6227D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499EB2E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vybor_videokarty_sredniy_byudzhet_igry_high_perf</w:t>
      </w:r>
      <w:proofErr w:type="spellEnd"/>
    </w:p>
    <w:p w14:paraId="68430FC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70000)&amp;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120000))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igry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vysokaya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6FC2264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064366D6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videokarta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"NVIDIA GeForce RTX 4070 / AMD Radeon RX 7800")))</w:t>
      </w:r>
    </w:p>
    <w:p w14:paraId="62CCC8B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653D6F1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00DCD32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vybor_videokarty_sредniy_byudzhet_rabota</w:t>
      </w:r>
      <w:proofErr w:type="spellEnd"/>
    </w:p>
    <w:p w14:paraId="329D3F4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70000)&amp;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120000))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kontent|razrabotka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55927FC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703C147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videokarta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"NVIDIA GeForce RTX 3060 12GB")))</w:t>
      </w:r>
    </w:p>
    <w:p w14:paraId="4BE94F3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5090460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49DC1120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lastRenderedPageBreak/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vybor_videokarty_vysokiy_byudzhet_srednyaya</w:t>
      </w:r>
      <w:proofErr w:type="spellEnd"/>
    </w:p>
    <w:p w14:paraId="1A89DF8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120000))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srednyaya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36501A6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3A11A04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videokarta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"NVIDIA GeForce RTX 4070 Super / AMD Radeon RX 7800 XT")))</w:t>
      </w:r>
    </w:p>
    <w:p w14:paraId="513ED33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7239650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1EE6AAE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vybor_videokarty_vysokiy_byudzhet_vysokaya_midbudget</w:t>
      </w:r>
      <w:proofErr w:type="spellEnd"/>
    </w:p>
    <w:p w14:paraId="1236E0B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130000)&amp;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160000))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vysokaya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5E58B2C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0BCFBA1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videokarta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"NVIDIA GeForce RTX 4080 / AMD Radeon RX 7900 XTX")))</w:t>
      </w:r>
    </w:p>
    <w:p w14:paraId="3B22BB8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3E8011B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523468C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vybor_videokarty_vysокiy_byudzhet_vysokaya_highbudget</w:t>
      </w:r>
      <w:proofErr w:type="spellEnd"/>
    </w:p>
    <w:p w14:paraId="3FA394B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160000)&amp;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220000))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vysokaya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018C4FA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7ED95F9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videokarta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"NVIDIA GeForce RTX 4080 Super / AMD Radeon RX 7900 XTX")))</w:t>
      </w:r>
    </w:p>
    <w:p w14:paraId="7435D39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500421A6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498BC1A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vybor_videokarty_vysокiy_byudzhet_maksimalnaya</w:t>
      </w:r>
      <w:proofErr w:type="spellEnd"/>
    </w:p>
    <w:p w14:paraId="1190460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220000))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proizvoditelnost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vysokaya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66DA929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6A3793B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videokarta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"NVIDIA GeForce RTX 4090")))</w:t>
      </w:r>
    </w:p>
    <w:p w14:paraId="712A7E90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0646452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50D810A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0C02EF6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;;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--- ПРАВИЛА ВЫБОРА MATERINSKOY PLATY ---</w:t>
      </w:r>
    </w:p>
    <w:p w14:paraId="67A7AA2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vybor_materinki_intel_12_gen_bazovaya</w:t>
      </w:r>
    </w:p>
    <w:p w14:paraId="26382CB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(processor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&amp;:(or (str-index "i3-12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"i5-12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))))</w:t>
      </w:r>
    </w:p>
    <w:p w14:paraId="5417E39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3383B8E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materinskaya_plata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"Chipset B660")))</w:t>
      </w:r>
    </w:p>
    <w:p w14:paraId="5F5A537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274096E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73EA0F3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vybor_materinki_intel_13_14_gen_srednyaya</w:t>
      </w:r>
    </w:p>
    <w:p w14:paraId="7557392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lastRenderedPageBreak/>
        <w:t xml:space="preserve">    (processor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&amp;:(or (str-index "i5-13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"i5-14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))))</w:t>
      </w:r>
    </w:p>
    <w:p w14:paraId="2E395F2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6A04DD2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materinskaya_plata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"Chipset B760")))</w:t>
      </w:r>
    </w:p>
    <w:p w14:paraId="57A4BD3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65FAD81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6340DBA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vybor_materinki_intel_13_14_gen_vysokaya</w:t>
      </w:r>
    </w:p>
    <w:p w14:paraId="4A373B5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(processor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&amp;:(or (str-index "i7-13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"i7-14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"i9-13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"i9-14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))))</w:t>
      </w:r>
    </w:p>
    <w:p w14:paraId="43ECF9E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753C300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materinskaya_plата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"Chipset Z790")))</w:t>
      </w:r>
    </w:p>
    <w:p w14:paraId="210BEC0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616A1D0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3EE7C17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vybor_materinki_amd_am4</w:t>
      </w:r>
    </w:p>
    <w:p w14:paraId="5BF62070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(processor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&amp;:(or (str-index "Ryzen 5 4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"Ryzen 5 5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"Ryzen 7 5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))))</w:t>
      </w:r>
    </w:p>
    <w:p w14:paraId="0C474E9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269ED1E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materinskaya_plата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"Chipset B550")))</w:t>
      </w:r>
    </w:p>
    <w:p w14:paraId="35E70C4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7BCE70E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39CD625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vybor_materinki_amd_am5_bazovaya</w:t>
      </w:r>
    </w:p>
    <w:p w14:paraId="1741C3E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(processor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&amp;:(or (str-index "Ryzen 5 7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"Ryzen 7 7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))))</w:t>
      </w:r>
    </w:p>
    <w:p w14:paraId="5106104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70AC0C1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materinskaya_plата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"Chipset B650")))</w:t>
      </w:r>
    </w:p>
    <w:p w14:paraId="135908C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59B2912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3276B33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vybor_materinki_amd_am5_vysокая</w:t>
      </w:r>
    </w:p>
    <w:p w14:paraId="0EC569F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(processor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&amp;:(or (str-index "Ryzen 9 7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"7800X3D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))))</w:t>
      </w:r>
    </w:p>
    <w:p w14:paraId="467E282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70D745B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materinskaya_plата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"Chipset X670")))</w:t>
      </w:r>
    </w:p>
    <w:p w14:paraId="0D999C3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)</w:t>
      </w:r>
    </w:p>
    <w:p w14:paraId="590B198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</w:pPr>
    </w:p>
    <w:p w14:paraId="19DF8D0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</w:pPr>
    </w:p>
    <w:p w14:paraId="303189A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</w:pP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;;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 xml:space="preserve"> --- ПРАВИЛА ДЛЯ ОПЕРАТИВНОЙ 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PAMYATI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 xml:space="preserve"> (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RAM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) ---</w:t>
      </w:r>
    </w:p>
    <w:p w14:paraId="777B86A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vybor_ram_ofis</w:t>
      </w:r>
      <w:proofErr w:type="spellEnd"/>
    </w:p>
    <w:p w14:paraId="58EA1946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ofis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27D8737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35D2585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lastRenderedPageBreak/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operativnaya_pamyat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"16 GB DDR4 3200MHz")))</w:t>
      </w:r>
    </w:p>
    <w:p w14:paraId="6193358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677A546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5B05397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vybor_ram_nizkiy_byudzhet</w:t>
      </w:r>
      <w:proofErr w:type="spellEnd"/>
    </w:p>
    <w:p w14:paraId="7279F3E6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80000))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igry|razработка|kontent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4B8EB9D0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3D7B32C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operativnaya_pamyat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"16 GB DDR4 3200MHz")))</w:t>
      </w:r>
    </w:p>
    <w:p w14:paraId="3A57204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3B7E41E6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75B2E2E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vybor_ram_sредniy_byudzhet</w:t>
      </w:r>
      <w:proofErr w:type="spellEnd"/>
    </w:p>
    <w:p w14:paraId="6AB89E26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80000)&amp;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130000)))</w:t>
      </w:r>
    </w:p>
    <w:p w14:paraId="479801F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2D90BC6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operativнaya_pamyat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nazвание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"32 GB DDR4 3600MHz")))</w:t>
      </w:r>
    </w:p>
    <w:p w14:paraId="2499449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26E9280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59B15FD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vybor_ram_vысокiy_byudzhet_midbudget</w:t>
      </w:r>
      <w:proofErr w:type="spellEnd"/>
    </w:p>
    <w:p w14:paraId="04B6D05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130000)&amp;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180000)))</w:t>
      </w:r>
    </w:p>
    <w:p w14:paraId="7464530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47D22C2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operativная_pamyat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"32 GB DDR5 6000MHz")))</w:t>
      </w:r>
    </w:p>
    <w:p w14:paraId="64F5A54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3ED229A0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1F93A5A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vybor_ram_vысокiy_byudzhet_highbudget</w:t>
      </w:r>
      <w:proofErr w:type="spellEnd"/>
    </w:p>
    <w:p w14:paraId="7E460EC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180000)))</w:t>
      </w:r>
    </w:p>
    <w:p w14:paraId="60B16A0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113CFC30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operativная_pamyat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"64 GB DDR5 6000MHz")))</w:t>
      </w:r>
    </w:p>
    <w:p w14:paraId="6BA3840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7B0C91B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2C3E70C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vybor_ram_kонтент_разрабоtка_vысокiy</w:t>
      </w:r>
      <w:proofErr w:type="spellEnd"/>
    </w:p>
    <w:p w14:paraId="727A03D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(declare (salience 10))</w:t>
      </w:r>
    </w:p>
    <w:p w14:paraId="4DF1749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180000))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kontent|razработка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4312B4E0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3FB1BE0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operativная_pamyat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"64 GB DDR5 5600MHz")))</w:t>
      </w:r>
    </w:p>
    <w:p w14:paraId="20D5004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2678211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699A813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675CF41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;;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--- ПРАВИЛА ДЛЯ NAKOPITELYA (STORAGE) ---</w:t>
      </w:r>
    </w:p>
    <w:p w14:paraId="740D555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lastRenderedPageBreak/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vybor_nakopitelya_ofis</w:t>
      </w:r>
      <w:proofErr w:type="spellEnd"/>
    </w:p>
    <w:p w14:paraId="3E90113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ispolzovanie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ofis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37F2768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6BB9EE4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nakопител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"500 GB SSD SATA")))</w:t>
      </w:r>
    </w:p>
    <w:p w14:paraId="56F841A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0CFBDF1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35A94D8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vybor_nakopitelya_nizkiy_byudzhet</w:t>
      </w:r>
      <w:proofErr w:type="spellEnd"/>
    </w:p>
    <w:p w14:paraId="3B0F9F9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80000))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ispolzovние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igry|разработka|kontent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616A272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406C6E4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nakопitel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"1 TB SSD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NVMe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")))</w:t>
      </w:r>
    </w:p>
    <w:p w14:paraId="1ACEE68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0E6F330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5B0610F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vybor_nakопitelya_sredniy_byudzhet</w:t>
      </w:r>
      <w:proofErr w:type="spellEnd"/>
    </w:p>
    <w:p w14:paraId="12C51FF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80000)&amp;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150000)))</w:t>
      </w:r>
    </w:p>
    <w:p w14:paraId="2F67C02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3A42D92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nakопител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"2 TB SSD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NVMe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Gen4")))</w:t>
      </w:r>
    </w:p>
    <w:p w14:paraId="3191903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3856B97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7216E7F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vybor_nakопитelya_vысокiy_byudzhet_mid</w:t>
      </w:r>
      <w:proofErr w:type="spellEnd"/>
    </w:p>
    <w:p w14:paraId="73CEF79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150000)&amp;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:(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&lt;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200000)))</w:t>
      </w:r>
    </w:p>
    <w:p w14:paraId="65FCCFC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2EBC6F4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nakопител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"2 TB SSD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NVMe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Gen4 + 2 TB SSD SATA")))</w:t>
      </w:r>
    </w:p>
    <w:p w14:paraId="0E06743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28A4AE3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50BBED6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vybor_nakопитelya_vысокiy_byudzhet_high</w:t>
      </w:r>
      <w:proofErr w:type="spellEnd"/>
    </w:p>
    <w:p w14:paraId="548EC96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user_input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byudzhet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&amp;:(&gt;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= ?b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200000)))</w:t>
      </w:r>
    </w:p>
    <w:p w14:paraId="04D1577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6E159BB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nakопitel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"2x2 TB SSD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NVMe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Gen4")))</w:t>
      </w:r>
    </w:p>
    <w:p w14:paraId="4E04993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2177DBD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0E393AF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4498059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;;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--- ПРАВИЛА ДЛЯ BLOKA PITANIYA (PSU) И KORPUSA (CASE) ---</w:t>
      </w:r>
    </w:p>
    <w:p w14:paraId="171B9FB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vybor_psu_case_ofis</w:t>
      </w:r>
      <w:proofErr w:type="spellEnd"/>
    </w:p>
    <w:p w14:paraId="19CA0C5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videokарта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&amp;:(or (str-index "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Vstroенная</w:t>
      </w:r>
      <w:proofErr w:type="spellEnd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"GT 1030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gramEnd"/>
    </w:p>
    <w:p w14:paraId="77491510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))))</w:t>
      </w:r>
    </w:p>
    <w:p w14:paraId="49B9F96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7EA0CDB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lastRenderedPageBreak/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blok_pitaniya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"450W-500W Bronze")))</w:t>
      </w:r>
    </w:p>
    <w:p w14:paraId="7A019AC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korpus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Kompакtny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mATX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/Mini-Tower")))</w:t>
      </w:r>
    </w:p>
    <w:p w14:paraId="2A9BE3A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3979D816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126389F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vybor_psu_case_nizkaya_moshност</w:t>
      </w:r>
      <w:proofErr w:type="spellEnd"/>
    </w:p>
    <w:p w14:paraId="0FB1085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videокарта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&amp;:(or (str-index "GTX 16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15991D1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(str-index "RX 64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"RX 65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))))</w:t>
      </w:r>
    </w:p>
    <w:p w14:paraId="2DFDB30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78C9EBC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blok_pitания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"550W Bronze")))</w:t>
      </w:r>
    </w:p>
    <w:p w14:paraId="75683CF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korpus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Standартnый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ATX Mid-Tower")))</w:t>
      </w:r>
    </w:p>
    <w:p w14:paraId="3AF8993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6E19BA3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6C0928B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vybor_psu_case_sредniая_moshност</w:t>
      </w:r>
      <w:proofErr w:type="spellEnd"/>
    </w:p>
    <w:p w14:paraId="366BEDC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videокарта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&amp;:(or (str-index "RTX 3060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658E3B3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(str-index "RTX 4060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"RX 7600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"RX 7800"</w:t>
      </w:r>
    </w:p>
    <w:p w14:paraId="1C82AF3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))))</w:t>
      </w:r>
    </w:p>
    <w:p w14:paraId="5C88524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74C864D2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blok_pитания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"650W-750W Gold")))</w:t>
      </w:r>
    </w:p>
    <w:p w14:paraId="46D0CAF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korpus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"ATX Mid-Tower s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horoshey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ventilяciей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")))</w:t>
      </w:r>
    </w:p>
    <w:p w14:paraId="5308521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0142BBD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782DCFE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vybor_psu_case_vысокaya_moshност</w:t>
      </w:r>
      <w:proofErr w:type="spellEnd"/>
    </w:p>
    <w:p w14:paraId="108D706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videокарта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&amp;:(or (str-index "RTX 4070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</w:t>
      </w:r>
    </w:p>
    <w:p w14:paraId="1D1D766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"RTX 4080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 "RX 7900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))))</w:t>
      </w:r>
    </w:p>
    <w:p w14:paraId="0E554C7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7962C698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blok_pитания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"850W Gold")))</w:t>
      </w:r>
    </w:p>
    <w:p w14:paraId="5D69A7D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korpus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Prostorniy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ATX Mid-Tower")))</w:t>
      </w:r>
    </w:p>
    <w:p w14:paraId="3959797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38959C3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5E9645C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vybor_psu_case_ultra_moshност</w:t>
      </w:r>
      <w:proofErr w:type="spellEnd"/>
    </w:p>
    <w:p w14:paraId="46003A7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videокарта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&amp;:(or (str-index "RTX 4090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 (str-index</w:t>
      </w:r>
    </w:p>
    <w:p w14:paraId="11D09AA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"7900 XTX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))))</w:t>
      </w:r>
    </w:p>
    <w:p w14:paraId="0ACA29A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08ACA07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blok_pитания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"1000W-1200W Platinum")))</w:t>
      </w:r>
    </w:p>
    <w:p w14:paraId="6195DDC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(assert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korpus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"Premium Full-Tower")))</w:t>
      </w:r>
    </w:p>
    <w:p w14:paraId="4D6A43F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00BDE2F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0FB9438D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</w:p>
    <w:p w14:paraId="51612A9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;;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--- ИТОГОВОЕ ПРАВИЛО (FINAL RULE) ---</w:t>
      </w:r>
    </w:p>
    <w:p w14:paraId="17AB312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defrule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sobрат_reкомendatsию</w:t>
      </w:r>
      <w:proofErr w:type="spellEnd"/>
    </w:p>
    <w:p w14:paraId="1D890B3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(declare (salience -10))</w:t>
      </w:r>
    </w:p>
    <w:p w14:paraId="2D81293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?p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&lt;- (processor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?proc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4F16AE5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?v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&lt;-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videokарта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342C3D5E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?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m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 xml:space="preserve"> &lt;-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materinsk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ая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_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pl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ата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 xml:space="preserve"> 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название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mobo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))</w:t>
      </w:r>
    </w:p>
    <w:p w14:paraId="203B043C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 xml:space="preserve">   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?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r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 xml:space="preserve"> &lt;-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operativ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н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_память 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название ?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ram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))</w:t>
      </w:r>
    </w:p>
    <w:p w14:paraId="131E376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 xml:space="preserve">   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?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 xml:space="preserve"> &lt;- (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nak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опител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 xml:space="preserve"> 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название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hdd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))</w:t>
      </w:r>
    </w:p>
    <w:p w14:paraId="094060CF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 xml:space="preserve">   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?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 xml:space="preserve"> &lt;-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blok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_</w:t>
      </w: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итания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 xml:space="preserve"> 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название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psu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>))</w:t>
      </w:r>
    </w:p>
    <w:p w14:paraId="05CE9861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14:ligatures w14:val="none"/>
        </w:rPr>
        <w:t xml:space="preserve">   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?k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&lt;-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korpus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название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?case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))</w:t>
      </w:r>
    </w:p>
    <w:p w14:paraId="61B87709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=&gt;</w:t>
      </w:r>
    </w:p>
    <w:p w14:paraId="7CBB7E24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assert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rekomendatsiya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(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komпоненты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</w:p>
    <w:p w14:paraId="3FE31E2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    (str-cat "Processor: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?proc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0709317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    (str-cat "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Videokarta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: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gpu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06BB4D8B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    (str-cat "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Materinskaya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plata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: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mobo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5A9A808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    (str-cat "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Operativnaya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pamyat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: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?ram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744162E7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    (str-cat "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Nakopitel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: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hdd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0B7C2A0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    (str-cat "Blok 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pitaniya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: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psu</w:t>
      </w:r>
      <w:proofErr w:type="spellEnd"/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35656753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    (str-cat "</w:t>
      </w:r>
      <w:proofErr w:type="spell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Korpus</w:t>
      </w:r>
      <w:proofErr w:type="spell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: 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" ?case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0E399CA5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)))</w:t>
      </w:r>
    </w:p>
    <w:p w14:paraId="533B0FFA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 xml:space="preserve">    (</w:t>
      </w:r>
      <w:proofErr w:type="gramStart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retract ?p ?v ?m ?r ?n ?b ?k</w:t>
      </w:r>
      <w:proofErr w:type="gramEnd"/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75C10089" w14:textId="1BE0BFD7" w:rsidR="00DA5330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</w:pPr>
      <w:r w:rsidRPr="007301D5">
        <w:rPr>
          <w:rFonts w:ascii="Cascadia Mono" w:eastAsia="Calibri" w:hAnsi="Cascadia Mono" w:cs="Cascadia Mono"/>
          <w:kern w:val="0"/>
          <w:sz w:val="20"/>
          <w:szCs w:val="16"/>
          <w:lang w:val="en-US"/>
          <w14:ligatures w14:val="none"/>
        </w:rPr>
        <w:t>)</w:t>
      </w:r>
    </w:p>
    <w:p w14:paraId="4982EAC5" w14:textId="77777777" w:rsidR="002867DA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4"/>
          <w:szCs w:val="20"/>
          <w:lang w:val="en-US"/>
          <w14:ligatures w14:val="none"/>
        </w:rPr>
      </w:pPr>
    </w:p>
    <w:p w14:paraId="3177F0C0" w14:textId="77777777" w:rsidR="002867DA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4"/>
          <w:szCs w:val="20"/>
          <w:lang w:val="en-US"/>
          <w14:ligatures w14:val="none"/>
        </w:rPr>
      </w:pPr>
    </w:p>
    <w:p w14:paraId="313F25EA" w14:textId="77777777" w:rsidR="002867DA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4"/>
          <w:szCs w:val="20"/>
          <w:lang w:val="en-US"/>
          <w14:ligatures w14:val="none"/>
        </w:rPr>
      </w:pPr>
    </w:p>
    <w:p w14:paraId="244C9E7B" w14:textId="77777777" w:rsidR="002867DA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4"/>
          <w:szCs w:val="20"/>
          <w:lang w:val="en-US"/>
          <w14:ligatures w14:val="none"/>
        </w:rPr>
      </w:pPr>
    </w:p>
    <w:p w14:paraId="40294789" w14:textId="77777777" w:rsidR="002867DA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4"/>
          <w:szCs w:val="20"/>
          <w:lang w:val="en-US"/>
          <w14:ligatures w14:val="none"/>
        </w:rPr>
      </w:pPr>
    </w:p>
    <w:p w14:paraId="66E3E8AD" w14:textId="77777777" w:rsidR="002867DA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4"/>
          <w:szCs w:val="20"/>
          <w:lang w:val="en-US"/>
          <w14:ligatures w14:val="none"/>
        </w:rPr>
      </w:pPr>
    </w:p>
    <w:p w14:paraId="1BFDA470" w14:textId="77777777" w:rsidR="002867DA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4"/>
          <w:szCs w:val="20"/>
          <w:lang w:val="en-US"/>
          <w14:ligatures w14:val="none"/>
        </w:rPr>
      </w:pPr>
    </w:p>
    <w:p w14:paraId="3586F05D" w14:textId="77777777" w:rsidR="002867DA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4"/>
          <w:szCs w:val="20"/>
          <w:lang w:val="en-US"/>
          <w14:ligatures w14:val="none"/>
        </w:rPr>
      </w:pPr>
    </w:p>
    <w:p w14:paraId="781BB19A" w14:textId="77777777" w:rsidR="002867DA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4"/>
          <w:szCs w:val="20"/>
          <w:lang w:val="en-US"/>
          <w14:ligatures w14:val="none"/>
        </w:rPr>
      </w:pPr>
    </w:p>
    <w:p w14:paraId="66B8703D" w14:textId="77777777" w:rsidR="002867DA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4"/>
          <w:szCs w:val="20"/>
          <w:lang w:val="en-US"/>
          <w14:ligatures w14:val="none"/>
        </w:rPr>
      </w:pPr>
    </w:p>
    <w:p w14:paraId="15080AC0" w14:textId="77777777" w:rsidR="002867DA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4"/>
          <w:szCs w:val="20"/>
          <w:lang w:val="en-US"/>
          <w14:ligatures w14:val="none"/>
        </w:rPr>
      </w:pPr>
    </w:p>
    <w:p w14:paraId="72DBD986" w14:textId="77777777" w:rsidR="002867DA" w:rsidRPr="007301D5" w:rsidRDefault="002867DA" w:rsidP="002867DA">
      <w:pPr>
        <w:spacing w:line="240" w:lineRule="auto"/>
        <w:rPr>
          <w:rFonts w:ascii="Cascadia Mono" w:eastAsia="Calibri" w:hAnsi="Cascadia Mono" w:cs="Cascadia Mono"/>
          <w:kern w:val="0"/>
          <w:sz w:val="24"/>
          <w:szCs w:val="20"/>
          <w14:ligatures w14:val="none"/>
        </w:rPr>
      </w:pPr>
    </w:p>
    <w:p w14:paraId="083E82BB" w14:textId="452C0E91" w:rsidR="00DA5330" w:rsidRPr="00DA5330" w:rsidRDefault="00DA5330" w:rsidP="00DA5330">
      <w:pPr>
        <w:keepNext/>
        <w:keepLines/>
        <w:spacing w:before="40" w:after="0" w:line="360" w:lineRule="auto"/>
        <w:outlineLvl w:val="2"/>
        <w:rPr>
          <w:rFonts w:ascii="Times New Roman" w:eastAsia="Times New Roman" w:hAnsi="Times New Roman" w:cs="Times New Roman"/>
          <w:b/>
          <w:kern w:val="0"/>
          <w:sz w:val="32"/>
          <w:szCs w:val="24"/>
          <w14:ligatures w14:val="none"/>
        </w:rPr>
      </w:pPr>
      <w:bookmarkStart w:id="7" w:name="_Toc194317018"/>
      <w:r w:rsidRPr="00DA5330">
        <w:rPr>
          <w:rFonts w:ascii="Times New Roman" w:eastAsia="Times New Roman" w:hAnsi="Times New Roman" w:cs="Times New Roman"/>
          <w:b/>
          <w:kern w:val="0"/>
          <w:sz w:val="32"/>
          <w:szCs w:val="24"/>
          <w14:ligatures w14:val="none"/>
        </w:rPr>
        <w:lastRenderedPageBreak/>
        <w:t xml:space="preserve">Интерфейс </w:t>
      </w:r>
      <w:r w:rsidRPr="00DA5330">
        <w:rPr>
          <w:rFonts w:ascii="Times New Roman" w:eastAsia="Times New Roman" w:hAnsi="Times New Roman" w:cs="Times New Roman"/>
          <w:b/>
          <w:kern w:val="0"/>
          <w:sz w:val="32"/>
          <w:szCs w:val="24"/>
          <w:lang w:val="en-US"/>
          <w14:ligatures w14:val="none"/>
        </w:rPr>
        <w:t>W</w:t>
      </w:r>
      <w:bookmarkEnd w:id="7"/>
      <w:r w:rsidR="002867DA">
        <w:rPr>
          <w:rFonts w:ascii="Times New Roman" w:eastAsia="Times New Roman" w:hAnsi="Times New Roman" w:cs="Times New Roman"/>
          <w:b/>
          <w:kern w:val="0"/>
          <w:sz w:val="32"/>
          <w:szCs w:val="24"/>
          <w:lang w:val="en-US"/>
          <w14:ligatures w14:val="none"/>
        </w:rPr>
        <w:t>inForms</w:t>
      </w:r>
    </w:p>
    <w:p w14:paraId="6129F641" w14:textId="5DAACE7A" w:rsidR="00DA5330" w:rsidRPr="00DA5330" w:rsidRDefault="002867DA" w:rsidP="00DA5330">
      <w:pPr>
        <w:keepNext/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867DA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drawing>
          <wp:inline distT="0" distB="0" distL="0" distR="0" wp14:anchorId="7CC0124E" wp14:editId="7ABBCE0A">
            <wp:extent cx="3729875" cy="4030133"/>
            <wp:effectExtent l="0" t="0" r="4445" b="8890"/>
            <wp:docPr id="150864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463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6162" cy="40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0FE7" w14:textId="77777777" w:rsidR="00DA5330" w:rsidRPr="00DA5330" w:rsidRDefault="00DA5330" w:rsidP="00DA5330">
      <w:pPr>
        <w:spacing w:after="200" w:line="240" w:lineRule="auto"/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</w:pP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t xml:space="preserve">Рисунок </w:t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fldChar w:fldCharType="begin"/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instrText xml:space="preserve"> SEQ Рисунок \* ARABIC </w:instrText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fldChar w:fldCharType="separate"/>
      </w:r>
      <w:r w:rsidRPr="00DA5330">
        <w:rPr>
          <w:rFonts w:ascii="Times New Roman" w:eastAsia="Calibri" w:hAnsi="Times New Roman" w:cs="Times New Roman"/>
          <w:i/>
          <w:iCs/>
          <w:noProof/>
          <w:color w:val="44546A"/>
          <w:kern w:val="0"/>
          <w:sz w:val="18"/>
          <w:szCs w:val="18"/>
          <w14:ligatures w14:val="none"/>
        </w:rPr>
        <w:t>3</w:t>
      </w:r>
      <w:r w:rsidRPr="00DA5330">
        <w:rPr>
          <w:rFonts w:ascii="Times New Roman" w:eastAsia="Calibri" w:hAnsi="Times New Roman" w:cs="Times New Roman"/>
          <w:i/>
          <w:iCs/>
          <w:noProof/>
          <w:color w:val="44546A"/>
          <w:kern w:val="0"/>
          <w:sz w:val="18"/>
          <w:szCs w:val="18"/>
          <w14:ligatures w14:val="none"/>
        </w:rPr>
        <w:fldChar w:fldCharType="end"/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t xml:space="preserve">. Пример </w:t>
      </w:r>
      <w:proofErr w:type="gramStart"/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t>интерфейса  вопроса</w:t>
      </w:r>
      <w:proofErr w:type="gramEnd"/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t xml:space="preserve"> ЭС</w:t>
      </w:r>
    </w:p>
    <w:p w14:paraId="1F43E72A" w14:textId="3BB3E885" w:rsidR="00DA5330" w:rsidRPr="00DA5330" w:rsidRDefault="002867DA" w:rsidP="00DA5330">
      <w:pPr>
        <w:keepNext/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867DA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drawing>
          <wp:inline distT="0" distB="0" distL="0" distR="0" wp14:anchorId="7FEBFA46" wp14:editId="1172FD2B">
            <wp:extent cx="3694646" cy="4004733"/>
            <wp:effectExtent l="0" t="0" r="1270" b="0"/>
            <wp:docPr id="130190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09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6265" cy="40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EC5C" w14:textId="77777777" w:rsidR="00DA5330" w:rsidRPr="00DA5330" w:rsidRDefault="00DA5330" w:rsidP="00DA5330">
      <w:pPr>
        <w:spacing w:after="200" w:line="240" w:lineRule="auto"/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</w:pP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t xml:space="preserve">Рисунок </w:t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fldChar w:fldCharType="begin"/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instrText xml:space="preserve"> SEQ Рисунок \* ARABIC </w:instrText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fldChar w:fldCharType="separate"/>
      </w:r>
      <w:r w:rsidRPr="00DA5330">
        <w:rPr>
          <w:rFonts w:ascii="Times New Roman" w:eastAsia="Calibri" w:hAnsi="Times New Roman" w:cs="Times New Roman"/>
          <w:i/>
          <w:iCs/>
          <w:noProof/>
          <w:color w:val="44546A"/>
          <w:kern w:val="0"/>
          <w:sz w:val="18"/>
          <w:szCs w:val="18"/>
          <w14:ligatures w14:val="none"/>
        </w:rPr>
        <w:t>4</w:t>
      </w:r>
      <w:r w:rsidRPr="00DA5330">
        <w:rPr>
          <w:rFonts w:ascii="Times New Roman" w:eastAsia="Calibri" w:hAnsi="Times New Roman" w:cs="Times New Roman"/>
          <w:i/>
          <w:iCs/>
          <w:noProof/>
          <w:color w:val="44546A"/>
          <w:kern w:val="0"/>
          <w:sz w:val="18"/>
          <w:szCs w:val="18"/>
          <w14:ligatures w14:val="none"/>
        </w:rPr>
        <w:fldChar w:fldCharType="end"/>
      </w:r>
      <w:r w:rsidRPr="00DA5330">
        <w:rPr>
          <w:rFonts w:ascii="Times New Roman" w:eastAsia="Calibri" w:hAnsi="Times New Roman" w:cs="Times New Roman"/>
          <w:i/>
          <w:iCs/>
          <w:color w:val="44546A"/>
          <w:kern w:val="0"/>
          <w:sz w:val="18"/>
          <w:szCs w:val="18"/>
          <w14:ligatures w14:val="none"/>
        </w:rPr>
        <w:t>. Пример интерфейса вывода ЭС</w:t>
      </w:r>
    </w:p>
    <w:p w14:paraId="4A033E71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97F57A7" w14:textId="77777777" w:rsidR="00DA5330" w:rsidRPr="00DA5330" w:rsidRDefault="00DA5330" w:rsidP="00DA5330">
      <w:pPr>
        <w:keepNext/>
        <w:keepLines/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kern w:val="0"/>
          <w:sz w:val="36"/>
          <w:szCs w:val="26"/>
          <w14:ligatures w14:val="none"/>
        </w:rPr>
      </w:pPr>
      <w:bookmarkStart w:id="8" w:name="_Toc194317019"/>
      <w:r w:rsidRPr="00DA5330">
        <w:rPr>
          <w:rFonts w:ascii="Times New Roman" w:eastAsia="Times New Roman" w:hAnsi="Times New Roman" w:cs="Times New Roman"/>
          <w:b/>
          <w:kern w:val="0"/>
          <w:sz w:val="36"/>
          <w:szCs w:val="26"/>
          <w14:ligatures w14:val="none"/>
        </w:rPr>
        <w:t>Список литературы</w:t>
      </w:r>
      <w:bookmarkEnd w:id="8"/>
    </w:p>
    <w:p w14:paraId="2552A35F" w14:textId="77777777" w:rsidR="00DA5330" w:rsidRPr="00DA5330" w:rsidRDefault="00DA5330" w:rsidP="00DA5330">
      <w:pPr>
        <w:numPr>
          <w:ilvl w:val="0"/>
          <w:numId w:val="10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Короткин, А. А. Экспертные системы в среде </w:t>
      </w:r>
      <w:proofErr w:type="gram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CLIPS :</w:t>
      </w:r>
      <w:proofErr w:type="gram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методические указания / А. А. </w:t>
      </w:r>
      <w:proofErr w:type="gram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Короткин ;</w:t>
      </w:r>
      <w:proofErr w:type="gram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proofErr w:type="spell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Яросл</w:t>
      </w:r>
      <w:proofErr w:type="spell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. гос. ун-т им. П. Г. Демидова. – </w:t>
      </w:r>
      <w:proofErr w:type="gramStart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>Ярославль :</w:t>
      </w:r>
      <w:proofErr w:type="gramEnd"/>
      <w:r w:rsidRPr="00DA5330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ЯрГУ, 2013. – 52 с.</w:t>
      </w:r>
    </w:p>
    <w:p w14:paraId="6E52372B" w14:textId="77777777" w:rsidR="00DA5330" w:rsidRPr="00DA5330" w:rsidRDefault="00DA5330" w:rsidP="00DA5330">
      <w:pPr>
        <w:spacing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086A0764" w14:textId="77777777" w:rsidR="00E7774E" w:rsidRDefault="00E7774E"/>
    <w:sectPr w:rsidR="00E77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4466"/>
    <w:multiLevelType w:val="hybridMultilevel"/>
    <w:tmpl w:val="8F24E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5F27"/>
    <w:multiLevelType w:val="hybridMultilevel"/>
    <w:tmpl w:val="54C0E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E4FB6"/>
    <w:multiLevelType w:val="hybridMultilevel"/>
    <w:tmpl w:val="6A965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3DE0"/>
    <w:multiLevelType w:val="hybridMultilevel"/>
    <w:tmpl w:val="B4BE8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A7EDF"/>
    <w:multiLevelType w:val="multilevel"/>
    <w:tmpl w:val="F360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85885"/>
    <w:multiLevelType w:val="hybridMultilevel"/>
    <w:tmpl w:val="9D343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463571">
    <w:abstractNumId w:val="1"/>
  </w:num>
  <w:num w:numId="2" w16cid:durableId="19317670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522942">
    <w:abstractNumId w:val="5"/>
  </w:num>
  <w:num w:numId="4" w16cid:durableId="1366367150">
    <w:abstractNumId w:val="5"/>
  </w:num>
  <w:num w:numId="5" w16cid:durableId="612397780">
    <w:abstractNumId w:val="3"/>
  </w:num>
  <w:num w:numId="6" w16cid:durableId="173344603">
    <w:abstractNumId w:val="3"/>
  </w:num>
  <w:num w:numId="7" w16cid:durableId="2059621201">
    <w:abstractNumId w:val="2"/>
  </w:num>
  <w:num w:numId="8" w16cid:durableId="5313864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8000918">
    <w:abstractNumId w:val="0"/>
  </w:num>
  <w:num w:numId="10" w16cid:durableId="6992074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6843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30"/>
    <w:rsid w:val="00040912"/>
    <w:rsid w:val="002867DA"/>
    <w:rsid w:val="00312225"/>
    <w:rsid w:val="0040384D"/>
    <w:rsid w:val="005B7F7C"/>
    <w:rsid w:val="005D2AFC"/>
    <w:rsid w:val="007301D5"/>
    <w:rsid w:val="009D50D3"/>
    <w:rsid w:val="00DA5330"/>
    <w:rsid w:val="00E7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6842"/>
  <w15:chartTrackingRefBased/>
  <w15:docId w15:val="{3C2335BA-FA9D-4243-924A-FE07E829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5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5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53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53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53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53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53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53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5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5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5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5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53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53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53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5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53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A5330"/>
    <w:rPr>
      <w:b/>
      <w:bCs/>
      <w:smallCaps/>
      <w:color w:val="2F5496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DA5330"/>
  </w:style>
  <w:style w:type="character" w:customStyle="1" w:styleId="12">
    <w:name w:val="Гиперссылка1"/>
    <w:basedOn w:val="a0"/>
    <w:uiPriority w:val="99"/>
    <w:semiHidden/>
    <w:unhideWhenUsed/>
    <w:rsid w:val="00DA5330"/>
    <w:rPr>
      <w:color w:val="0563C1"/>
      <w:u w:val="single"/>
    </w:rPr>
  </w:style>
  <w:style w:type="character" w:customStyle="1" w:styleId="13">
    <w:name w:val="Просмотренная гиперссылка1"/>
    <w:basedOn w:val="a0"/>
    <w:uiPriority w:val="99"/>
    <w:semiHidden/>
    <w:unhideWhenUsed/>
    <w:rsid w:val="00DA5330"/>
    <w:rPr>
      <w:color w:val="954F72"/>
      <w:u w:val="single"/>
    </w:rPr>
  </w:style>
  <w:style w:type="paragraph" w:customStyle="1" w:styleId="msonormal0">
    <w:name w:val="msonormal"/>
    <w:basedOn w:val="a"/>
    <w:uiPriority w:val="99"/>
    <w:rsid w:val="00DA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DA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semiHidden/>
    <w:unhideWhenUsed/>
    <w:rsid w:val="00DA5330"/>
    <w:pPr>
      <w:spacing w:after="100" w:line="360" w:lineRule="auto"/>
      <w:ind w:left="280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31">
    <w:name w:val="toc 3"/>
    <w:basedOn w:val="a"/>
    <w:next w:val="a"/>
    <w:autoRedefine/>
    <w:uiPriority w:val="39"/>
    <w:semiHidden/>
    <w:unhideWhenUsed/>
    <w:rsid w:val="00DA5330"/>
    <w:pPr>
      <w:spacing w:after="100" w:line="360" w:lineRule="auto"/>
      <w:ind w:left="560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rsid w:val="00DA5330"/>
    <w:pPr>
      <w:spacing w:after="200" w:line="240" w:lineRule="auto"/>
    </w:pPr>
    <w:rPr>
      <w:rFonts w:ascii="Times New Roman" w:eastAsia="Calibri" w:hAnsi="Times New Roman" w:cs="Times New Roman"/>
      <w:i/>
      <w:iCs/>
      <w:color w:val="44546A"/>
      <w:kern w:val="0"/>
      <w:sz w:val="18"/>
      <w:szCs w:val="18"/>
      <w14:ligatures w14:val="none"/>
    </w:rPr>
  </w:style>
  <w:style w:type="paragraph" w:customStyle="1" w:styleId="15">
    <w:name w:val="Заголовок оглавления1"/>
    <w:basedOn w:val="1"/>
    <w:next w:val="a"/>
    <w:uiPriority w:val="39"/>
    <w:semiHidden/>
    <w:unhideWhenUsed/>
    <w:qFormat/>
    <w:rsid w:val="00DA5330"/>
    <w:pPr>
      <w:spacing w:before="240" w:after="0" w:line="256" w:lineRule="auto"/>
      <w:outlineLvl w:val="9"/>
    </w:pPr>
    <w:rPr>
      <w:rFonts w:ascii="Calibri Light" w:eastAsia="Times New Roman" w:hAnsi="Calibri Light" w:cs="Times New Roman"/>
      <w:kern w:val="0"/>
      <w:sz w:val="32"/>
      <w:szCs w:val="32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DA5330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A53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vazb\Desktop\4.2\&#1057;&#1080;&#1089;&#1090;&#1077;&#1084;&#1099;%20&#1080;&#1089;&#1082;&#1091;&#1089;&#1089;&#1090;&#1074;&#1077;&#1085;&#1085;&#1086;&#1075;&#1086;%20&#1080;&#1085;&#1090;&#1077;&#1083;&#1083;&#1077;&#1082;&#1090;&#1072;\&#1052;&#1080;&#1083;&#1072;&#1085;&#1072;\&#1050;&#1091;&#1088;&#1089;&#1086;&#1074;&#1072;&#1103;.docx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vazb\Desktop\4.2\&#1057;&#1080;&#1089;&#1090;&#1077;&#1084;&#1099;%20&#1080;&#1089;&#1082;&#1091;&#1089;&#1089;&#1090;&#1074;&#1077;&#1085;&#1085;&#1086;&#1075;&#1086;%20&#1080;&#1085;&#1090;&#1077;&#1083;&#1083;&#1077;&#1082;&#1090;&#1072;\&#1052;&#1080;&#1083;&#1072;&#1085;&#1072;\&#1050;&#1091;&#1088;&#1089;&#1086;&#1074;&#1072;&#1103;.docx" TargetMode="External"/><Relationship Id="rId12" Type="http://schemas.openxmlformats.org/officeDocument/2006/relationships/hyperlink" Target="file:///C:\Users\avazb\Desktop\4.2\&#1057;&#1080;&#1089;&#1090;&#1077;&#1084;&#1099;%20&#1080;&#1089;&#1082;&#1091;&#1089;&#1089;&#1090;&#1074;&#1077;&#1085;&#1085;&#1086;&#1075;&#1086;%20&#1080;&#1085;&#1090;&#1077;&#1083;&#1083;&#1077;&#1082;&#1090;&#1072;\&#1052;&#1080;&#1083;&#1072;&#1085;&#1072;\&#1050;&#1091;&#1088;&#1089;&#1086;&#1074;&#1072;&#1103;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file:///C:\Users\avazb\Desktop\4.2\&#1057;&#1080;&#1089;&#1090;&#1077;&#1084;&#1099;%20&#1080;&#1089;&#1082;&#1091;&#1089;&#1089;&#1090;&#1074;&#1077;&#1085;&#1085;&#1086;&#1075;&#1086;%20&#1080;&#1085;&#1090;&#1077;&#1083;&#1083;&#1077;&#1082;&#1090;&#1072;\&#1052;&#1080;&#1083;&#1072;&#1085;&#1072;\&#1050;&#1091;&#1088;&#1089;&#1086;&#1074;&#1072;&#1103;.docx" TargetMode="External"/><Relationship Id="rId11" Type="http://schemas.openxmlformats.org/officeDocument/2006/relationships/hyperlink" Target="file:///C:\Users\avazb\Desktop\4.2\&#1057;&#1080;&#1089;&#1090;&#1077;&#1084;&#1099;%20&#1080;&#1089;&#1082;&#1091;&#1089;&#1089;&#1090;&#1074;&#1077;&#1085;&#1085;&#1086;&#1075;&#1086;%20&#1080;&#1085;&#1090;&#1077;&#1083;&#1083;&#1077;&#1082;&#1090;&#1072;\&#1052;&#1080;&#1083;&#1072;&#1085;&#1072;\&#1050;&#1091;&#1088;&#1089;&#1086;&#1074;&#1072;&#1103;.docx" TargetMode="External"/><Relationship Id="rId5" Type="http://schemas.openxmlformats.org/officeDocument/2006/relationships/hyperlink" Target="file:///C:\Users\avazb\Desktop\4.2\&#1057;&#1080;&#1089;&#1090;&#1077;&#1084;&#1099;%20&#1080;&#1089;&#1082;&#1091;&#1089;&#1089;&#1090;&#1074;&#1077;&#1085;&#1085;&#1086;&#1075;&#1086;%20&#1080;&#1085;&#1090;&#1077;&#1083;&#1083;&#1077;&#1082;&#1090;&#1072;\&#1052;&#1080;&#1083;&#1072;&#1085;&#1072;\&#1050;&#1091;&#1088;&#1089;&#1086;&#1074;&#1072;&#1103;.docx" TargetMode="External"/><Relationship Id="rId15" Type="http://schemas.openxmlformats.org/officeDocument/2006/relationships/image" Target="media/image3.png"/><Relationship Id="rId10" Type="http://schemas.openxmlformats.org/officeDocument/2006/relationships/hyperlink" Target="file:///C:\Users\avazb\Desktop\4.2\&#1057;&#1080;&#1089;&#1090;&#1077;&#1084;&#1099;%20&#1080;&#1089;&#1082;&#1091;&#1089;&#1089;&#1090;&#1074;&#1077;&#1085;&#1085;&#1086;&#1075;&#1086;%20&#1080;&#1085;&#1090;&#1077;&#1083;&#1083;&#1077;&#1082;&#1090;&#1072;\&#1052;&#1080;&#1083;&#1072;&#1085;&#1072;\&#1050;&#1091;&#1088;&#1089;&#1086;&#1074;&#1072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vazb\Desktop\4.2\&#1057;&#1080;&#1089;&#1090;&#1077;&#1084;&#1099;%20&#1080;&#1089;&#1082;&#1091;&#1089;&#1089;&#1090;&#1074;&#1077;&#1085;&#1085;&#1086;&#1075;&#1086;%20&#1080;&#1085;&#1090;&#1077;&#1083;&#1083;&#1077;&#1082;&#1090;&#1072;\&#1052;&#1080;&#1083;&#1072;&#1085;&#1072;\&#1050;&#1091;&#1088;&#1089;&#1086;&#1074;&#1072;&#1103;.docx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23</Pages>
  <Words>3581</Words>
  <Characters>20414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Avazbek Olimov</dc:creator>
  <cp:keywords/>
  <dc:description/>
  <cp:lastModifiedBy>Avazbek Olimov</cp:lastModifiedBy>
  <cp:revision>3</cp:revision>
  <dcterms:created xsi:type="dcterms:W3CDTF">2025-06-16T14:20:00Z</dcterms:created>
  <dcterms:modified xsi:type="dcterms:W3CDTF">2025-06-16T14:56:00Z</dcterms:modified>
</cp:coreProperties>
</file>