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3942" w14:textId="574C56BA" w:rsidR="00DC66FC" w:rsidRDefault="00EE7BD3" w:rsidP="00EE7BD3">
      <w:pPr>
        <w:pStyle w:val="a3"/>
        <w:numPr>
          <w:ilvl w:val="0"/>
          <w:numId w:val="1"/>
        </w:numPr>
      </w:pPr>
      <w:r>
        <w:t>Выберем переменные для анализа.</w:t>
      </w:r>
    </w:p>
    <w:p w14:paraId="649FB0B6" w14:textId="612733CE" w:rsidR="00EE7BD3" w:rsidRPr="00D56721" w:rsidRDefault="00EE7BD3" w:rsidP="00EE7BD3">
      <w:pPr>
        <w:ind w:left="360"/>
      </w:pPr>
    </w:p>
    <w:p w14:paraId="0B22C77A" w14:textId="77777777" w:rsidR="00EE7BD3" w:rsidRDefault="00EE7BD3" w:rsidP="00EE7BD3">
      <w:pPr>
        <w:pStyle w:val="a3"/>
      </w:pPr>
    </w:p>
    <w:sectPr w:rsidR="00EE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67208"/>
    <w:multiLevelType w:val="hybridMultilevel"/>
    <w:tmpl w:val="88E67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D57F2"/>
    <w:multiLevelType w:val="hybridMultilevel"/>
    <w:tmpl w:val="BE3C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350B0"/>
    <w:multiLevelType w:val="hybridMultilevel"/>
    <w:tmpl w:val="96A49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0"/>
    <w:rsid w:val="00AB35E0"/>
    <w:rsid w:val="00D56721"/>
    <w:rsid w:val="00DC66FC"/>
    <w:rsid w:val="00E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DCFD"/>
  <w15:chartTrackingRefBased/>
  <w15:docId w15:val="{C9FF05DA-5609-4DE5-9694-24513B43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2021-03-15T13:03:00Z</dcterms:created>
  <dcterms:modified xsi:type="dcterms:W3CDTF">2021-03-15T19:58:00Z</dcterms:modified>
</cp:coreProperties>
</file>