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2164" w14:textId="77777777" w:rsidR="00D25BA9" w:rsidRDefault="00D25BA9" w:rsidP="00D25B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Гузенко А.М. Группа 7.2.</w:t>
      </w:r>
    </w:p>
    <w:p w14:paraId="0969E262" w14:textId="1462136E" w:rsidR="00D25BA9" w:rsidRDefault="00D25BA9" w:rsidP="00D25BA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E1E700A" w14:textId="75616C3E" w:rsidR="00D25BA9" w:rsidRDefault="00D25BA9" w:rsidP="00D25BA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Фреймовая модель</w:t>
      </w:r>
    </w:p>
    <w:p w14:paraId="30BD1071" w14:textId="77777777" w:rsidR="00D25BA9" w:rsidRDefault="00D25BA9" w:rsidP="00D25B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751">
        <w:rPr>
          <w:rFonts w:ascii="Times New Roman" w:hAnsi="Times New Roman" w:cs="Times New Roman"/>
          <w:b/>
          <w:bCs/>
          <w:sz w:val="26"/>
          <w:szCs w:val="26"/>
        </w:rPr>
        <w:t>Цель</w:t>
      </w:r>
    </w:p>
    <w:p w14:paraId="602C8C9A" w14:textId="41403202" w:rsidR="00D25BA9" w:rsidRDefault="00D25BA9" w:rsidP="00D25B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A7751">
        <w:rPr>
          <w:rFonts w:ascii="Times New Roman" w:hAnsi="Times New Roman" w:cs="Times New Roman"/>
          <w:sz w:val="26"/>
          <w:szCs w:val="26"/>
        </w:rPr>
        <w:t xml:space="preserve">Построить </w:t>
      </w:r>
      <w:r>
        <w:rPr>
          <w:rFonts w:ascii="Times New Roman" w:hAnsi="Times New Roman" w:cs="Times New Roman"/>
          <w:sz w:val="26"/>
          <w:szCs w:val="26"/>
        </w:rPr>
        <w:t>фреймовую модель</w:t>
      </w:r>
      <w:r w:rsidRPr="009A7751">
        <w:rPr>
          <w:rFonts w:ascii="Times New Roman" w:hAnsi="Times New Roman" w:cs="Times New Roman"/>
          <w:sz w:val="26"/>
          <w:szCs w:val="26"/>
        </w:rPr>
        <w:t> представления знаний в предметной области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1AC9B6" w14:textId="77777777" w:rsidR="00D25BA9" w:rsidRDefault="00D25BA9" w:rsidP="00D25B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7751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</w:p>
    <w:p w14:paraId="26B915D3" w14:textId="0DF29F5D" w:rsidR="00D25BA9" w:rsidRDefault="00D25BA9" w:rsidP="00D25B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Построить </w:t>
      </w:r>
      <w:r>
        <w:rPr>
          <w:rFonts w:ascii="Times New Roman" w:hAnsi="Times New Roman" w:cs="Times New Roman"/>
          <w:sz w:val="26"/>
          <w:szCs w:val="26"/>
        </w:rPr>
        <w:t>фреймовую модель</w:t>
      </w:r>
      <w:r>
        <w:rPr>
          <w:rFonts w:ascii="Times New Roman" w:hAnsi="Times New Roman" w:cs="Times New Roman"/>
          <w:sz w:val="26"/>
          <w:szCs w:val="26"/>
        </w:rPr>
        <w:t xml:space="preserve"> представления знаний в предметной области </w:t>
      </w:r>
      <w:r w:rsidRPr="009A7751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Автозаправка</w:t>
      </w:r>
      <w:r w:rsidRPr="009A7751">
        <w:rPr>
          <w:rFonts w:ascii="Times New Roman" w:hAnsi="Times New Roman" w:cs="Times New Roman"/>
          <w:sz w:val="26"/>
          <w:szCs w:val="26"/>
        </w:rPr>
        <w:t>”.</w:t>
      </w:r>
    </w:p>
    <w:p w14:paraId="7EF5EF9A" w14:textId="0F84E142" w:rsidR="00D17700" w:rsidRDefault="00D25BA9" w:rsidP="00D25B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5BA9">
        <w:rPr>
          <w:rFonts w:ascii="Times New Roman" w:hAnsi="Times New Roman" w:cs="Times New Roman"/>
          <w:b/>
          <w:bCs/>
          <w:sz w:val="26"/>
          <w:szCs w:val="26"/>
        </w:rPr>
        <w:t>Выполнение работы</w:t>
      </w:r>
    </w:p>
    <w:tbl>
      <w:tblPr>
        <w:tblStyle w:val="a4"/>
        <w:tblpPr w:leftFromText="180" w:rightFromText="180" w:vertAnchor="text" w:horzAnchor="page" w:tblpX="1276" w:tblpY="3147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089"/>
        <w:gridCol w:w="4026"/>
        <w:gridCol w:w="2207"/>
      </w:tblGrid>
      <w:tr w:rsidR="00F91638" w14:paraId="7F8820FB" w14:textId="77777777" w:rsidTr="00F91638">
        <w:trPr>
          <w:trHeight w:val="671"/>
        </w:trPr>
        <w:tc>
          <w:tcPr>
            <w:tcW w:w="10557" w:type="dxa"/>
            <w:gridSpan w:val="4"/>
          </w:tcPr>
          <w:p w14:paraId="0EFF9F1F" w14:textId="77777777" w:rsidR="00F91638" w:rsidRPr="00D25BA9" w:rsidRDefault="00F91638" w:rsidP="00F9163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Человек</w:t>
            </w:r>
          </w:p>
        </w:tc>
      </w:tr>
      <w:tr w:rsidR="00F91638" w14:paraId="062E7A2C" w14:textId="77777777" w:rsidTr="00F91638">
        <w:trPr>
          <w:trHeight w:val="448"/>
        </w:trPr>
        <w:tc>
          <w:tcPr>
            <w:tcW w:w="2235" w:type="dxa"/>
          </w:tcPr>
          <w:p w14:paraId="24662A48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089" w:type="dxa"/>
          </w:tcPr>
          <w:p w14:paraId="7E70D19C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4026" w:type="dxa"/>
          </w:tcPr>
          <w:p w14:paraId="49265C7C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5FB6E2FA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91638" w14:paraId="1F36F490" w14:textId="77777777" w:rsidTr="00F91638">
        <w:trPr>
          <w:trHeight w:val="671"/>
        </w:trPr>
        <w:tc>
          <w:tcPr>
            <w:tcW w:w="2235" w:type="dxa"/>
          </w:tcPr>
          <w:p w14:paraId="4011AC4C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089" w:type="dxa"/>
          </w:tcPr>
          <w:p w14:paraId="010BAFF0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Мужской или женский</w:t>
            </w:r>
          </w:p>
        </w:tc>
        <w:tc>
          <w:tcPr>
            <w:tcW w:w="4026" w:type="dxa"/>
          </w:tcPr>
          <w:p w14:paraId="386932E0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36D1870E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0FE66A1D" w14:textId="77777777" w:rsidTr="00F91638">
        <w:trPr>
          <w:trHeight w:val="640"/>
        </w:trPr>
        <w:tc>
          <w:tcPr>
            <w:tcW w:w="2235" w:type="dxa"/>
          </w:tcPr>
          <w:p w14:paraId="1A50EEF0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089" w:type="dxa"/>
          </w:tcPr>
          <w:p w14:paraId="2DEB30A0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 0 до 120 лет</w:t>
            </w:r>
          </w:p>
        </w:tc>
        <w:tc>
          <w:tcPr>
            <w:tcW w:w="4026" w:type="dxa"/>
          </w:tcPr>
          <w:p w14:paraId="32B52FE2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6BFACF0F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7C2537A" w14:textId="3EC351C3" w:rsidR="00D25BA9" w:rsidRDefault="00D25BA9" w:rsidP="00D25B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Ключевые понятия данной предметной области – автозаправка, тот, кто посещает автозаправку (клиент) и те, кто его обслуживает (заправщик, кассир, для простоты ограничимся заправщиком). У обслуживающего персонала и клиентов есть общие характеристики, поэтому целесообразно выделить общее абстрактное понятия – человек. Тогда фреймы </w:t>
      </w:r>
      <w:r w:rsidRPr="00D25BA9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Автозаправка</w:t>
      </w:r>
      <w:r w:rsidRPr="00D25BA9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D25BA9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Человек</w:t>
      </w:r>
      <w:r w:rsidRPr="00D25BA9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являются прототипами-образцами, а фреймы </w:t>
      </w:r>
      <w:r w:rsidRPr="00D25BA9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Заправщик</w:t>
      </w:r>
      <w:r w:rsidRPr="00D25BA9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D25BA9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Клиент</w:t>
      </w:r>
      <w:r w:rsidRPr="00D25BA9">
        <w:rPr>
          <w:rFonts w:ascii="Times New Roman" w:hAnsi="Times New Roman" w:cs="Times New Roman"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>– прототипами-ролями. Также нужно определить основные слоты фреймов – характеристики, имеющие значения для решаемой задачи.</w:t>
      </w:r>
    </w:p>
    <w:tbl>
      <w:tblPr>
        <w:tblStyle w:val="a4"/>
        <w:tblpPr w:leftFromText="180" w:rightFromText="180" w:vertAnchor="text" w:horzAnchor="page" w:tblpX="1276" w:tblpY="2892"/>
        <w:tblOverlap w:val="never"/>
        <w:tblW w:w="10557" w:type="dxa"/>
        <w:tblLook w:val="04A0" w:firstRow="1" w:lastRow="0" w:firstColumn="1" w:lastColumn="0" w:noHBand="0" w:noVBand="1"/>
      </w:tblPr>
      <w:tblGrid>
        <w:gridCol w:w="2233"/>
        <w:gridCol w:w="2100"/>
        <w:gridCol w:w="4020"/>
        <w:gridCol w:w="2204"/>
      </w:tblGrid>
      <w:tr w:rsidR="00F91638" w:rsidRPr="00D25BA9" w14:paraId="4B93DBA4" w14:textId="77777777" w:rsidTr="006D0912">
        <w:trPr>
          <w:trHeight w:val="671"/>
        </w:trPr>
        <w:tc>
          <w:tcPr>
            <w:tcW w:w="10557" w:type="dxa"/>
            <w:gridSpan w:val="4"/>
          </w:tcPr>
          <w:p w14:paraId="433E641F" w14:textId="4EDAD20C" w:rsidR="00F91638" w:rsidRPr="00D25BA9" w:rsidRDefault="00F91638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Автозаправка</w:t>
            </w:r>
          </w:p>
        </w:tc>
      </w:tr>
      <w:tr w:rsidR="00F91638" w:rsidRPr="00D25BA9" w14:paraId="3AE89FA7" w14:textId="77777777" w:rsidTr="006D0912">
        <w:trPr>
          <w:trHeight w:val="448"/>
        </w:trPr>
        <w:tc>
          <w:tcPr>
            <w:tcW w:w="2235" w:type="dxa"/>
          </w:tcPr>
          <w:p w14:paraId="025E0F61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089" w:type="dxa"/>
          </w:tcPr>
          <w:p w14:paraId="6D80A5D2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4026" w:type="dxa"/>
          </w:tcPr>
          <w:p w14:paraId="7B666239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21D31C12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91638" w14:paraId="6D51A3AD" w14:textId="77777777" w:rsidTr="006D0912">
        <w:trPr>
          <w:trHeight w:val="671"/>
        </w:trPr>
        <w:tc>
          <w:tcPr>
            <w:tcW w:w="2235" w:type="dxa"/>
          </w:tcPr>
          <w:p w14:paraId="09419D97" w14:textId="6FB119FF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2089" w:type="dxa"/>
          </w:tcPr>
          <w:p w14:paraId="35476E1E" w14:textId="783F3FD9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10583A96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23CC3D1F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2717DB90" w14:textId="77777777" w:rsidTr="006D0912">
        <w:trPr>
          <w:trHeight w:val="640"/>
        </w:trPr>
        <w:tc>
          <w:tcPr>
            <w:tcW w:w="2235" w:type="dxa"/>
          </w:tcPr>
          <w:p w14:paraId="700126BF" w14:textId="746221CD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  <w:tc>
          <w:tcPr>
            <w:tcW w:w="2089" w:type="dxa"/>
          </w:tcPr>
          <w:p w14:paraId="773853D0" w14:textId="73B7AE6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46F43817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2218A8FE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3C73B042" w14:textId="77777777" w:rsidTr="006D0912">
        <w:trPr>
          <w:trHeight w:val="640"/>
        </w:trPr>
        <w:tc>
          <w:tcPr>
            <w:tcW w:w="2235" w:type="dxa"/>
          </w:tcPr>
          <w:p w14:paraId="724496EB" w14:textId="4E72FDCC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Часы работы</w:t>
            </w:r>
          </w:p>
        </w:tc>
        <w:tc>
          <w:tcPr>
            <w:tcW w:w="2089" w:type="dxa"/>
          </w:tcPr>
          <w:p w14:paraId="4C5EB81F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68CA55C0" w14:textId="2AD6CC5E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35489472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6C866AEA" w14:textId="77777777" w:rsidTr="006D0912">
        <w:trPr>
          <w:trHeight w:val="640"/>
        </w:trPr>
        <w:tc>
          <w:tcPr>
            <w:tcW w:w="2235" w:type="dxa"/>
          </w:tcPr>
          <w:p w14:paraId="17BEB527" w14:textId="60459468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Класс</w:t>
            </w:r>
          </w:p>
        </w:tc>
        <w:tc>
          <w:tcPr>
            <w:tcW w:w="2089" w:type="dxa"/>
          </w:tcPr>
          <w:p w14:paraId="0A3849BA" w14:textId="4ACBBF0D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Традиционная, многотопливная, АГЗС, АГНКС</w:t>
            </w:r>
          </w:p>
        </w:tc>
        <w:tc>
          <w:tcPr>
            <w:tcW w:w="4026" w:type="dxa"/>
          </w:tcPr>
          <w:p w14:paraId="2C710CA9" w14:textId="056D40A6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07FF69B1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6248153" w14:textId="4B55DB7F" w:rsidR="00D25BA9" w:rsidRDefault="00D25BA9" w:rsidP="00D25BA9">
      <w:pPr>
        <w:pStyle w:val="a3"/>
        <w:ind w:left="1065"/>
        <w:rPr>
          <w:rFonts w:ascii="Times New Roman" w:hAnsi="Times New Roman" w:cs="Times New Roman"/>
          <w:sz w:val="26"/>
          <w:szCs w:val="26"/>
          <w:lang w:val="en-US"/>
        </w:rPr>
      </w:pPr>
    </w:p>
    <w:p w14:paraId="37D28402" w14:textId="4A0A42E5" w:rsidR="00F91638" w:rsidRDefault="00F91638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  <w:r w:rsidRPr="00F91638">
        <w:rPr>
          <w:rFonts w:ascii="Times New Roman" w:hAnsi="Times New Roman" w:cs="Times New Roman"/>
          <w:sz w:val="26"/>
          <w:szCs w:val="26"/>
        </w:rPr>
        <w:lastRenderedPageBreak/>
        <w:t>Фреймы-наследники содержат все слоты своих родителей, они явно прописываются только в случае изменения какого-либо параметра.</w:t>
      </w: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089"/>
        <w:gridCol w:w="4026"/>
        <w:gridCol w:w="2207"/>
      </w:tblGrid>
      <w:tr w:rsidR="00F91638" w14:paraId="3B7B7AA1" w14:textId="77777777" w:rsidTr="00F91638">
        <w:trPr>
          <w:trHeight w:val="671"/>
        </w:trPr>
        <w:tc>
          <w:tcPr>
            <w:tcW w:w="10557" w:type="dxa"/>
            <w:gridSpan w:val="4"/>
          </w:tcPr>
          <w:p w14:paraId="4EBCC918" w14:textId="43613C92" w:rsidR="00F91638" w:rsidRPr="00D25BA9" w:rsidRDefault="00F91638" w:rsidP="00F9163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Заправщик (АКО Человек)</w:t>
            </w:r>
          </w:p>
        </w:tc>
      </w:tr>
      <w:tr w:rsidR="00F91638" w14:paraId="45095F8E" w14:textId="77777777" w:rsidTr="00F91638">
        <w:trPr>
          <w:trHeight w:val="448"/>
        </w:trPr>
        <w:tc>
          <w:tcPr>
            <w:tcW w:w="2235" w:type="dxa"/>
          </w:tcPr>
          <w:p w14:paraId="0B1C5552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089" w:type="dxa"/>
          </w:tcPr>
          <w:p w14:paraId="5901F4AB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4026" w:type="dxa"/>
          </w:tcPr>
          <w:p w14:paraId="3B1421B5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0E5DF193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91638" w14:paraId="71E552BD" w14:textId="77777777" w:rsidTr="00F91638">
        <w:trPr>
          <w:trHeight w:val="671"/>
        </w:trPr>
        <w:tc>
          <w:tcPr>
            <w:tcW w:w="2235" w:type="dxa"/>
          </w:tcPr>
          <w:p w14:paraId="13A3AB8C" w14:textId="6B80A87F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089" w:type="dxa"/>
          </w:tcPr>
          <w:p w14:paraId="08F8CEFD" w14:textId="6CE60C74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 18 до 55 лет</w:t>
            </w:r>
          </w:p>
        </w:tc>
        <w:tc>
          <w:tcPr>
            <w:tcW w:w="4026" w:type="dxa"/>
          </w:tcPr>
          <w:p w14:paraId="4C296B12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6BFD5CFD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75344D01" w14:textId="77777777" w:rsidTr="00F91638">
        <w:trPr>
          <w:trHeight w:val="640"/>
        </w:trPr>
        <w:tc>
          <w:tcPr>
            <w:tcW w:w="2235" w:type="dxa"/>
          </w:tcPr>
          <w:p w14:paraId="05A40E2E" w14:textId="113A0B9A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Стаж работы</w:t>
            </w:r>
          </w:p>
        </w:tc>
        <w:tc>
          <w:tcPr>
            <w:tcW w:w="2089" w:type="dxa"/>
          </w:tcPr>
          <w:p w14:paraId="01C0B562" w14:textId="7ADBBF86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58FB2CB1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36EE7611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7018B759" w14:textId="77777777" w:rsidTr="00F91638">
        <w:trPr>
          <w:trHeight w:val="640"/>
        </w:trPr>
        <w:tc>
          <w:tcPr>
            <w:tcW w:w="2235" w:type="dxa"/>
          </w:tcPr>
          <w:p w14:paraId="675AFFD8" w14:textId="54B54574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Зарплата</w:t>
            </w:r>
          </w:p>
        </w:tc>
        <w:tc>
          <w:tcPr>
            <w:tcW w:w="2089" w:type="dxa"/>
          </w:tcPr>
          <w:p w14:paraId="2915F130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49D2919C" w14:textId="6D9BB26E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2E28D8FA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516491AB" w14:textId="77777777" w:rsidTr="00F91638">
        <w:trPr>
          <w:trHeight w:val="640"/>
        </w:trPr>
        <w:tc>
          <w:tcPr>
            <w:tcW w:w="2235" w:type="dxa"/>
          </w:tcPr>
          <w:p w14:paraId="7198C001" w14:textId="7667714D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График работы</w:t>
            </w:r>
          </w:p>
        </w:tc>
        <w:tc>
          <w:tcPr>
            <w:tcW w:w="2089" w:type="dxa"/>
          </w:tcPr>
          <w:p w14:paraId="0C0AD26A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1636DD4A" w14:textId="09190593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51D41CE0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40043585" w14:textId="77777777" w:rsidTr="00F91638">
        <w:trPr>
          <w:trHeight w:val="640"/>
        </w:trPr>
        <w:tc>
          <w:tcPr>
            <w:tcW w:w="2235" w:type="dxa"/>
          </w:tcPr>
          <w:p w14:paraId="4BCA8C00" w14:textId="2063DB45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Место работы</w:t>
            </w:r>
          </w:p>
        </w:tc>
        <w:tc>
          <w:tcPr>
            <w:tcW w:w="2089" w:type="dxa"/>
          </w:tcPr>
          <w:p w14:paraId="3469C952" w14:textId="77777777" w:rsidR="00F91638" w:rsidRPr="00D25BA9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595D2927" w14:textId="1FF78330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66009941" w14:textId="77777777" w:rsidR="00F91638" w:rsidRDefault="00F91638" w:rsidP="00F91638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6B52675" w14:textId="6E91131E" w:rsidR="00F91638" w:rsidRDefault="00F91638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089"/>
        <w:gridCol w:w="4026"/>
        <w:gridCol w:w="2207"/>
      </w:tblGrid>
      <w:tr w:rsidR="00F91638" w14:paraId="70E8E7A3" w14:textId="77777777" w:rsidTr="006D0912">
        <w:trPr>
          <w:trHeight w:val="671"/>
        </w:trPr>
        <w:tc>
          <w:tcPr>
            <w:tcW w:w="10557" w:type="dxa"/>
            <w:gridSpan w:val="4"/>
          </w:tcPr>
          <w:p w14:paraId="12EB88B9" w14:textId="64A9A82D" w:rsidR="00F91638" w:rsidRPr="00D25BA9" w:rsidRDefault="00F91638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Клиент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(АКО Человек)</w:t>
            </w:r>
          </w:p>
        </w:tc>
      </w:tr>
      <w:tr w:rsidR="00F91638" w14:paraId="6F6D8E4A" w14:textId="77777777" w:rsidTr="006D0912">
        <w:trPr>
          <w:trHeight w:val="448"/>
        </w:trPr>
        <w:tc>
          <w:tcPr>
            <w:tcW w:w="2235" w:type="dxa"/>
          </w:tcPr>
          <w:p w14:paraId="320B4E87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089" w:type="dxa"/>
          </w:tcPr>
          <w:p w14:paraId="76D063B0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4026" w:type="dxa"/>
          </w:tcPr>
          <w:p w14:paraId="338D3E31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4C979CF7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91638" w14:paraId="5E7E507A" w14:textId="77777777" w:rsidTr="006D0912">
        <w:trPr>
          <w:trHeight w:val="671"/>
        </w:trPr>
        <w:tc>
          <w:tcPr>
            <w:tcW w:w="2235" w:type="dxa"/>
          </w:tcPr>
          <w:p w14:paraId="58F88F90" w14:textId="03CACB00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оплаты</w:t>
            </w:r>
          </w:p>
        </w:tc>
        <w:tc>
          <w:tcPr>
            <w:tcW w:w="2089" w:type="dxa"/>
          </w:tcPr>
          <w:p w14:paraId="52A869B1" w14:textId="11B0EF72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 или карточкой</w:t>
            </w:r>
          </w:p>
        </w:tc>
        <w:tc>
          <w:tcPr>
            <w:tcW w:w="4026" w:type="dxa"/>
          </w:tcPr>
          <w:p w14:paraId="21EB9819" w14:textId="0127DFCF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умолчанию (наличные)</w:t>
            </w:r>
          </w:p>
        </w:tc>
        <w:tc>
          <w:tcPr>
            <w:tcW w:w="2207" w:type="dxa"/>
          </w:tcPr>
          <w:p w14:paraId="6636C707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54D61AE7" w14:textId="77777777" w:rsidTr="006D0912">
        <w:trPr>
          <w:trHeight w:val="640"/>
        </w:trPr>
        <w:tc>
          <w:tcPr>
            <w:tcW w:w="2235" w:type="dxa"/>
          </w:tcPr>
          <w:p w14:paraId="2EE2389B" w14:textId="723DC1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топлива</w:t>
            </w:r>
          </w:p>
        </w:tc>
        <w:tc>
          <w:tcPr>
            <w:tcW w:w="2089" w:type="dxa"/>
          </w:tcPr>
          <w:p w14:paraId="37A25572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6" w:type="dxa"/>
          </w:tcPr>
          <w:p w14:paraId="69B4C6A9" w14:textId="563715CE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умолчанию (бензин)</w:t>
            </w:r>
          </w:p>
        </w:tc>
        <w:tc>
          <w:tcPr>
            <w:tcW w:w="2207" w:type="dxa"/>
          </w:tcPr>
          <w:p w14:paraId="57362FD6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C128B54" w14:textId="0F8A0EB6" w:rsidR="00F91638" w:rsidRDefault="00F91638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6F36C45D" w14:textId="6C97E055" w:rsidR="00F91638" w:rsidRDefault="00F91638" w:rsidP="00F916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1638">
        <w:rPr>
          <w:rFonts w:ascii="Times New Roman" w:hAnsi="Times New Roman" w:cs="Times New Roman"/>
          <w:sz w:val="26"/>
          <w:szCs w:val="26"/>
        </w:rPr>
        <w:t xml:space="preserve">Фреймы-образцы описывают конкретную ситуацию: какие </w:t>
      </w:r>
      <w:r>
        <w:rPr>
          <w:rFonts w:ascii="Times New Roman" w:hAnsi="Times New Roman" w:cs="Times New Roman"/>
          <w:sz w:val="26"/>
          <w:szCs w:val="26"/>
        </w:rPr>
        <w:t xml:space="preserve">автозаправки </w:t>
      </w:r>
      <w:r w:rsidRPr="00F91638">
        <w:rPr>
          <w:rFonts w:ascii="Times New Roman" w:hAnsi="Times New Roman" w:cs="Times New Roman"/>
          <w:sz w:val="26"/>
          <w:szCs w:val="26"/>
        </w:rPr>
        <w:t>имеются в городе, как именно организовывается посещение, кто является посетителем, кто работает в выбранн</w:t>
      </w:r>
      <w:r>
        <w:rPr>
          <w:rFonts w:ascii="Times New Roman" w:hAnsi="Times New Roman" w:cs="Times New Roman"/>
          <w:sz w:val="26"/>
          <w:szCs w:val="26"/>
        </w:rPr>
        <w:t xml:space="preserve">ой автозаправке </w:t>
      </w:r>
      <w:r w:rsidRPr="00F91638">
        <w:rPr>
          <w:rFonts w:ascii="Times New Roman" w:hAnsi="Times New Roman" w:cs="Times New Roman"/>
          <w:sz w:val="26"/>
          <w:szCs w:val="26"/>
        </w:rPr>
        <w:t>и т.д. Поэтому определим следующие фреймы-образцы, являющиеся наследниками фреймов-прототипов:</w:t>
      </w: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677"/>
        <w:gridCol w:w="2207"/>
      </w:tblGrid>
      <w:tr w:rsidR="00F91638" w:rsidRPr="00D25BA9" w14:paraId="3AC4DD4D" w14:textId="77777777" w:rsidTr="006D0912">
        <w:trPr>
          <w:trHeight w:val="671"/>
        </w:trPr>
        <w:tc>
          <w:tcPr>
            <w:tcW w:w="10557" w:type="dxa"/>
            <w:gridSpan w:val="4"/>
          </w:tcPr>
          <w:p w14:paraId="19505B22" w14:textId="49470BF2" w:rsidR="00F91638" w:rsidRPr="00D25BA9" w:rsidRDefault="00F91638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Автозаправка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Лукойл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АКО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Автозаправка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91638" w:rsidRPr="00D25BA9" w14:paraId="3B97BB0E" w14:textId="77777777" w:rsidTr="0074561B">
        <w:trPr>
          <w:trHeight w:val="448"/>
        </w:trPr>
        <w:tc>
          <w:tcPr>
            <w:tcW w:w="2235" w:type="dxa"/>
          </w:tcPr>
          <w:p w14:paraId="2D6AA46C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6F3287B7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677" w:type="dxa"/>
          </w:tcPr>
          <w:p w14:paraId="008D7870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4E520507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91638" w14:paraId="4BD1F858" w14:textId="77777777" w:rsidTr="0074561B">
        <w:trPr>
          <w:trHeight w:val="671"/>
        </w:trPr>
        <w:tc>
          <w:tcPr>
            <w:tcW w:w="2235" w:type="dxa"/>
          </w:tcPr>
          <w:p w14:paraId="46EFE166" w14:textId="52B57779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2438" w:type="dxa"/>
          </w:tcPr>
          <w:p w14:paraId="7BA6F3AC" w14:textId="6C5B0BEC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Лукойл</w:t>
            </w:r>
          </w:p>
        </w:tc>
        <w:tc>
          <w:tcPr>
            <w:tcW w:w="3677" w:type="dxa"/>
          </w:tcPr>
          <w:p w14:paraId="4EDF03B8" w14:textId="114431E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5C9E9BF5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267A4662" w14:textId="77777777" w:rsidTr="0074561B">
        <w:trPr>
          <w:trHeight w:val="640"/>
        </w:trPr>
        <w:tc>
          <w:tcPr>
            <w:tcW w:w="2235" w:type="dxa"/>
          </w:tcPr>
          <w:p w14:paraId="513128DA" w14:textId="2ECFA6C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  <w:tc>
          <w:tcPr>
            <w:tcW w:w="2438" w:type="dxa"/>
          </w:tcPr>
          <w:p w14:paraId="65F907B6" w14:textId="48FF7A05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Ул. Перхорович, 16</w:t>
            </w:r>
          </w:p>
        </w:tc>
        <w:tc>
          <w:tcPr>
            <w:tcW w:w="3677" w:type="dxa"/>
          </w:tcPr>
          <w:p w14:paraId="1DA9CD20" w14:textId="697506AE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162F0FB5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098D061A" w14:textId="77777777" w:rsidTr="0074561B">
        <w:trPr>
          <w:trHeight w:val="640"/>
        </w:trPr>
        <w:tc>
          <w:tcPr>
            <w:tcW w:w="2235" w:type="dxa"/>
          </w:tcPr>
          <w:p w14:paraId="79530703" w14:textId="3A468BC5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Часы работы</w:t>
            </w:r>
          </w:p>
        </w:tc>
        <w:tc>
          <w:tcPr>
            <w:tcW w:w="2438" w:type="dxa"/>
          </w:tcPr>
          <w:p w14:paraId="01410065" w14:textId="5F44F767" w:rsidR="00F91638" w:rsidRP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00:00 – 00:00</w:t>
            </w:r>
          </w:p>
        </w:tc>
        <w:tc>
          <w:tcPr>
            <w:tcW w:w="3677" w:type="dxa"/>
          </w:tcPr>
          <w:p w14:paraId="35B8D15F" w14:textId="73D40C59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0E450993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03356548" w14:textId="77777777" w:rsidTr="0074561B">
        <w:trPr>
          <w:trHeight w:val="640"/>
        </w:trPr>
        <w:tc>
          <w:tcPr>
            <w:tcW w:w="2235" w:type="dxa"/>
          </w:tcPr>
          <w:p w14:paraId="49563DD6" w14:textId="360E5E54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Класс</w:t>
            </w:r>
          </w:p>
        </w:tc>
        <w:tc>
          <w:tcPr>
            <w:tcW w:w="2438" w:type="dxa"/>
          </w:tcPr>
          <w:p w14:paraId="0C8F1E7A" w14:textId="28718EBA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Традиционная</w:t>
            </w:r>
          </w:p>
        </w:tc>
        <w:tc>
          <w:tcPr>
            <w:tcW w:w="3677" w:type="dxa"/>
          </w:tcPr>
          <w:p w14:paraId="6990D8BA" w14:textId="277D3749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74D7506D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29E3A85" w14:textId="3B37EF5C" w:rsidR="00F91638" w:rsidRDefault="00F91638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677"/>
        <w:gridCol w:w="2207"/>
      </w:tblGrid>
      <w:tr w:rsidR="00F91638" w:rsidRPr="00D25BA9" w14:paraId="1B6F0948" w14:textId="77777777" w:rsidTr="006D0912">
        <w:trPr>
          <w:trHeight w:val="671"/>
        </w:trPr>
        <w:tc>
          <w:tcPr>
            <w:tcW w:w="10557" w:type="dxa"/>
            <w:gridSpan w:val="4"/>
          </w:tcPr>
          <w:p w14:paraId="1F01999E" w14:textId="560981BC" w:rsidR="00F91638" w:rsidRPr="00D25BA9" w:rsidRDefault="00F91638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Автозаправка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 w:rsidR="0074561B">
              <w:rPr>
                <w:rFonts w:ascii="Times New Roman" w:hAnsi="Times New Roman" w:cs="Times New Roman"/>
                <w:sz w:val="26"/>
                <w:szCs w:val="26"/>
              </w:rPr>
              <w:t>Газпромнефть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АКО Автозаправка)</w:t>
            </w:r>
          </w:p>
        </w:tc>
      </w:tr>
      <w:tr w:rsidR="00F91638" w:rsidRPr="00D25BA9" w14:paraId="7D5BC625" w14:textId="77777777" w:rsidTr="0074561B">
        <w:trPr>
          <w:trHeight w:val="448"/>
        </w:trPr>
        <w:tc>
          <w:tcPr>
            <w:tcW w:w="2235" w:type="dxa"/>
          </w:tcPr>
          <w:p w14:paraId="0DC3E28E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2ED71B6F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677" w:type="dxa"/>
          </w:tcPr>
          <w:p w14:paraId="0D442D7F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0B920F25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91638" w14:paraId="367CD04E" w14:textId="77777777" w:rsidTr="0074561B">
        <w:trPr>
          <w:trHeight w:val="671"/>
        </w:trPr>
        <w:tc>
          <w:tcPr>
            <w:tcW w:w="2235" w:type="dxa"/>
          </w:tcPr>
          <w:p w14:paraId="44CD7320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2438" w:type="dxa"/>
          </w:tcPr>
          <w:p w14:paraId="18C66BDE" w14:textId="726CD6D3" w:rsidR="00F91638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Газпромнефть</w:t>
            </w:r>
          </w:p>
        </w:tc>
        <w:tc>
          <w:tcPr>
            <w:tcW w:w="3677" w:type="dxa"/>
          </w:tcPr>
          <w:p w14:paraId="0F24E3F1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1549422F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265E08AA" w14:textId="77777777" w:rsidTr="0074561B">
        <w:trPr>
          <w:trHeight w:val="640"/>
        </w:trPr>
        <w:tc>
          <w:tcPr>
            <w:tcW w:w="2235" w:type="dxa"/>
          </w:tcPr>
          <w:p w14:paraId="6D5001E5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  <w:tc>
          <w:tcPr>
            <w:tcW w:w="2438" w:type="dxa"/>
          </w:tcPr>
          <w:p w14:paraId="3165ABEC" w14:textId="4B5E4267" w:rsidR="00F91638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Ул. Шендрикова, 9</w:t>
            </w:r>
          </w:p>
        </w:tc>
        <w:tc>
          <w:tcPr>
            <w:tcW w:w="3677" w:type="dxa"/>
          </w:tcPr>
          <w:p w14:paraId="24814EC8" w14:textId="77777777" w:rsidR="00F91638" w:rsidRPr="00D25BA9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0FB82487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1A1EA0A6" w14:textId="77777777" w:rsidTr="0074561B">
        <w:trPr>
          <w:trHeight w:val="640"/>
        </w:trPr>
        <w:tc>
          <w:tcPr>
            <w:tcW w:w="2235" w:type="dxa"/>
          </w:tcPr>
          <w:p w14:paraId="007F2F63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Часы работы</w:t>
            </w:r>
          </w:p>
        </w:tc>
        <w:tc>
          <w:tcPr>
            <w:tcW w:w="2438" w:type="dxa"/>
          </w:tcPr>
          <w:p w14:paraId="2A49A356" w14:textId="1ECDDD06" w:rsidR="00F91638" w:rsidRP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561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:00 – 00:00</w:t>
            </w:r>
          </w:p>
        </w:tc>
        <w:tc>
          <w:tcPr>
            <w:tcW w:w="3677" w:type="dxa"/>
          </w:tcPr>
          <w:p w14:paraId="660BE0D3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70BCE809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91638" w14:paraId="67256E0D" w14:textId="77777777" w:rsidTr="0074561B">
        <w:trPr>
          <w:trHeight w:val="640"/>
        </w:trPr>
        <w:tc>
          <w:tcPr>
            <w:tcW w:w="2235" w:type="dxa"/>
          </w:tcPr>
          <w:p w14:paraId="2405D20E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Класс</w:t>
            </w:r>
          </w:p>
        </w:tc>
        <w:tc>
          <w:tcPr>
            <w:tcW w:w="2438" w:type="dxa"/>
          </w:tcPr>
          <w:p w14:paraId="0E581D15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Традиционная</w:t>
            </w:r>
          </w:p>
        </w:tc>
        <w:tc>
          <w:tcPr>
            <w:tcW w:w="3677" w:type="dxa"/>
          </w:tcPr>
          <w:p w14:paraId="656078BB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4104906D" w14:textId="77777777" w:rsidR="00F91638" w:rsidRDefault="00F91638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BE67DC0" w14:textId="7C5160EC" w:rsidR="00F91638" w:rsidRDefault="00F91638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677"/>
        <w:gridCol w:w="2207"/>
      </w:tblGrid>
      <w:tr w:rsidR="0074561B" w:rsidRPr="00D25BA9" w14:paraId="212DF159" w14:textId="77777777" w:rsidTr="006D0912">
        <w:trPr>
          <w:trHeight w:val="671"/>
        </w:trPr>
        <w:tc>
          <w:tcPr>
            <w:tcW w:w="10557" w:type="dxa"/>
            <w:gridSpan w:val="4"/>
          </w:tcPr>
          <w:p w14:paraId="7B0F9E04" w14:textId="550A59F1" w:rsidR="0074561B" w:rsidRPr="00D25BA9" w:rsidRDefault="0074561B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Сергей (АКО Заправщик)</w:t>
            </w:r>
          </w:p>
        </w:tc>
      </w:tr>
      <w:tr w:rsidR="0074561B" w:rsidRPr="00D25BA9" w14:paraId="2121EC30" w14:textId="77777777" w:rsidTr="006D0912">
        <w:trPr>
          <w:trHeight w:val="448"/>
        </w:trPr>
        <w:tc>
          <w:tcPr>
            <w:tcW w:w="2235" w:type="dxa"/>
          </w:tcPr>
          <w:p w14:paraId="7A909A67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18804EAB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677" w:type="dxa"/>
          </w:tcPr>
          <w:p w14:paraId="0D56A34E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4FC3AF1E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74561B" w14:paraId="5CBD906A" w14:textId="77777777" w:rsidTr="006D0912">
        <w:trPr>
          <w:trHeight w:val="671"/>
        </w:trPr>
        <w:tc>
          <w:tcPr>
            <w:tcW w:w="2235" w:type="dxa"/>
          </w:tcPr>
          <w:p w14:paraId="2D6EC28F" w14:textId="63103BC1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438" w:type="dxa"/>
          </w:tcPr>
          <w:p w14:paraId="0D2AA89E" w14:textId="4F9D85EE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677" w:type="dxa"/>
          </w:tcPr>
          <w:p w14:paraId="38935F82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08C3DB37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014D2C0D" w14:textId="77777777" w:rsidTr="006D0912">
        <w:trPr>
          <w:trHeight w:val="640"/>
        </w:trPr>
        <w:tc>
          <w:tcPr>
            <w:tcW w:w="2235" w:type="dxa"/>
          </w:tcPr>
          <w:p w14:paraId="6F5A1EA0" w14:textId="7B813EBA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438" w:type="dxa"/>
          </w:tcPr>
          <w:p w14:paraId="6F55E472" w14:textId="6156BA98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677" w:type="dxa"/>
          </w:tcPr>
          <w:p w14:paraId="4D29E139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5AB232A1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7DEE0027" w14:textId="77777777" w:rsidTr="006D0912">
        <w:trPr>
          <w:trHeight w:val="640"/>
        </w:trPr>
        <w:tc>
          <w:tcPr>
            <w:tcW w:w="2235" w:type="dxa"/>
          </w:tcPr>
          <w:p w14:paraId="089F8EDF" w14:textId="5454056C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Стаж работы</w:t>
            </w:r>
          </w:p>
        </w:tc>
        <w:tc>
          <w:tcPr>
            <w:tcW w:w="2438" w:type="dxa"/>
          </w:tcPr>
          <w:p w14:paraId="6C38B190" w14:textId="3E52A8CA" w:rsidR="0074561B" w:rsidRPr="00F91638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77" w:type="dxa"/>
          </w:tcPr>
          <w:p w14:paraId="5600E1A0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7ADCA68A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0D5F0BCB" w14:textId="77777777" w:rsidTr="006D0912">
        <w:trPr>
          <w:trHeight w:val="640"/>
        </w:trPr>
        <w:tc>
          <w:tcPr>
            <w:tcW w:w="2235" w:type="dxa"/>
          </w:tcPr>
          <w:p w14:paraId="2E88DA78" w14:textId="1754F792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Зарплата</w:t>
            </w:r>
          </w:p>
        </w:tc>
        <w:tc>
          <w:tcPr>
            <w:tcW w:w="2438" w:type="dxa"/>
          </w:tcPr>
          <w:p w14:paraId="533202A3" w14:textId="5F707DB3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25 000 руб. </w:t>
            </w:r>
          </w:p>
        </w:tc>
        <w:tc>
          <w:tcPr>
            <w:tcW w:w="3677" w:type="dxa"/>
          </w:tcPr>
          <w:p w14:paraId="409C0746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3CCFDD06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:rsidRPr="0074561B" w14:paraId="7A92F148" w14:textId="77777777" w:rsidTr="006D0912">
        <w:trPr>
          <w:trHeight w:val="640"/>
        </w:trPr>
        <w:tc>
          <w:tcPr>
            <w:tcW w:w="2235" w:type="dxa"/>
          </w:tcPr>
          <w:p w14:paraId="7090954B" w14:textId="09B3A89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График работы</w:t>
            </w:r>
          </w:p>
        </w:tc>
        <w:tc>
          <w:tcPr>
            <w:tcW w:w="2438" w:type="dxa"/>
          </w:tcPr>
          <w:p w14:paraId="75BC5348" w14:textId="48BCE499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Через три для с 00:00 до 00:00</w:t>
            </w:r>
          </w:p>
        </w:tc>
        <w:tc>
          <w:tcPr>
            <w:tcW w:w="3677" w:type="dxa"/>
          </w:tcPr>
          <w:p w14:paraId="54D3E6DE" w14:textId="2F837A15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604CBA46" w14:textId="77777777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61B" w:rsidRPr="0074561B" w14:paraId="5DCE5376" w14:textId="77777777" w:rsidTr="006D0912">
        <w:trPr>
          <w:trHeight w:val="640"/>
        </w:trPr>
        <w:tc>
          <w:tcPr>
            <w:tcW w:w="2235" w:type="dxa"/>
          </w:tcPr>
          <w:p w14:paraId="00E346F8" w14:textId="2D2038DC" w:rsidR="0074561B" w:rsidRDefault="0074561B" w:rsidP="0074561B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Место работы</w:t>
            </w:r>
          </w:p>
        </w:tc>
        <w:tc>
          <w:tcPr>
            <w:tcW w:w="2438" w:type="dxa"/>
          </w:tcPr>
          <w:p w14:paraId="2A265816" w14:textId="7001D29B" w:rsidR="0074561B" w:rsidRDefault="0074561B" w:rsidP="0074561B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Лукойл</w:t>
            </w:r>
          </w:p>
        </w:tc>
        <w:tc>
          <w:tcPr>
            <w:tcW w:w="3677" w:type="dxa"/>
          </w:tcPr>
          <w:p w14:paraId="1C0DFC1E" w14:textId="048BC305" w:rsidR="0074561B" w:rsidRDefault="0074561B" w:rsidP="0074561B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5F8DCBBF" w14:textId="77777777" w:rsidR="0074561B" w:rsidRPr="0074561B" w:rsidRDefault="0074561B" w:rsidP="0074561B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080A5B" w14:textId="60822770" w:rsidR="0074561B" w:rsidRPr="00FE5939" w:rsidRDefault="0074561B" w:rsidP="00FE5939">
      <w:pPr>
        <w:rPr>
          <w:rFonts w:ascii="Times New Roman" w:hAnsi="Times New Roman" w:cs="Times New Roman"/>
          <w:sz w:val="26"/>
          <w:szCs w:val="26"/>
        </w:rPr>
      </w:pPr>
    </w:p>
    <w:p w14:paraId="7C2FE07B" w14:textId="53C3C4FF" w:rsidR="0074561B" w:rsidRDefault="0074561B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677"/>
        <w:gridCol w:w="2207"/>
      </w:tblGrid>
      <w:tr w:rsidR="0074561B" w:rsidRPr="00D25BA9" w14:paraId="28C188E1" w14:textId="77777777" w:rsidTr="006D0912">
        <w:trPr>
          <w:trHeight w:val="671"/>
        </w:trPr>
        <w:tc>
          <w:tcPr>
            <w:tcW w:w="10557" w:type="dxa"/>
            <w:gridSpan w:val="4"/>
          </w:tcPr>
          <w:p w14:paraId="79AACE84" w14:textId="77777777" w:rsidR="0074561B" w:rsidRPr="00D25BA9" w:rsidRDefault="0074561B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Сергей (АКО Заправщик)</w:t>
            </w:r>
          </w:p>
        </w:tc>
      </w:tr>
      <w:tr w:rsidR="0074561B" w:rsidRPr="00D25BA9" w14:paraId="251F5DFA" w14:textId="77777777" w:rsidTr="006D0912">
        <w:trPr>
          <w:trHeight w:val="448"/>
        </w:trPr>
        <w:tc>
          <w:tcPr>
            <w:tcW w:w="2235" w:type="dxa"/>
          </w:tcPr>
          <w:p w14:paraId="23ACDB02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395AA934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677" w:type="dxa"/>
          </w:tcPr>
          <w:p w14:paraId="661A02AF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0EE5E8C4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74561B" w14:paraId="03D22FFA" w14:textId="77777777" w:rsidTr="006D0912">
        <w:trPr>
          <w:trHeight w:val="671"/>
        </w:trPr>
        <w:tc>
          <w:tcPr>
            <w:tcW w:w="2235" w:type="dxa"/>
          </w:tcPr>
          <w:p w14:paraId="3F651131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438" w:type="dxa"/>
          </w:tcPr>
          <w:p w14:paraId="235168AF" w14:textId="6DF44B83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677" w:type="dxa"/>
          </w:tcPr>
          <w:p w14:paraId="0529B9ED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2CCE5CFD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4FB5F279" w14:textId="77777777" w:rsidTr="006D0912">
        <w:trPr>
          <w:trHeight w:val="640"/>
        </w:trPr>
        <w:tc>
          <w:tcPr>
            <w:tcW w:w="2235" w:type="dxa"/>
          </w:tcPr>
          <w:p w14:paraId="31874A09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438" w:type="dxa"/>
          </w:tcPr>
          <w:p w14:paraId="2E30084C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677" w:type="dxa"/>
          </w:tcPr>
          <w:p w14:paraId="03BB1AF6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3C06108E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00C62B9C" w14:textId="77777777" w:rsidTr="006D0912">
        <w:trPr>
          <w:trHeight w:val="640"/>
        </w:trPr>
        <w:tc>
          <w:tcPr>
            <w:tcW w:w="2235" w:type="dxa"/>
          </w:tcPr>
          <w:p w14:paraId="1223F276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Стаж работы</w:t>
            </w:r>
          </w:p>
        </w:tc>
        <w:tc>
          <w:tcPr>
            <w:tcW w:w="2438" w:type="dxa"/>
          </w:tcPr>
          <w:p w14:paraId="08195EEE" w14:textId="7392580F" w:rsidR="0074561B" w:rsidRPr="00F91638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77" w:type="dxa"/>
          </w:tcPr>
          <w:p w14:paraId="505B7D91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60ED0ADA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1309EEE7" w14:textId="77777777" w:rsidTr="006D0912">
        <w:trPr>
          <w:trHeight w:val="640"/>
        </w:trPr>
        <w:tc>
          <w:tcPr>
            <w:tcW w:w="2235" w:type="dxa"/>
          </w:tcPr>
          <w:p w14:paraId="4D83AE0D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Зарплата</w:t>
            </w:r>
          </w:p>
        </w:tc>
        <w:tc>
          <w:tcPr>
            <w:tcW w:w="2438" w:type="dxa"/>
          </w:tcPr>
          <w:p w14:paraId="4FB91345" w14:textId="21F1C9F9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 000 руб. </w:t>
            </w:r>
          </w:p>
        </w:tc>
        <w:tc>
          <w:tcPr>
            <w:tcW w:w="3677" w:type="dxa"/>
          </w:tcPr>
          <w:p w14:paraId="0A252E9D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4F79E9C4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:rsidRPr="0074561B" w14:paraId="71763AEB" w14:textId="77777777" w:rsidTr="006D0912">
        <w:trPr>
          <w:trHeight w:val="640"/>
        </w:trPr>
        <w:tc>
          <w:tcPr>
            <w:tcW w:w="2235" w:type="dxa"/>
          </w:tcPr>
          <w:p w14:paraId="7F1EE091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График работы</w:t>
            </w:r>
          </w:p>
        </w:tc>
        <w:tc>
          <w:tcPr>
            <w:tcW w:w="2438" w:type="dxa"/>
          </w:tcPr>
          <w:p w14:paraId="5E9A13E9" w14:textId="6A649416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Через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день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:00 до 00:00</w:t>
            </w:r>
          </w:p>
        </w:tc>
        <w:tc>
          <w:tcPr>
            <w:tcW w:w="3677" w:type="dxa"/>
          </w:tcPr>
          <w:p w14:paraId="57FAA796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45FC0C72" w14:textId="77777777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61B" w:rsidRPr="0074561B" w14:paraId="473C6294" w14:textId="77777777" w:rsidTr="006D0912">
        <w:trPr>
          <w:trHeight w:val="640"/>
        </w:trPr>
        <w:tc>
          <w:tcPr>
            <w:tcW w:w="2235" w:type="dxa"/>
          </w:tcPr>
          <w:p w14:paraId="5FBF2A7A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Место работы</w:t>
            </w:r>
          </w:p>
        </w:tc>
        <w:tc>
          <w:tcPr>
            <w:tcW w:w="2438" w:type="dxa"/>
          </w:tcPr>
          <w:p w14:paraId="43CD73BF" w14:textId="2848E9FE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Газпромнефть</w:t>
            </w:r>
          </w:p>
        </w:tc>
        <w:tc>
          <w:tcPr>
            <w:tcW w:w="3677" w:type="dxa"/>
          </w:tcPr>
          <w:p w14:paraId="3BDE2FAB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55D77F52" w14:textId="77777777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A7AD28" w14:textId="10458A9F" w:rsidR="0074561B" w:rsidRDefault="0074561B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677"/>
        <w:gridCol w:w="2207"/>
      </w:tblGrid>
      <w:tr w:rsidR="0074561B" w:rsidRPr="00D25BA9" w14:paraId="0A5BE301" w14:textId="77777777" w:rsidTr="006D0912">
        <w:trPr>
          <w:trHeight w:val="671"/>
        </w:trPr>
        <w:tc>
          <w:tcPr>
            <w:tcW w:w="10557" w:type="dxa"/>
            <w:gridSpan w:val="4"/>
          </w:tcPr>
          <w:p w14:paraId="763C8233" w14:textId="4394344E" w:rsidR="0074561B" w:rsidRPr="00D25BA9" w:rsidRDefault="0074561B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Петр (АКО Клиент)</w:t>
            </w:r>
          </w:p>
        </w:tc>
      </w:tr>
      <w:tr w:rsidR="0074561B" w:rsidRPr="00D25BA9" w14:paraId="6C4BDA16" w14:textId="77777777" w:rsidTr="006D0912">
        <w:trPr>
          <w:trHeight w:val="448"/>
        </w:trPr>
        <w:tc>
          <w:tcPr>
            <w:tcW w:w="2235" w:type="dxa"/>
          </w:tcPr>
          <w:p w14:paraId="0220563D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2D991078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677" w:type="dxa"/>
          </w:tcPr>
          <w:p w14:paraId="641988D0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207" w:type="dxa"/>
          </w:tcPr>
          <w:p w14:paraId="42A26D67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74561B" w14:paraId="1462B783" w14:textId="77777777" w:rsidTr="006D0912">
        <w:trPr>
          <w:trHeight w:val="671"/>
        </w:trPr>
        <w:tc>
          <w:tcPr>
            <w:tcW w:w="2235" w:type="dxa"/>
          </w:tcPr>
          <w:p w14:paraId="34FA7DBF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Возраст</w:t>
            </w:r>
          </w:p>
        </w:tc>
        <w:tc>
          <w:tcPr>
            <w:tcW w:w="2438" w:type="dxa"/>
          </w:tcPr>
          <w:p w14:paraId="08B6D6B1" w14:textId="252844DE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677" w:type="dxa"/>
          </w:tcPr>
          <w:p w14:paraId="6956F0A8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475B4B40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3C37BE09" w14:textId="77777777" w:rsidTr="006D0912">
        <w:trPr>
          <w:trHeight w:val="640"/>
        </w:trPr>
        <w:tc>
          <w:tcPr>
            <w:tcW w:w="2235" w:type="dxa"/>
          </w:tcPr>
          <w:p w14:paraId="2A26C73A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</w:t>
            </w:r>
          </w:p>
        </w:tc>
        <w:tc>
          <w:tcPr>
            <w:tcW w:w="2438" w:type="dxa"/>
          </w:tcPr>
          <w:p w14:paraId="2CB5BD1C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Мужской</w:t>
            </w:r>
          </w:p>
        </w:tc>
        <w:tc>
          <w:tcPr>
            <w:tcW w:w="3677" w:type="dxa"/>
          </w:tcPr>
          <w:p w14:paraId="5324A81F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207" w:type="dxa"/>
          </w:tcPr>
          <w:p w14:paraId="40529C02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0DC6C4F5" w14:textId="77777777" w:rsidTr="006D0912">
        <w:trPr>
          <w:trHeight w:val="640"/>
        </w:trPr>
        <w:tc>
          <w:tcPr>
            <w:tcW w:w="2235" w:type="dxa"/>
          </w:tcPr>
          <w:p w14:paraId="418239C8" w14:textId="11FC9DAF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оплаты</w:t>
            </w:r>
          </w:p>
        </w:tc>
        <w:tc>
          <w:tcPr>
            <w:tcW w:w="2438" w:type="dxa"/>
          </w:tcPr>
          <w:p w14:paraId="3BEF97AE" w14:textId="54689B7A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  <w:tc>
          <w:tcPr>
            <w:tcW w:w="3677" w:type="dxa"/>
          </w:tcPr>
          <w:p w14:paraId="719AC8DF" w14:textId="1D6F2AEF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умолчанию (наличные)</w:t>
            </w:r>
          </w:p>
        </w:tc>
        <w:tc>
          <w:tcPr>
            <w:tcW w:w="2207" w:type="dxa"/>
          </w:tcPr>
          <w:p w14:paraId="5A190AF8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0CF14A89" w14:textId="77777777" w:rsidTr="006D0912">
        <w:trPr>
          <w:trHeight w:val="640"/>
        </w:trPr>
        <w:tc>
          <w:tcPr>
            <w:tcW w:w="2235" w:type="dxa"/>
          </w:tcPr>
          <w:p w14:paraId="1D7E9DF5" w14:textId="3964ABFB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топлива</w:t>
            </w:r>
          </w:p>
        </w:tc>
        <w:tc>
          <w:tcPr>
            <w:tcW w:w="2438" w:type="dxa"/>
          </w:tcPr>
          <w:p w14:paraId="1D7E8743" w14:textId="148CE046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Бензин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77" w:type="dxa"/>
          </w:tcPr>
          <w:p w14:paraId="1A17E537" w14:textId="3EEFF8BD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умолчанию (бензин)</w:t>
            </w:r>
          </w:p>
        </w:tc>
        <w:tc>
          <w:tcPr>
            <w:tcW w:w="2207" w:type="dxa"/>
          </w:tcPr>
          <w:p w14:paraId="21C13A96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6E3A4F7" w14:textId="172652BD" w:rsidR="0074561B" w:rsidRDefault="0074561B" w:rsidP="00F91638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0B196DB9" w14:textId="283A4673" w:rsidR="0074561B" w:rsidRPr="00FE5939" w:rsidRDefault="0074561B" w:rsidP="00FE59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4561B">
        <w:rPr>
          <w:rFonts w:ascii="Times New Roman" w:hAnsi="Times New Roman" w:cs="Times New Roman"/>
          <w:sz w:val="26"/>
          <w:szCs w:val="26"/>
        </w:rPr>
        <w:t xml:space="preserve">Фреймы-ситуации описывают возможные ситуации. </w:t>
      </w:r>
      <w:r>
        <w:rPr>
          <w:rFonts w:ascii="Times New Roman" w:hAnsi="Times New Roman" w:cs="Times New Roman"/>
          <w:sz w:val="26"/>
          <w:szCs w:val="26"/>
        </w:rPr>
        <w:t xml:space="preserve">На автозаправке </w:t>
      </w:r>
      <w:r w:rsidRPr="0074561B">
        <w:rPr>
          <w:rFonts w:ascii="Times New Roman" w:hAnsi="Times New Roman" w:cs="Times New Roman"/>
          <w:sz w:val="26"/>
          <w:szCs w:val="26"/>
        </w:rPr>
        <w:t>клиент</w:t>
      </w:r>
      <w:r w:rsidRPr="0074561B">
        <w:rPr>
          <w:rFonts w:ascii="Times New Roman" w:hAnsi="Times New Roman" w:cs="Times New Roman"/>
          <w:sz w:val="26"/>
          <w:szCs w:val="26"/>
        </w:rPr>
        <w:t xml:space="preserve"> попадает в несколько типичные ситуаций: заказ и оплата. Возможны и другие не типичные ситуации: </w:t>
      </w:r>
      <w:r>
        <w:rPr>
          <w:rFonts w:ascii="Times New Roman" w:hAnsi="Times New Roman" w:cs="Times New Roman"/>
          <w:sz w:val="26"/>
          <w:szCs w:val="26"/>
        </w:rPr>
        <w:t xml:space="preserve">клиент не доехал, машина сломалась </w:t>
      </w:r>
      <w:r w:rsidRPr="0074561B">
        <w:rPr>
          <w:rFonts w:ascii="Times New Roman" w:hAnsi="Times New Roman" w:cs="Times New Roman"/>
          <w:sz w:val="26"/>
          <w:szCs w:val="26"/>
        </w:rPr>
        <w:t>и т.д. Рассмотрим типичные ситуаци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74561B">
        <w:rPr>
          <w:rFonts w:ascii="Times New Roman" w:hAnsi="Times New Roman" w:cs="Times New Roman"/>
          <w:sz w:val="26"/>
          <w:szCs w:val="26"/>
        </w:rPr>
        <w:t>:</w:t>
      </w:r>
    </w:p>
    <w:p w14:paraId="4ADD3EC2" w14:textId="24BD8559" w:rsidR="0074561B" w:rsidRDefault="0074561B" w:rsidP="0074561B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15B17E40" w14:textId="5EAD645F" w:rsidR="0074561B" w:rsidRDefault="0074561B" w:rsidP="0074561B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CF06C00" w14:textId="77777777" w:rsidR="00FE5939" w:rsidRDefault="00FE5939" w:rsidP="0074561B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119"/>
        <w:gridCol w:w="2765"/>
      </w:tblGrid>
      <w:tr w:rsidR="0074561B" w:rsidRPr="00D25BA9" w14:paraId="1A36A83B" w14:textId="77777777" w:rsidTr="006D0912">
        <w:trPr>
          <w:trHeight w:val="671"/>
        </w:trPr>
        <w:tc>
          <w:tcPr>
            <w:tcW w:w="10557" w:type="dxa"/>
            <w:gridSpan w:val="4"/>
          </w:tcPr>
          <w:p w14:paraId="7632E98C" w14:textId="7A52234B" w:rsidR="0074561B" w:rsidRPr="00D25BA9" w:rsidRDefault="0074561B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Заказ </w:t>
            </w:r>
          </w:p>
        </w:tc>
      </w:tr>
      <w:tr w:rsidR="0074561B" w:rsidRPr="00D25BA9" w14:paraId="6DE7407D" w14:textId="77777777" w:rsidTr="0074561B">
        <w:trPr>
          <w:trHeight w:val="448"/>
        </w:trPr>
        <w:tc>
          <w:tcPr>
            <w:tcW w:w="2235" w:type="dxa"/>
          </w:tcPr>
          <w:p w14:paraId="3DE0A963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6ECF1F84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119" w:type="dxa"/>
          </w:tcPr>
          <w:p w14:paraId="1AF90204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765" w:type="dxa"/>
          </w:tcPr>
          <w:p w14:paraId="5DCF1F0E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74561B" w:rsidRPr="0074561B" w14:paraId="1FBDD73F" w14:textId="77777777" w:rsidTr="0074561B">
        <w:trPr>
          <w:trHeight w:val="671"/>
        </w:trPr>
        <w:tc>
          <w:tcPr>
            <w:tcW w:w="2235" w:type="dxa"/>
          </w:tcPr>
          <w:p w14:paraId="5BA1E488" w14:textId="6E40B198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Перечень топлива</w:t>
            </w:r>
          </w:p>
        </w:tc>
        <w:tc>
          <w:tcPr>
            <w:tcW w:w="2438" w:type="dxa"/>
          </w:tcPr>
          <w:p w14:paraId="6CC92F9D" w14:textId="29E49BFC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7D347DB0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61C6B941" w14:textId="53F9F5DC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перечень цен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  <w:tr w:rsidR="0074561B" w:rsidRPr="0074561B" w14:paraId="46950EEC" w14:textId="77777777" w:rsidTr="0074561B">
        <w:trPr>
          <w:trHeight w:val="640"/>
        </w:trPr>
        <w:tc>
          <w:tcPr>
            <w:tcW w:w="2235" w:type="dxa"/>
          </w:tcPr>
          <w:p w14:paraId="50F73D30" w14:textId="5EC3925F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Перечень цен</w:t>
            </w:r>
          </w:p>
        </w:tc>
        <w:tc>
          <w:tcPr>
            <w:tcW w:w="2438" w:type="dxa"/>
          </w:tcPr>
          <w:p w14:paraId="37F34835" w14:textId="4712E73D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0B25F711" w14:textId="0F3B1A2A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4A840A89" w14:textId="42B1C5AA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сумма казака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  <w:tr w:rsidR="0074561B" w:rsidRPr="0074561B" w14:paraId="6850534C" w14:textId="77777777" w:rsidTr="0074561B">
        <w:trPr>
          <w:trHeight w:val="640"/>
        </w:trPr>
        <w:tc>
          <w:tcPr>
            <w:tcW w:w="2235" w:type="dxa"/>
          </w:tcPr>
          <w:p w14:paraId="5F6A55D0" w14:textId="7CC5B08C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топлива</w:t>
            </w:r>
          </w:p>
        </w:tc>
        <w:tc>
          <w:tcPr>
            <w:tcW w:w="2438" w:type="dxa"/>
          </w:tcPr>
          <w:p w14:paraId="0D6B03DA" w14:textId="146D0E0A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5D7F7C43" w14:textId="703AA230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7ECF0DC6" w14:textId="0D630630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сумма казака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  <w:tr w:rsidR="0074561B" w14:paraId="10B93145" w14:textId="77777777" w:rsidTr="0074561B">
        <w:trPr>
          <w:trHeight w:val="640"/>
        </w:trPr>
        <w:tc>
          <w:tcPr>
            <w:tcW w:w="2235" w:type="dxa"/>
          </w:tcPr>
          <w:p w14:paraId="6C9879E0" w14:textId="70129DC0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казака</w:t>
            </w:r>
          </w:p>
        </w:tc>
        <w:tc>
          <w:tcPr>
            <w:tcW w:w="2438" w:type="dxa"/>
          </w:tcPr>
          <w:p w14:paraId="30887C77" w14:textId="42056099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19" w:type="dxa"/>
          </w:tcPr>
          <w:p w14:paraId="7F1B9EE5" w14:textId="44B9B8F3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61ABA3D6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0BA0EE63" w14:textId="77777777" w:rsidTr="0074561B">
        <w:trPr>
          <w:trHeight w:val="640"/>
        </w:trPr>
        <w:tc>
          <w:tcPr>
            <w:tcW w:w="2235" w:type="dxa"/>
          </w:tcPr>
          <w:p w14:paraId="09AA526F" w14:textId="2E4CCE52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Принял заказ</w:t>
            </w:r>
          </w:p>
        </w:tc>
        <w:tc>
          <w:tcPr>
            <w:tcW w:w="2438" w:type="dxa"/>
          </w:tcPr>
          <w:p w14:paraId="66292A10" w14:textId="58452DA3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Фрейм-образец</w:t>
            </w:r>
          </w:p>
        </w:tc>
        <w:tc>
          <w:tcPr>
            <w:tcW w:w="3119" w:type="dxa"/>
          </w:tcPr>
          <w:p w14:paraId="543F9B6D" w14:textId="010DF049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273A88DB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4561B" w14:paraId="1F33C77E" w14:textId="77777777" w:rsidTr="0074561B">
        <w:trPr>
          <w:trHeight w:val="640"/>
        </w:trPr>
        <w:tc>
          <w:tcPr>
            <w:tcW w:w="2235" w:type="dxa"/>
          </w:tcPr>
          <w:p w14:paraId="7A2F5504" w14:textId="5F537EA5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Сделал заказ</w:t>
            </w:r>
          </w:p>
        </w:tc>
        <w:tc>
          <w:tcPr>
            <w:tcW w:w="2438" w:type="dxa"/>
          </w:tcPr>
          <w:p w14:paraId="04DD6D9F" w14:textId="3882E9F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Фрейм-объект</w:t>
            </w:r>
          </w:p>
        </w:tc>
        <w:tc>
          <w:tcPr>
            <w:tcW w:w="3119" w:type="dxa"/>
          </w:tcPr>
          <w:p w14:paraId="3DC32748" w14:textId="31D528E1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02C6C9AE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9AA52AF" w14:textId="779AEA17" w:rsidR="0074561B" w:rsidRDefault="0074561B" w:rsidP="0074561B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119"/>
        <w:gridCol w:w="2765"/>
      </w:tblGrid>
      <w:tr w:rsidR="0074561B" w:rsidRPr="00D25BA9" w14:paraId="3D04C39A" w14:textId="77777777" w:rsidTr="006D0912">
        <w:trPr>
          <w:trHeight w:val="671"/>
        </w:trPr>
        <w:tc>
          <w:tcPr>
            <w:tcW w:w="10557" w:type="dxa"/>
            <w:gridSpan w:val="4"/>
          </w:tcPr>
          <w:p w14:paraId="3D09D387" w14:textId="54431D93" w:rsidR="0074561B" w:rsidRPr="00D25BA9" w:rsidRDefault="0074561B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Оплата</w:t>
            </w:r>
          </w:p>
        </w:tc>
      </w:tr>
      <w:tr w:rsidR="0074561B" w:rsidRPr="00D25BA9" w14:paraId="0B78C899" w14:textId="77777777" w:rsidTr="006D0912">
        <w:trPr>
          <w:trHeight w:val="448"/>
        </w:trPr>
        <w:tc>
          <w:tcPr>
            <w:tcW w:w="2235" w:type="dxa"/>
          </w:tcPr>
          <w:p w14:paraId="7AD0B173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3334860F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119" w:type="dxa"/>
          </w:tcPr>
          <w:p w14:paraId="0107BBE7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765" w:type="dxa"/>
          </w:tcPr>
          <w:p w14:paraId="20C04737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74561B" w:rsidRPr="0074561B" w14:paraId="3D35D358" w14:textId="77777777" w:rsidTr="006D0912">
        <w:trPr>
          <w:trHeight w:val="671"/>
        </w:trPr>
        <w:tc>
          <w:tcPr>
            <w:tcW w:w="2235" w:type="dxa"/>
          </w:tcPr>
          <w:p w14:paraId="33B45CBA" w14:textId="40AA21F5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оплаты</w:t>
            </w:r>
          </w:p>
        </w:tc>
        <w:tc>
          <w:tcPr>
            <w:tcW w:w="2438" w:type="dxa"/>
          </w:tcPr>
          <w:p w14:paraId="2956242D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68B690F3" w14:textId="77777777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3EE39E1F" w14:textId="526EDE04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61B" w:rsidRPr="0074561B" w14:paraId="6780353F" w14:textId="77777777" w:rsidTr="006D0912">
        <w:trPr>
          <w:trHeight w:val="640"/>
        </w:trPr>
        <w:tc>
          <w:tcPr>
            <w:tcW w:w="2235" w:type="dxa"/>
          </w:tcPr>
          <w:p w14:paraId="54F9A6C4" w14:textId="27B7FA81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Оплатил</w:t>
            </w:r>
          </w:p>
        </w:tc>
        <w:tc>
          <w:tcPr>
            <w:tcW w:w="2438" w:type="dxa"/>
          </w:tcPr>
          <w:p w14:paraId="087F9834" w14:textId="29258699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Фрейм-образец</w:t>
            </w:r>
          </w:p>
        </w:tc>
        <w:tc>
          <w:tcPr>
            <w:tcW w:w="3119" w:type="dxa"/>
          </w:tcPr>
          <w:p w14:paraId="21FEC50E" w14:textId="0BA262E0" w:rsidR="0074561B" w:rsidRPr="00D25BA9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45DA6C79" w14:textId="728867B3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61B" w:rsidRPr="0074561B" w14:paraId="731C8A0B" w14:textId="77777777" w:rsidTr="006D0912">
        <w:trPr>
          <w:trHeight w:val="640"/>
        </w:trPr>
        <w:tc>
          <w:tcPr>
            <w:tcW w:w="2235" w:type="dxa"/>
          </w:tcPr>
          <w:p w14:paraId="3C87A32E" w14:textId="5D9E9CFE" w:rsidR="0074561B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438" w:type="dxa"/>
          </w:tcPr>
          <w:p w14:paraId="3A8BE7C4" w14:textId="0614193A" w:rsidR="0074561B" w:rsidRPr="0074561B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Фрейм-образец</w:t>
            </w:r>
          </w:p>
        </w:tc>
        <w:tc>
          <w:tcPr>
            <w:tcW w:w="3119" w:type="dxa"/>
          </w:tcPr>
          <w:p w14:paraId="24470BB1" w14:textId="77777777" w:rsid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549855B3" w14:textId="7AFFFC0B" w:rsidR="0074561B" w:rsidRPr="0074561B" w:rsidRDefault="0074561B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FE5939">
              <w:rPr>
                <w:rFonts w:ascii="Times New Roman" w:hAnsi="Times New Roman" w:cs="Times New Roman"/>
                <w:sz w:val="26"/>
                <w:szCs w:val="26"/>
              </w:rPr>
              <w:t>оплатил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</w:tbl>
    <w:p w14:paraId="0D136B58" w14:textId="28F9AB3E" w:rsidR="0074561B" w:rsidRDefault="0074561B" w:rsidP="0074561B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3E1EAD60" w14:textId="0AF2F72A" w:rsidR="00FE5939" w:rsidRDefault="00FE5939" w:rsidP="00FE59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5939">
        <w:rPr>
          <w:rFonts w:ascii="Times New Roman" w:hAnsi="Times New Roman" w:cs="Times New Roman"/>
          <w:sz w:val="26"/>
          <w:szCs w:val="26"/>
        </w:rPr>
        <w:t>Ситуации возникают после наступления каких-то событий, выполнения условий и могут следовать одна за другой. Динамику предметной области можно отобразить в фреймах-сценариях. Их может быть множество, опишем наиболее общий и типичный сценарий посещения ресторана:</w:t>
      </w:r>
    </w:p>
    <w:p w14:paraId="2600C666" w14:textId="77777777" w:rsidR="00FE5939" w:rsidRPr="00FE5939" w:rsidRDefault="00FE5939" w:rsidP="00FE593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119"/>
        <w:gridCol w:w="2765"/>
      </w:tblGrid>
      <w:tr w:rsidR="00FE5939" w:rsidRPr="00D25BA9" w14:paraId="5811E5F6" w14:textId="77777777" w:rsidTr="006D0912">
        <w:trPr>
          <w:trHeight w:val="671"/>
        </w:trPr>
        <w:tc>
          <w:tcPr>
            <w:tcW w:w="10557" w:type="dxa"/>
            <w:gridSpan w:val="4"/>
          </w:tcPr>
          <w:p w14:paraId="7D7DA438" w14:textId="5971761F" w:rsidR="00FE5939" w:rsidRPr="00D25BA9" w:rsidRDefault="00FE5939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Посещение автозаправки</w:t>
            </w:r>
          </w:p>
        </w:tc>
      </w:tr>
      <w:tr w:rsidR="00FE5939" w:rsidRPr="00D25BA9" w14:paraId="773DE52F" w14:textId="77777777" w:rsidTr="006D0912">
        <w:trPr>
          <w:trHeight w:val="448"/>
        </w:trPr>
        <w:tc>
          <w:tcPr>
            <w:tcW w:w="2235" w:type="dxa"/>
          </w:tcPr>
          <w:p w14:paraId="41B004AE" w14:textId="77777777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18B059C9" w14:textId="77777777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119" w:type="dxa"/>
          </w:tcPr>
          <w:p w14:paraId="40712DF0" w14:textId="77777777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765" w:type="dxa"/>
          </w:tcPr>
          <w:p w14:paraId="50FC39B0" w14:textId="77777777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E5939" w:rsidRPr="0074561B" w14:paraId="62C5539D" w14:textId="77777777" w:rsidTr="006D0912">
        <w:trPr>
          <w:trHeight w:val="671"/>
        </w:trPr>
        <w:tc>
          <w:tcPr>
            <w:tcW w:w="2235" w:type="dxa"/>
          </w:tcPr>
          <w:p w14:paraId="1C8E2A85" w14:textId="5ABFCE4A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Посетитель</w:t>
            </w:r>
          </w:p>
        </w:tc>
        <w:tc>
          <w:tcPr>
            <w:tcW w:w="2438" w:type="dxa"/>
          </w:tcPr>
          <w:p w14:paraId="15020045" w14:textId="437BF9C3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Фрейм-объект</w:t>
            </w:r>
          </w:p>
        </w:tc>
        <w:tc>
          <w:tcPr>
            <w:tcW w:w="3119" w:type="dxa"/>
          </w:tcPr>
          <w:p w14:paraId="08D10347" w14:textId="77777777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557774B6" w14:textId="4F03E47A" w:rsidR="00FE5939" w:rsidRPr="0074561B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939" w:rsidRPr="00FE5939" w14:paraId="2CE66A45" w14:textId="77777777" w:rsidTr="006D0912">
        <w:trPr>
          <w:trHeight w:val="640"/>
        </w:trPr>
        <w:tc>
          <w:tcPr>
            <w:tcW w:w="2235" w:type="dxa"/>
          </w:tcPr>
          <w:p w14:paraId="4725A4A6" w14:textId="2B8CF3B0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Автозаправка</w:t>
            </w:r>
          </w:p>
        </w:tc>
        <w:tc>
          <w:tcPr>
            <w:tcW w:w="2438" w:type="dxa"/>
          </w:tcPr>
          <w:p w14:paraId="0A2A3C64" w14:textId="4F07C8EF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Фрейм-объект</w:t>
            </w:r>
          </w:p>
        </w:tc>
        <w:tc>
          <w:tcPr>
            <w:tcW w:w="3119" w:type="dxa"/>
          </w:tcPr>
          <w:p w14:paraId="115B71C4" w14:textId="561519D7" w:rsidR="00FE5939" w:rsidRPr="00D25BA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47EA0767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  <w:p w14:paraId="7C2830D6" w14:textId="42B8DF65" w:rsidR="00FE5939" w:rsidRP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IF-REMOVED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изменяет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заправщик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”)</w:t>
            </w:r>
          </w:p>
        </w:tc>
      </w:tr>
      <w:tr w:rsidR="00FE5939" w:rsidRPr="0074561B" w14:paraId="23123AFB" w14:textId="77777777" w:rsidTr="006D0912">
        <w:trPr>
          <w:trHeight w:val="640"/>
        </w:trPr>
        <w:tc>
          <w:tcPr>
            <w:tcW w:w="2235" w:type="dxa"/>
          </w:tcPr>
          <w:p w14:paraId="1E879B88" w14:textId="597CFD3E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Заправщик</w:t>
            </w:r>
          </w:p>
        </w:tc>
        <w:tc>
          <w:tcPr>
            <w:tcW w:w="2438" w:type="dxa"/>
          </w:tcPr>
          <w:p w14:paraId="5366684D" w14:textId="77777777" w:rsidR="00FE5939" w:rsidRPr="0074561B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</w:tcPr>
          <w:p w14:paraId="1ABC3F25" w14:textId="781710AB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42CF3ADE" w14:textId="27E774F9" w:rsidR="00FE5939" w:rsidRPr="0074561B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939" w14:paraId="7AB13BA0" w14:textId="77777777" w:rsidTr="006D0912">
        <w:trPr>
          <w:trHeight w:val="640"/>
        </w:trPr>
        <w:tc>
          <w:tcPr>
            <w:tcW w:w="2235" w:type="dxa"/>
          </w:tcPr>
          <w:p w14:paraId="0D6D6AFB" w14:textId="070F2EE8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1</w:t>
            </w:r>
          </w:p>
        </w:tc>
        <w:tc>
          <w:tcPr>
            <w:tcW w:w="2438" w:type="dxa"/>
          </w:tcPr>
          <w:p w14:paraId="39ADD0B6" w14:textId="630BD856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Въезд</w:t>
            </w:r>
          </w:p>
        </w:tc>
        <w:tc>
          <w:tcPr>
            <w:tcW w:w="3119" w:type="dxa"/>
          </w:tcPr>
          <w:p w14:paraId="5C2CB26D" w14:textId="008D1CE3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39C5F769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939" w14:paraId="09FF3C10" w14:textId="77777777" w:rsidTr="006D0912">
        <w:trPr>
          <w:trHeight w:val="640"/>
        </w:trPr>
        <w:tc>
          <w:tcPr>
            <w:tcW w:w="2235" w:type="dxa"/>
          </w:tcPr>
          <w:p w14:paraId="7C496A13" w14:textId="2F1F282A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2</w:t>
            </w:r>
          </w:p>
        </w:tc>
        <w:tc>
          <w:tcPr>
            <w:tcW w:w="2438" w:type="dxa"/>
          </w:tcPr>
          <w:p w14:paraId="27774BF9" w14:textId="77DFE2C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3119" w:type="dxa"/>
          </w:tcPr>
          <w:p w14:paraId="26AA46AE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6D665607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939" w14:paraId="7EC00988" w14:textId="77777777" w:rsidTr="006D0912">
        <w:trPr>
          <w:trHeight w:val="640"/>
        </w:trPr>
        <w:tc>
          <w:tcPr>
            <w:tcW w:w="2235" w:type="dxa"/>
          </w:tcPr>
          <w:p w14:paraId="1FAFEC7C" w14:textId="0A2A45AB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3</w:t>
            </w:r>
          </w:p>
        </w:tc>
        <w:tc>
          <w:tcPr>
            <w:tcW w:w="2438" w:type="dxa"/>
          </w:tcPr>
          <w:p w14:paraId="3B100D24" w14:textId="7C65A643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Заправка машины</w:t>
            </w:r>
          </w:p>
        </w:tc>
        <w:tc>
          <w:tcPr>
            <w:tcW w:w="3119" w:type="dxa"/>
          </w:tcPr>
          <w:p w14:paraId="71D4EB7A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105A9984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939" w14:paraId="0613A91B" w14:textId="77777777" w:rsidTr="006D0912">
        <w:trPr>
          <w:trHeight w:val="640"/>
        </w:trPr>
        <w:tc>
          <w:tcPr>
            <w:tcW w:w="2235" w:type="dxa"/>
          </w:tcPr>
          <w:p w14:paraId="4FB8E51F" w14:textId="7BAC43F6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4</w:t>
            </w:r>
          </w:p>
        </w:tc>
        <w:tc>
          <w:tcPr>
            <w:tcW w:w="2438" w:type="dxa"/>
          </w:tcPr>
          <w:p w14:paraId="033ABE1E" w14:textId="5D99D27B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Оплата</w:t>
            </w:r>
          </w:p>
        </w:tc>
        <w:tc>
          <w:tcPr>
            <w:tcW w:w="3119" w:type="dxa"/>
          </w:tcPr>
          <w:p w14:paraId="7F9C2EEE" w14:textId="4099E883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25C15CD9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E5939" w14:paraId="494A3B7F" w14:textId="77777777" w:rsidTr="006D0912">
        <w:trPr>
          <w:trHeight w:val="640"/>
        </w:trPr>
        <w:tc>
          <w:tcPr>
            <w:tcW w:w="2235" w:type="dxa"/>
          </w:tcPr>
          <w:p w14:paraId="34A3D6F7" w14:textId="3B6D0EA5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5</w:t>
            </w:r>
          </w:p>
        </w:tc>
        <w:tc>
          <w:tcPr>
            <w:tcW w:w="2438" w:type="dxa"/>
          </w:tcPr>
          <w:p w14:paraId="0C7A91FB" w14:textId="4EC4F56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Выезд</w:t>
            </w:r>
          </w:p>
        </w:tc>
        <w:tc>
          <w:tcPr>
            <w:tcW w:w="3119" w:type="dxa"/>
          </w:tcPr>
          <w:p w14:paraId="553F1243" w14:textId="6B79BE55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6FAC8A80" w14:textId="77777777" w:rsidR="00FE5939" w:rsidRDefault="00FE593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FDA8718" w14:textId="30608670" w:rsidR="00FE5939" w:rsidRDefault="00FE5939" w:rsidP="00FE593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02124A9C" w14:textId="12C506EF" w:rsidR="00B87546" w:rsidRDefault="00B87546" w:rsidP="00FE593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2BA7C483" w14:textId="5E2A9D38" w:rsidR="00B87546" w:rsidRDefault="00B87546" w:rsidP="00FE593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23DE6010" w14:textId="77777777" w:rsidR="00B87546" w:rsidRDefault="00B87546" w:rsidP="00FE5939">
      <w:pPr>
        <w:pStyle w:val="a3"/>
        <w:ind w:left="1065"/>
        <w:rPr>
          <w:rFonts w:ascii="Times New Roman" w:hAnsi="Times New Roman" w:cs="Times New Roman"/>
          <w:sz w:val="26"/>
          <w:szCs w:val="26"/>
        </w:rPr>
      </w:pPr>
    </w:p>
    <w:p w14:paraId="63E2478A" w14:textId="2517FCD0" w:rsidR="00B87546" w:rsidRDefault="00B87546" w:rsidP="00B875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87546">
        <w:rPr>
          <w:rFonts w:ascii="Times New Roman" w:hAnsi="Times New Roman" w:cs="Times New Roman"/>
          <w:sz w:val="26"/>
          <w:szCs w:val="26"/>
        </w:rPr>
        <w:lastRenderedPageBreak/>
        <w:t xml:space="preserve">Пусть в рамках нашей задачи Пётр </w:t>
      </w:r>
      <w:r>
        <w:rPr>
          <w:rFonts w:ascii="Times New Roman" w:hAnsi="Times New Roman" w:cs="Times New Roman"/>
          <w:sz w:val="26"/>
          <w:szCs w:val="26"/>
        </w:rPr>
        <w:t xml:space="preserve">автозаправку </w:t>
      </w:r>
      <w:r w:rsidRPr="00B87546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Лукойл</w:t>
      </w:r>
      <w:r w:rsidRPr="00B87546">
        <w:rPr>
          <w:rFonts w:ascii="Times New Roman" w:hAnsi="Times New Roman" w:cs="Times New Roman"/>
          <w:sz w:val="26"/>
          <w:szCs w:val="26"/>
        </w:rPr>
        <w:t>”.</w:t>
      </w:r>
      <w:r w:rsidRPr="00B87546">
        <w:rPr>
          <w:rFonts w:ascii="Times New Roman" w:hAnsi="Times New Roman" w:cs="Times New Roman"/>
          <w:sz w:val="26"/>
          <w:szCs w:val="26"/>
        </w:rPr>
        <w:t xml:space="preserve"> Тогда фреймы будут заполнены следующим образом:</w:t>
      </w: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119"/>
        <w:gridCol w:w="2765"/>
      </w:tblGrid>
      <w:tr w:rsidR="00B87546" w:rsidRPr="00D25BA9" w14:paraId="331099E9" w14:textId="77777777" w:rsidTr="006D0912">
        <w:trPr>
          <w:trHeight w:val="671"/>
        </w:trPr>
        <w:tc>
          <w:tcPr>
            <w:tcW w:w="10557" w:type="dxa"/>
            <w:gridSpan w:val="4"/>
          </w:tcPr>
          <w:p w14:paraId="44BA1DA8" w14:textId="5D3E37A2" w:rsidR="00B87546" w:rsidRPr="00B87546" w:rsidRDefault="00B87546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Посещение автозаправки</w:t>
            </w:r>
            <w:r w:rsidRPr="00B87546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Лукойл</w:t>
            </w:r>
            <w:r w:rsidRPr="00B87546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(АКО Посещение автозаправки)</w:t>
            </w:r>
          </w:p>
        </w:tc>
      </w:tr>
      <w:tr w:rsidR="00B87546" w:rsidRPr="00D25BA9" w14:paraId="1B71EFEB" w14:textId="77777777" w:rsidTr="006D0912">
        <w:trPr>
          <w:trHeight w:val="448"/>
        </w:trPr>
        <w:tc>
          <w:tcPr>
            <w:tcW w:w="2235" w:type="dxa"/>
          </w:tcPr>
          <w:p w14:paraId="1EED5E5B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13499351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119" w:type="dxa"/>
          </w:tcPr>
          <w:p w14:paraId="08A53E21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765" w:type="dxa"/>
          </w:tcPr>
          <w:p w14:paraId="464D3834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B87546" w:rsidRPr="0074561B" w14:paraId="3DD464E8" w14:textId="77777777" w:rsidTr="006D0912">
        <w:trPr>
          <w:trHeight w:val="671"/>
        </w:trPr>
        <w:tc>
          <w:tcPr>
            <w:tcW w:w="2235" w:type="dxa"/>
          </w:tcPr>
          <w:p w14:paraId="7D0DD9B7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Посетитель</w:t>
            </w:r>
          </w:p>
        </w:tc>
        <w:tc>
          <w:tcPr>
            <w:tcW w:w="2438" w:type="dxa"/>
          </w:tcPr>
          <w:p w14:paraId="17664F66" w14:textId="6FF09AD8" w:rsidR="00B87546" w:rsidRP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75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Петр</w:t>
            </w:r>
          </w:p>
        </w:tc>
        <w:tc>
          <w:tcPr>
            <w:tcW w:w="3119" w:type="dxa"/>
          </w:tcPr>
          <w:p w14:paraId="4B00B0BB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7488C402" w14:textId="77777777" w:rsidR="00B87546" w:rsidRPr="0074561B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7546" w:rsidRPr="00FE5939" w14:paraId="7BC9C4CF" w14:textId="77777777" w:rsidTr="006D0912">
        <w:trPr>
          <w:trHeight w:val="640"/>
        </w:trPr>
        <w:tc>
          <w:tcPr>
            <w:tcW w:w="2235" w:type="dxa"/>
          </w:tcPr>
          <w:p w14:paraId="182FEC94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Автозаправка</w:t>
            </w:r>
          </w:p>
        </w:tc>
        <w:tc>
          <w:tcPr>
            <w:tcW w:w="2438" w:type="dxa"/>
          </w:tcPr>
          <w:p w14:paraId="0193AA82" w14:textId="07152750" w:rsidR="00B87546" w:rsidRP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75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Лукойл</w:t>
            </w:r>
          </w:p>
        </w:tc>
        <w:tc>
          <w:tcPr>
            <w:tcW w:w="3119" w:type="dxa"/>
          </w:tcPr>
          <w:p w14:paraId="1900EE4F" w14:textId="77777777" w:rsidR="00B87546" w:rsidRPr="00D25BA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53C2FF34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ADDED, </w:t>
            </w:r>
          </w:p>
          <w:p w14:paraId="7AC53D33" w14:textId="77777777" w:rsidR="00B87546" w:rsidRPr="00FE5939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IF-REMOVED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изменяет</w:t>
            </w:r>
            <w:r w:rsidRPr="00B8754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заправщик</w:t>
            </w:r>
            <w:r w:rsidRPr="00FE593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”)</w:t>
            </w:r>
          </w:p>
        </w:tc>
      </w:tr>
      <w:tr w:rsidR="00B87546" w:rsidRPr="0074561B" w14:paraId="5621F576" w14:textId="77777777" w:rsidTr="006D0912">
        <w:trPr>
          <w:trHeight w:val="640"/>
        </w:trPr>
        <w:tc>
          <w:tcPr>
            <w:tcW w:w="2235" w:type="dxa"/>
          </w:tcPr>
          <w:p w14:paraId="06904000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Заправщик</w:t>
            </w:r>
          </w:p>
        </w:tc>
        <w:tc>
          <w:tcPr>
            <w:tcW w:w="2438" w:type="dxa"/>
          </w:tcPr>
          <w:p w14:paraId="66F3EAC8" w14:textId="34154F05" w:rsidR="00B87546" w:rsidRP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8754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Сергей</w:t>
            </w:r>
          </w:p>
        </w:tc>
        <w:tc>
          <w:tcPr>
            <w:tcW w:w="3119" w:type="dxa"/>
          </w:tcPr>
          <w:p w14:paraId="3682EFFF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583DCE58" w14:textId="77777777" w:rsidR="00B87546" w:rsidRPr="0074561B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7546" w14:paraId="40C76741" w14:textId="77777777" w:rsidTr="006D0912">
        <w:trPr>
          <w:trHeight w:val="640"/>
        </w:trPr>
        <w:tc>
          <w:tcPr>
            <w:tcW w:w="2235" w:type="dxa"/>
          </w:tcPr>
          <w:p w14:paraId="6FD2947E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1</w:t>
            </w:r>
          </w:p>
        </w:tc>
        <w:tc>
          <w:tcPr>
            <w:tcW w:w="2438" w:type="dxa"/>
          </w:tcPr>
          <w:p w14:paraId="7C97A3CD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Въезд</w:t>
            </w:r>
          </w:p>
        </w:tc>
        <w:tc>
          <w:tcPr>
            <w:tcW w:w="3119" w:type="dxa"/>
          </w:tcPr>
          <w:p w14:paraId="6073DD64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58013126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7546" w14:paraId="060D2885" w14:textId="77777777" w:rsidTr="006D0912">
        <w:trPr>
          <w:trHeight w:val="640"/>
        </w:trPr>
        <w:tc>
          <w:tcPr>
            <w:tcW w:w="2235" w:type="dxa"/>
          </w:tcPr>
          <w:p w14:paraId="3CD10A65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2</w:t>
            </w:r>
          </w:p>
        </w:tc>
        <w:tc>
          <w:tcPr>
            <w:tcW w:w="2438" w:type="dxa"/>
          </w:tcPr>
          <w:p w14:paraId="3A88A01B" w14:textId="715A89E3" w:rsidR="00B87546" w:rsidRPr="007113A4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13A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Заказ</w:t>
            </w:r>
            <w:r w:rsidR="007113A4" w:rsidRPr="007113A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Петра</w:t>
            </w:r>
          </w:p>
        </w:tc>
        <w:tc>
          <w:tcPr>
            <w:tcW w:w="3119" w:type="dxa"/>
          </w:tcPr>
          <w:p w14:paraId="2672F65D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23621D5C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7546" w14:paraId="18A011B6" w14:textId="77777777" w:rsidTr="006D0912">
        <w:trPr>
          <w:trHeight w:val="640"/>
        </w:trPr>
        <w:tc>
          <w:tcPr>
            <w:tcW w:w="2235" w:type="dxa"/>
          </w:tcPr>
          <w:p w14:paraId="41D81E7A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3</w:t>
            </w:r>
          </w:p>
        </w:tc>
        <w:tc>
          <w:tcPr>
            <w:tcW w:w="2438" w:type="dxa"/>
          </w:tcPr>
          <w:p w14:paraId="1B1615F3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Заправка машины</w:t>
            </w:r>
          </w:p>
        </w:tc>
        <w:tc>
          <w:tcPr>
            <w:tcW w:w="3119" w:type="dxa"/>
          </w:tcPr>
          <w:p w14:paraId="3954C6C5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045A55F4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7546" w14:paraId="5DCEA902" w14:textId="77777777" w:rsidTr="006D0912">
        <w:trPr>
          <w:trHeight w:val="640"/>
        </w:trPr>
        <w:tc>
          <w:tcPr>
            <w:tcW w:w="2235" w:type="dxa"/>
          </w:tcPr>
          <w:p w14:paraId="4FD44311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4</w:t>
            </w:r>
          </w:p>
        </w:tc>
        <w:tc>
          <w:tcPr>
            <w:tcW w:w="2438" w:type="dxa"/>
          </w:tcPr>
          <w:p w14:paraId="1D1DB5C0" w14:textId="066D548F" w:rsidR="00B87546" w:rsidRPr="007113A4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113A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Оплата</w:t>
            </w:r>
            <w:r w:rsidR="007113A4" w:rsidRPr="007113A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Петра</w:t>
            </w:r>
          </w:p>
        </w:tc>
        <w:tc>
          <w:tcPr>
            <w:tcW w:w="3119" w:type="dxa"/>
          </w:tcPr>
          <w:p w14:paraId="17D240AC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7807C99E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B87546" w14:paraId="530BC8EB" w14:textId="77777777" w:rsidTr="006D0912">
        <w:trPr>
          <w:trHeight w:val="640"/>
        </w:trPr>
        <w:tc>
          <w:tcPr>
            <w:tcW w:w="2235" w:type="dxa"/>
          </w:tcPr>
          <w:p w14:paraId="5C36A03F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Сцена 5</w:t>
            </w:r>
          </w:p>
        </w:tc>
        <w:tc>
          <w:tcPr>
            <w:tcW w:w="2438" w:type="dxa"/>
          </w:tcPr>
          <w:p w14:paraId="36AE67A8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Выезд</w:t>
            </w:r>
          </w:p>
        </w:tc>
        <w:tc>
          <w:tcPr>
            <w:tcW w:w="3119" w:type="dxa"/>
          </w:tcPr>
          <w:p w14:paraId="5BCB588B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2310B566" w14:textId="77777777" w:rsidR="00B87546" w:rsidRDefault="00B87546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44A777A" w14:textId="5C4245C4" w:rsidR="00B87546" w:rsidRDefault="00B87546" w:rsidP="00B8754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119"/>
        <w:gridCol w:w="2765"/>
      </w:tblGrid>
      <w:tr w:rsidR="00FD43D9" w:rsidRPr="00D25BA9" w14:paraId="574E0B29" w14:textId="77777777" w:rsidTr="006D0912">
        <w:trPr>
          <w:trHeight w:val="671"/>
        </w:trPr>
        <w:tc>
          <w:tcPr>
            <w:tcW w:w="10557" w:type="dxa"/>
            <w:gridSpan w:val="4"/>
          </w:tcPr>
          <w:p w14:paraId="16305588" w14:textId="5B3CE1FE" w:rsidR="00FD43D9" w:rsidRPr="00D25BA9" w:rsidRDefault="00FD43D9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Заказ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Петра (АКО Заказ) </w:t>
            </w:r>
          </w:p>
        </w:tc>
      </w:tr>
      <w:tr w:rsidR="00FD43D9" w:rsidRPr="00D25BA9" w14:paraId="4428C8A9" w14:textId="77777777" w:rsidTr="006D0912">
        <w:trPr>
          <w:trHeight w:val="448"/>
        </w:trPr>
        <w:tc>
          <w:tcPr>
            <w:tcW w:w="2235" w:type="dxa"/>
          </w:tcPr>
          <w:p w14:paraId="680F0C0B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244DEE45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119" w:type="dxa"/>
          </w:tcPr>
          <w:p w14:paraId="5CBA9299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765" w:type="dxa"/>
          </w:tcPr>
          <w:p w14:paraId="7C96E6FF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D43D9" w:rsidRPr="0074561B" w14:paraId="1EFACAAB" w14:textId="77777777" w:rsidTr="006D0912">
        <w:trPr>
          <w:trHeight w:val="671"/>
        </w:trPr>
        <w:tc>
          <w:tcPr>
            <w:tcW w:w="2235" w:type="dxa"/>
          </w:tcPr>
          <w:p w14:paraId="6BA6D754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Перечень топлива</w:t>
            </w:r>
          </w:p>
        </w:tc>
        <w:tc>
          <w:tcPr>
            <w:tcW w:w="2438" w:type="dxa"/>
          </w:tcPr>
          <w:p w14:paraId="7A9FACD8" w14:textId="1A2C6A16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Бензин, АИ-95</w:t>
            </w:r>
          </w:p>
        </w:tc>
        <w:tc>
          <w:tcPr>
            <w:tcW w:w="3119" w:type="dxa"/>
          </w:tcPr>
          <w:p w14:paraId="5AB6DA12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33D8CB44" w14:textId="77777777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перечень цен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  <w:tr w:rsidR="00FD43D9" w:rsidRPr="0074561B" w14:paraId="3D028A49" w14:textId="77777777" w:rsidTr="006D0912">
        <w:trPr>
          <w:trHeight w:val="640"/>
        </w:trPr>
        <w:tc>
          <w:tcPr>
            <w:tcW w:w="2235" w:type="dxa"/>
          </w:tcPr>
          <w:p w14:paraId="163DC93B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Перечень цен</w:t>
            </w:r>
          </w:p>
        </w:tc>
        <w:tc>
          <w:tcPr>
            <w:tcW w:w="2438" w:type="dxa"/>
          </w:tcPr>
          <w:p w14:paraId="5B5D9E5F" w14:textId="4FB61A39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 руб. за л.</w:t>
            </w:r>
          </w:p>
        </w:tc>
        <w:tc>
          <w:tcPr>
            <w:tcW w:w="3119" w:type="dxa"/>
          </w:tcPr>
          <w:p w14:paraId="3191765C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347664B7" w14:textId="77777777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сумма казака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  <w:tr w:rsidR="00FD43D9" w:rsidRPr="0074561B" w14:paraId="72591CF0" w14:textId="77777777" w:rsidTr="006D0912">
        <w:trPr>
          <w:trHeight w:val="640"/>
        </w:trPr>
        <w:tc>
          <w:tcPr>
            <w:tcW w:w="2235" w:type="dxa"/>
          </w:tcPr>
          <w:p w14:paraId="257FE923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топлива</w:t>
            </w:r>
          </w:p>
        </w:tc>
        <w:tc>
          <w:tcPr>
            <w:tcW w:w="2438" w:type="dxa"/>
          </w:tcPr>
          <w:p w14:paraId="371FBCA8" w14:textId="0E8B3FEB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 л.</w:t>
            </w:r>
          </w:p>
        </w:tc>
        <w:tc>
          <w:tcPr>
            <w:tcW w:w="3119" w:type="dxa"/>
          </w:tcPr>
          <w:p w14:paraId="579543CF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145740AE" w14:textId="77777777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сумма казака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  <w:tr w:rsidR="00FD43D9" w14:paraId="5840555B" w14:textId="77777777" w:rsidTr="006D0912">
        <w:trPr>
          <w:trHeight w:val="640"/>
        </w:trPr>
        <w:tc>
          <w:tcPr>
            <w:tcW w:w="2235" w:type="dxa"/>
          </w:tcPr>
          <w:p w14:paraId="5FB81933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 казака</w:t>
            </w:r>
          </w:p>
        </w:tc>
        <w:tc>
          <w:tcPr>
            <w:tcW w:w="2438" w:type="dxa"/>
          </w:tcPr>
          <w:p w14:paraId="34AB96AA" w14:textId="13F606F4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450 руб.</w:t>
            </w:r>
          </w:p>
        </w:tc>
        <w:tc>
          <w:tcPr>
            <w:tcW w:w="3119" w:type="dxa"/>
          </w:tcPr>
          <w:p w14:paraId="35BFC922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1993DADF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43D9" w14:paraId="1FEF41A6" w14:textId="77777777" w:rsidTr="006D0912">
        <w:trPr>
          <w:trHeight w:val="640"/>
        </w:trPr>
        <w:tc>
          <w:tcPr>
            <w:tcW w:w="2235" w:type="dxa"/>
          </w:tcPr>
          <w:p w14:paraId="371774AD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Принял заказ</w:t>
            </w:r>
          </w:p>
        </w:tc>
        <w:tc>
          <w:tcPr>
            <w:tcW w:w="2438" w:type="dxa"/>
          </w:tcPr>
          <w:p w14:paraId="19E3EAEA" w14:textId="7B560B02" w:rsidR="00FD43D9" w:rsidRP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D43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Сергей</w:t>
            </w:r>
          </w:p>
        </w:tc>
        <w:tc>
          <w:tcPr>
            <w:tcW w:w="3119" w:type="dxa"/>
          </w:tcPr>
          <w:p w14:paraId="57B7D338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422EFEBC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D43D9" w14:paraId="34AC8E82" w14:textId="77777777" w:rsidTr="006D0912">
        <w:trPr>
          <w:trHeight w:val="640"/>
        </w:trPr>
        <w:tc>
          <w:tcPr>
            <w:tcW w:w="2235" w:type="dxa"/>
          </w:tcPr>
          <w:p w14:paraId="38B63E7E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Сделал заказ</w:t>
            </w:r>
          </w:p>
        </w:tc>
        <w:tc>
          <w:tcPr>
            <w:tcW w:w="2438" w:type="dxa"/>
          </w:tcPr>
          <w:p w14:paraId="428842A9" w14:textId="73436F22" w:rsidR="00FD43D9" w:rsidRP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D43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Петр</w:t>
            </w:r>
          </w:p>
        </w:tc>
        <w:tc>
          <w:tcPr>
            <w:tcW w:w="3119" w:type="dxa"/>
          </w:tcPr>
          <w:p w14:paraId="007233E7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383DC49D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57B4C70" w14:textId="7D0B58E5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page" w:tblpX="1231" w:tblpY="150"/>
        <w:tblOverlap w:val="never"/>
        <w:tblW w:w="10557" w:type="dxa"/>
        <w:tblLook w:val="04A0" w:firstRow="1" w:lastRow="0" w:firstColumn="1" w:lastColumn="0" w:noHBand="0" w:noVBand="1"/>
      </w:tblPr>
      <w:tblGrid>
        <w:gridCol w:w="2235"/>
        <w:gridCol w:w="2438"/>
        <w:gridCol w:w="3119"/>
        <w:gridCol w:w="2765"/>
      </w:tblGrid>
      <w:tr w:rsidR="00FD43D9" w:rsidRPr="00D25BA9" w14:paraId="41D74557" w14:textId="77777777" w:rsidTr="006D0912">
        <w:trPr>
          <w:trHeight w:val="671"/>
        </w:trPr>
        <w:tc>
          <w:tcPr>
            <w:tcW w:w="10557" w:type="dxa"/>
            <w:gridSpan w:val="4"/>
          </w:tcPr>
          <w:p w14:paraId="3AD61458" w14:textId="38AF185F" w:rsidR="00FD43D9" w:rsidRPr="00D25BA9" w:rsidRDefault="00FD43D9" w:rsidP="006D091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Оплата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Петра (АКО Оплата)</w:t>
            </w:r>
          </w:p>
        </w:tc>
      </w:tr>
      <w:tr w:rsidR="00FD43D9" w:rsidRPr="00D25BA9" w14:paraId="6B617936" w14:textId="77777777" w:rsidTr="006D0912">
        <w:trPr>
          <w:trHeight w:val="448"/>
        </w:trPr>
        <w:tc>
          <w:tcPr>
            <w:tcW w:w="2235" w:type="dxa"/>
          </w:tcPr>
          <w:p w14:paraId="7A8BFE7B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Имя слота</w:t>
            </w:r>
          </w:p>
        </w:tc>
        <w:tc>
          <w:tcPr>
            <w:tcW w:w="2438" w:type="dxa"/>
          </w:tcPr>
          <w:p w14:paraId="67AEB9C1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Значение слота</w:t>
            </w:r>
          </w:p>
        </w:tc>
        <w:tc>
          <w:tcPr>
            <w:tcW w:w="3119" w:type="dxa"/>
          </w:tcPr>
          <w:p w14:paraId="351911BB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Способ получения значения</w:t>
            </w:r>
          </w:p>
        </w:tc>
        <w:tc>
          <w:tcPr>
            <w:tcW w:w="2765" w:type="dxa"/>
          </w:tcPr>
          <w:p w14:paraId="1DCA0D00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Демон</w:t>
            </w:r>
          </w:p>
        </w:tc>
      </w:tr>
      <w:tr w:rsidR="00FD43D9" w:rsidRPr="0074561B" w14:paraId="1B0B680C" w14:textId="77777777" w:rsidTr="006D0912">
        <w:trPr>
          <w:trHeight w:val="671"/>
        </w:trPr>
        <w:tc>
          <w:tcPr>
            <w:tcW w:w="2235" w:type="dxa"/>
          </w:tcPr>
          <w:p w14:paraId="15740002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оплаты</w:t>
            </w:r>
          </w:p>
        </w:tc>
        <w:tc>
          <w:tcPr>
            <w:tcW w:w="2438" w:type="dxa"/>
          </w:tcPr>
          <w:p w14:paraId="1E311C14" w14:textId="1A7775B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  <w:tc>
          <w:tcPr>
            <w:tcW w:w="3119" w:type="dxa"/>
          </w:tcPr>
          <w:p w14:paraId="5D0EEC74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2091F908" w14:textId="77777777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3D9" w:rsidRPr="0074561B" w14:paraId="0819B1EC" w14:textId="77777777" w:rsidTr="006D0912">
        <w:trPr>
          <w:trHeight w:val="640"/>
        </w:trPr>
        <w:tc>
          <w:tcPr>
            <w:tcW w:w="2235" w:type="dxa"/>
          </w:tcPr>
          <w:p w14:paraId="1FA35A6B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Оплатил</w:t>
            </w:r>
          </w:p>
        </w:tc>
        <w:tc>
          <w:tcPr>
            <w:tcW w:w="2438" w:type="dxa"/>
          </w:tcPr>
          <w:p w14:paraId="58D08E57" w14:textId="2DEAE97D" w:rsidR="00FD43D9" w:rsidRP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D43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Петр</w:t>
            </w:r>
          </w:p>
        </w:tc>
        <w:tc>
          <w:tcPr>
            <w:tcW w:w="3119" w:type="dxa"/>
          </w:tcPr>
          <w:p w14:paraId="53F186C8" w14:textId="77777777" w:rsidR="00FD43D9" w:rsidRPr="00D25BA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Присоединенная процедура</w:t>
            </w:r>
          </w:p>
        </w:tc>
        <w:tc>
          <w:tcPr>
            <w:tcW w:w="2765" w:type="dxa"/>
          </w:tcPr>
          <w:p w14:paraId="73CC8510" w14:textId="77777777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43D9" w:rsidRPr="0074561B" w14:paraId="73C06570" w14:textId="77777777" w:rsidTr="006D0912">
        <w:trPr>
          <w:trHeight w:val="640"/>
        </w:trPr>
        <w:tc>
          <w:tcPr>
            <w:tcW w:w="2235" w:type="dxa"/>
          </w:tcPr>
          <w:p w14:paraId="5CCB6EFE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Заказ</w:t>
            </w:r>
          </w:p>
        </w:tc>
        <w:tc>
          <w:tcPr>
            <w:tcW w:w="2438" w:type="dxa"/>
          </w:tcPr>
          <w:p w14:paraId="036DF253" w14:textId="4DFC4086" w:rsidR="00FD43D9" w:rsidRP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D43D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Заказ Петра</w:t>
            </w:r>
          </w:p>
        </w:tc>
        <w:tc>
          <w:tcPr>
            <w:tcW w:w="3119" w:type="dxa"/>
          </w:tcPr>
          <w:p w14:paraId="2BF60AC8" w14:textId="77777777" w:rsidR="00FD43D9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 внешних источников</w:t>
            </w:r>
          </w:p>
        </w:tc>
        <w:tc>
          <w:tcPr>
            <w:tcW w:w="2765" w:type="dxa"/>
          </w:tcPr>
          <w:p w14:paraId="19087014" w14:textId="77777777" w:rsidR="00FD43D9" w:rsidRPr="0074561B" w:rsidRDefault="00FD43D9" w:rsidP="006D0912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ADDED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изменяет 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оплатил</w:t>
            </w:r>
            <w:r w:rsidRPr="0074561B">
              <w:rPr>
                <w:rFonts w:ascii="Times New Roman" w:hAnsi="Times New Roman" w:cs="Times New Roman"/>
                <w:sz w:val="26"/>
                <w:szCs w:val="26"/>
              </w:rPr>
              <w:t>”)</w:t>
            </w:r>
          </w:p>
        </w:tc>
      </w:tr>
    </w:tbl>
    <w:p w14:paraId="28CCF68A" w14:textId="6CCCFB37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346FDCC7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48DDFB2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8B767EA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03F78CC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1A24ECF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2E4DED94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5D130E61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F3CA0B2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79A47362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495901A6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F773BCB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2332139A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06B1AFA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499AAF82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4FF332C8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7329B7A7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5CAA262C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06E5362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4E38B4CE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F1FEDF2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F5E7919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07B2C29" w14:textId="7777777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34E6CBD" w14:textId="1FE5A22C" w:rsidR="00FD43D9" w:rsidRDefault="00754688" w:rsidP="00B87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5D599A88" wp14:editId="408E7571">
            <wp:simplePos x="0" y="0"/>
            <wp:positionH relativeFrom="column">
              <wp:posOffset>-880111</wp:posOffset>
            </wp:positionH>
            <wp:positionV relativeFrom="paragraph">
              <wp:posOffset>365760</wp:posOffset>
            </wp:positionV>
            <wp:extent cx="7153275" cy="9163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3D9" w:rsidRPr="00FD43D9">
        <w:rPr>
          <w:rFonts w:ascii="Times New Roman" w:hAnsi="Times New Roman" w:cs="Times New Roman"/>
          <w:sz w:val="26"/>
          <w:szCs w:val="26"/>
        </w:rPr>
        <w:t>Взаимосвязь различных видов фреймов отображается графически в виде графа</w:t>
      </w:r>
    </w:p>
    <w:p w14:paraId="3090FCE2" w14:textId="48C3F047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1678114A" w14:textId="445921B6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76EB83C8" w14:textId="3BC078DD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5762CF6C" w14:textId="04BC4718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46000390" w14:textId="09958CB9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49444DC7" w14:textId="5C68AA73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365FF1D8" w14:textId="19CDACCF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026B43AA" w14:textId="680F88A7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36FA5BD7" w14:textId="343C429F" w:rsidR="00FD43D9" w:rsidRDefault="00FD43D9" w:rsidP="00B87546">
      <w:pPr>
        <w:rPr>
          <w:rFonts w:ascii="Times New Roman" w:hAnsi="Times New Roman" w:cs="Times New Roman"/>
          <w:sz w:val="26"/>
          <w:szCs w:val="26"/>
        </w:rPr>
      </w:pPr>
    </w:p>
    <w:p w14:paraId="06D4AE0C" w14:textId="2DA87329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256B088" w14:textId="42BF1391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75E8A6D" w14:textId="40F14EE4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046C4BC3" w14:textId="49A31D8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1B0ABE6" w14:textId="41BF4097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11DB6DF" w14:textId="4BFD76EE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55C87435" w14:textId="061EF6BD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CEC7032" w14:textId="45992F91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20C29BD4" w14:textId="64E0D8CC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20EA0093" w14:textId="4C24C18C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921EFE7" w14:textId="65FD34CD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DDF8C0B" w14:textId="440C473B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261575FB" w14:textId="205BE5F8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00920F06" w14:textId="7E5707EE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6BD842D9" w14:textId="62898148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50318A23" w14:textId="178D3889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FBE8EC0" w14:textId="6C773151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33ABDAE6" w14:textId="62F987BD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9D943DD" w14:textId="3F0D45D5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7B3CE054" w14:textId="6977028E" w:rsidR="00754688" w:rsidRDefault="00754688" w:rsidP="00B87546">
      <w:pPr>
        <w:rPr>
          <w:rFonts w:ascii="Times New Roman" w:hAnsi="Times New Roman" w:cs="Times New Roman"/>
          <w:sz w:val="26"/>
          <w:szCs w:val="26"/>
        </w:rPr>
      </w:pPr>
    </w:p>
    <w:p w14:paraId="15A9EE29" w14:textId="7673AD13" w:rsidR="00754688" w:rsidRDefault="00754688" w:rsidP="00B875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4688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</w:t>
      </w:r>
    </w:p>
    <w:p w14:paraId="4EC3BA6C" w14:textId="56ECA7ED" w:rsidR="00754688" w:rsidRPr="00754688" w:rsidRDefault="00754688" w:rsidP="00754688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754688">
        <w:rPr>
          <w:rFonts w:ascii="Times New Roman" w:hAnsi="Times New Roman" w:cs="Times New Roman"/>
          <w:sz w:val="26"/>
          <w:szCs w:val="26"/>
        </w:rPr>
        <w:t xml:space="preserve">Проделав данную лабораторную работу, я построил </w:t>
      </w:r>
      <w:r w:rsidR="007F6810">
        <w:rPr>
          <w:rFonts w:ascii="Times New Roman" w:hAnsi="Times New Roman" w:cs="Times New Roman"/>
          <w:sz w:val="26"/>
          <w:szCs w:val="26"/>
        </w:rPr>
        <w:t>фреймовую</w:t>
      </w:r>
      <w:r w:rsidRPr="00754688">
        <w:rPr>
          <w:rFonts w:ascii="Times New Roman" w:hAnsi="Times New Roman" w:cs="Times New Roman"/>
          <w:sz w:val="26"/>
          <w:szCs w:val="26"/>
        </w:rPr>
        <w:t xml:space="preserve"> модель для предметной области “Автозаправка”.</w:t>
      </w:r>
    </w:p>
    <w:sectPr w:rsidR="00754688" w:rsidRPr="0075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510"/>
    <w:multiLevelType w:val="hybridMultilevel"/>
    <w:tmpl w:val="78024726"/>
    <w:lvl w:ilvl="0" w:tplc="915E53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71"/>
    <w:rsid w:val="007113A4"/>
    <w:rsid w:val="0074561B"/>
    <w:rsid w:val="00754688"/>
    <w:rsid w:val="007F6810"/>
    <w:rsid w:val="00B87546"/>
    <w:rsid w:val="00D17700"/>
    <w:rsid w:val="00D25BA9"/>
    <w:rsid w:val="00F56571"/>
    <w:rsid w:val="00F91638"/>
    <w:rsid w:val="00FD43D9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F6CD"/>
  <w15:chartTrackingRefBased/>
  <w15:docId w15:val="{6EDBAD52-DF33-4C27-AAF3-2F2C073D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B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BA9"/>
    <w:pPr>
      <w:ind w:left="720"/>
      <w:contextualSpacing/>
    </w:pPr>
  </w:style>
  <w:style w:type="table" w:styleId="a4">
    <w:name w:val="Table Grid"/>
    <w:basedOn w:val="a1"/>
    <w:uiPriority w:val="39"/>
    <w:rsid w:val="00D2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2021-05-06T09:24:00Z</dcterms:created>
  <dcterms:modified xsi:type="dcterms:W3CDTF">2021-05-06T10:42:00Z</dcterms:modified>
</cp:coreProperties>
</file>