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CVE Report</w:t>
      </w:r>
    </w:p>
    <w:p>
      <w:r>
        <w:rPr>
          <w:b/>
        </w:rPr>
        <w:t xml:space="preserve">CVE ID: </w:t>
      </w:r>
      <w:r>
        <w:t>CVE-2021-44228</w:t>
        <w:br/>
        <w:br/>
      </w:r>
      <w:r>
        <w:rPr>
          <w:b/>
        </w:rPr>
        <w:t xml:space="preserve">Summary: </w:t>
      </w:r>
      <w:r>
        <w:t>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br/>
        <w:br/>
      </w:r>
      <w:r>
        <w:rPr>
          <w:b/>
        </w:rPr>
        <w:t xml:space="preserve">Base Score: </w:t>
      </w:r>
      <w:r>
        <w:t>10.0 CRITICAL</w:t>
        <w:br/>
        <w:br/>
      </w:r>
      <w:r>
        <w:rPr>
          <w:b/>
        </w:rPr>
        <w:t xml:space="preserve">Vector: </w:t>
      </w:r>
      <w:r>
        <w:t>CVSS:3.1/AV:N/AC:L/PR:N/UI:N/S:C/C:H/I:H/A:H</w:t>
        <w:br/>
        <w:br/>
      </w:r>
      <w:r>
        <w:rPr>
          <w:b/>
        </w:rPr>
        <w:t xml:space="preserve">Reference: </w:t>
      </w:r>
      <w:r>
        <w:t>http://packetstormsecurity.com/files/165225/Apache-Log4j2-2.14.1-Remote-Code-Execution.html</w:t>
        <w:br/>
        <w:br/>
      </w:r>
    </w:p>
    <w:p>
      <w:r>
        <w:rPr>
          <w:b/>
        </w:rPr>
        <w:t xml:space="preserve">Affected Systems Information: </w:t>
      </w:r>
      <w:r>
        <w:t>Cisco » Emergency Responder Versions before (&lt;) 11.5\(4\)</w:t>
        <w:br/>
        <w:t>cpe:2.3:a:cisco:emergency_responder:*:*:*:*:*:*:*:*</w:t>
        <w:br/>
        <w:t>Matching versions</w:t>
        <w:br/>
        <w:br/>
      </w:r>
    </w:p>
    <w:p>
      <w:r>
        <w:rPr>
          <w:b/>
        </w:rPr>
        <w:t>Exploit Links to Download:</w:t>
      </w:r>
      <w:r>
        <w:br/>
        <w:br/>
      </w:r>
      <w:r>
        <w:t>https://www.exploit-db.com/download/51183</w:t>
        <w:br/>
      </w:r>
      <w:r>
        <w:t>https://www.exploit-db.com/download/50590</w:t>
        <w:br/>
      </w:r>
      <w:r>
        <w:t>https://www.exploit-db.com/download/50592</w:t>
        <w:br/>
      </w:r>
      <w:r>
        <w:br/>
        <w:br/>
      </w:r>
      <w:r>
        <w:rPr>
          <w:b/>
        </w:rPr>
        <w:t>Exploit Links to Look:</w:t>
      </w:r>
      <w:r>
        <w:br/>
        <w:br/>
      </w:r>
      <w:r>
        <w:t>https://www.exploit-db.com/exploits/51183</w:t>
        <w:br/>
      </w:r>
      <w:r>
        <w:t>https://www.exploit-db.com/exploits/50590</w:t>
        <w:br/>
      </w:r>
      <w:r>
        <w:t>https://www.exploit-db.com/exploits/50592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