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{{/* warn Emits a warning using the theme's Header. @author @regisphilibert @context String @access private @example - Go Template {{ partial "func/warn" $message }} */}} {{ $header := "Ananke Theme Warning" }} {{ warnf "\n%s:\n%s" $header .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