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Poppins" w:cs="Poppins" w:eastAsia="Poppins" w:hAnsi="Poppins"/>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-617852</wp:posOffset>
            </wp:positionH>
            <wp:positionV relativeFrom="paragraph">
              <wp:posOffset>-917199</wp:posOffset>
            </wp:positionV>
            <wp:extent cx="7185536" cy="2208810"/>
            <wp:effectExtent b="0" l="0" r="0" t="0"/>
            <wp:wrapNone/>
            <wp:docPr id="19658594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185536" cy="2208810"/>
                    </a:xfrm>
                    <a:prstGeom prst="rect"/>
                    <a:ln/>
                  </pic:spPr>
                </pic:pic>
              </a:graphicData>
            </a:graphic>
          </wp:anchor>
        </w:drawing>
      </w:r>
    </w:p>
    <w:p w:rsidR="00000000" w:rsidDel="00000000" w:rsidP="00000000" w:rsidRDefault="00000000" w:rsidRPr="00000000" w14:paraId="00000002">
      <w:pPr>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03">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4">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5">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6">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7">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8">
      <w:pPr>
        <w:rPr>
          <w:rFonts w:ascii="Poppins" w:cs="Poppins" w:eastAsia="Poppins" w:hAnsi="Poppins"/>
          <w:sz w:val="36"/>
          <w:szCs w:val="36"/>
        </w:rPr>
      </w:pPr>
      <w:r w:rsidDel="00000000" w:rsidR="00000000" w:rsidRPr="00000000">
        <w:rPr>
          <w:rFonts w:ascii="Poppins" w:cs="Poppins" w:eastAsia="Poppins" w:hAnsi="Poppins"/>
          <w:b w:val="1"/>
          <w:sz w:val="36"/>
          <w:szCs w:val="36"/>
          <w:rtl w:val="0"/>
        </w:rPr>
        <w:t xml:space="preserve">Instructions for Participants</w:t>
      </w:r>
      <w:r w:rsidDel="00000000" w:rsidR="00000000" w:rsidRPr="00000000">
        <w:rPr>
          <w:rtl w:val="0"/>
        </w:rPr>
      </w:r>
    </w:p>
    <w:p w:rsidR="00000000" w:rsidDel="00000000" w:rsidP="00000000" w:rsidRDefault="00000000" w:rsidRPr="00000000" w14:paraId="00000009">
      <w:pPr>
        <w:numPr>
          <w:ilvl w:val="0"/>
          <w:numId w:val="4"/>
        </w:numPr>
        <w:ind w:left="720" w:hanging="360"/>
        <w:rPr>
          <w:rFonts w:ascii="Poppins" w:cs="Poppins" w:eastAsia="Poppins" w:hAnsi="Poppins"/>
        </w:rPr>
      </w:pPr>
      <w:r w:rsidDel="00000000" w:rsidR="00000000" w:rsidRPr="00000000">
        <w:rPr>
          <w:rFonts w:ascii="Poppins" w:cs="Poppins" w:eastAsia="Poppins" w:hAnsi="Poppins"/>
          <w:rtl w:val="0"/>
        </w:rPr>
        <w:t xml:space="preserve">Please make a </w:t>
      </w:r>
      <w:r w:rsidDel="00000000" w:rsidR="00000000" w:rsidRPr="00000000">
        <w:rPr>
          <w:rFonts w:ascii="Poppins" w:cs="Poppins" w:eastAsia="Poppins" w:hAnsi="Poppins"/>
          <w:b w:val="1"/>
          <w:rtl w:val="0"/>
        </w:rPr>
        <w:t xml:space="preserve">copy</w:t>
      </w:r>
      <w:r w:rsidDel="00000000" w:rsidR="00000000" w:rsidRPr="00000000">
        <w:rPr>
          <w:rFonts w:ascii="Poppins" w:cs="Poppins" w:eastAsia="Poppins" w:hAnsi="Poppins"/>
          <w:rtl w:val="0"/>
        </w:rPr>
        <w:t xml:space="preserve"> of this document and rename it as:</w:t>
        <w:br w:type="textWrapping"/>
      </w:r>
      <w:r w:rsidDel="00000000" w:rsidR="00000000" w:rsidRPr="00000000">
        <w:rPr>
          <w:rFonts w:ascii="Poppins" w:cs="Poppins" w:eastAsia="Poppins" w:hAnsi="Poppins"/>
          <w:i w:val="1"/>
          <w:sz w:val="20"/>
          <w:szCs w:val="20"/>
          <w:rtl w:val="0"/>
        </w:rPr>
        <w:t xml:space="preserve">“TeamName_InstituteName_IdeaName”</w:t>
      </w:r>
      <w:r w:rsidDel="00000000" w:rsidR="00000000" w:rsidRPr="00000000">
        <w:rPr>
          <w:rtl w:val="0"/>
        </w:rPr>
      </w:r>
    </w:p>
    <w:p w:rsidR="00000000" w:rsidDel="00000000" w:rsidP="00000000" w:rsidRDefault="00000000" w:rsidRPr="00000000" w14:paraId="0000000A">
      <w:pPr>
        <w:numPr>
          <w:ilvl w:val="0"/>
          <w:numId w:val="4"/>
        </w:numPr>
        <w:ind w:left="720" w:hanging="360"/>
        <w:rPr>
          <w:rFonts w:ascii="Poppins" w:cs="Poppins" w:eastAsia="Poppins" w:hAnsi="Poppins"/>
        </w:rPr>
      </w:pPr>
      <w:r w:rsidDel="00000000" w:rsidR="00000000" w:rsidRPr="00000000">
        <w:rPr>
          <w:rFonts w:ascii="Poppins" w:cs="Poppins" w:eastAsia="Poppins" w:hAnsi="Poppins"/>
          <w:rtl w:val="0"/>
        </w:rPr>
        <w:t xml:space="preserve">Fill out all sections clearly and concisely.</w:t>
      </w:r>
    </w:p>
    <w:p w:rsidR="00000000" w:rsidDel="00000000" w:rsidP="00000000" w:rsidRDefault="00000000" w:rsidRPr="00000000" w14:paraId="0000000B">
      <w:pPr>
        <w:numPr>
          <w:ilvl w:val="0"/>
          <w:numId w:val="4"/>
        </w:numPr>
        <w:ind w:left="720" w:hanging="360"/>
        <w:rPr>
          <w:rFonts w:ascii="Poppins" w:cs="Poppins" w:eastAsia="Poppins" w:hAnsi="Poppins"/>
        </w:rPr>
      </w:pPr>
      <w:r w:rsidDel="00000000" w:rsidR="00000000" w:rsidRPr="00000000">
        <w:rPr>
          <w:rFonts w:ascii="Poppins" w:cs="Poppins" w:eastAsia="Poppins" w:hAnsi="Poppins"/>
          <w:rtl w:val="0"/>
        </w:rPr>
        <w:t xml:space="preserve">Use narrative, bullet points, visuals, or diagrams if needed.</w:t>
      </w:r>
    </w:p>
    <w:p w:rsidR="00000000" w:rsidDel="00000000" w:rsidP="00000000" w:rsidRDefault="00000000" w:rsidRPr="00000000" w14:paraId="0000000C">
      <w:pPr>
        <w:numPr>
          <w:ilvl w:val="0"/>
          <w:numId w:val="4"/>
        </w:numPr>
        <w:ind w:left="720" w:hanging="360"/>
        <w:rPr>
          <w:rFonts w:ascii="Poppins" w:cs="Poppins" w:eastAsia="Poppins" w:hAnsi="Poppins"/>
        </w:rPr>
      </w:pPr>
      <w:r w:rsidDel="00000000" w:rsidR="00000000" w:rsidRPr="00000000">
        <w:rPr>
          <w:rFonts w:ascii="Poppins" w:cs="Poppins" w:eastAsia="Poppins" w:hAnsi="Poppins"/>
          <w:rtl w:val="0"/>
        </w:rPr>
        <w:t xml:space="preserve">Submit the </w:t>
      </w:r>
      <w:r w:rsidDel="00000000" w:rsidR="00000000" w:rsidRPr="00000000">
        <w:rPr>
          <w:rFonts w:ascii="Poppins" w:cs="Poppins" w:eastAsia="Poppins" w:hAnsi="Poppins"/>
          <w:b w:val="1"/>
          <w:rtl w:val="0"/>
        </w:rPr>
        <w:t xml:space="preserve">Google Docs shareable link</w:t>
      </w:r>
      <w:r w:rsidDel="00000000" w:rsidR="00000000" w:rsidRPr="00000000">
        <w:rPr>
          <w:rFonts w:ascii="Poppins" w:cs="Poppins" w:eastAsia="Poppins" w:hAnsi="Poppins"/>
          <w:rtl w:val="0"/>
        </w:rPr>
        <w:t xml:space="preserve"> with “Viewer” access.</w:t>
      </w:r>
    </w:p>
    <w:p w:rsidR="00000000" w:rsidDel="00000000" w:rsidP="00000000" w:rsidRDefault="00000000" w:rsidRPr="00000000" w14:paraId="0000000D">
      <w:pPr>
        <w:rPr>
          <w:rFonts w:ascii="Poppins" w:cs="Poppins" w:eastAsia="Poppins" w:hAnsi="Poppins"/>
        </w:rPr>
      </w:pPr>
      <w:r w:rsidDel="00000000" w:rsidR="00000000" w:rsidRPr="00000000">
        <w:br w:type="page"/>
      </w:r>
      <w:r w:rsidDel="00000000" w:rsidR="00000000" w:rsidRPr="00000000">
        <w:rPr>
          <w:rtl w:val="0"/>
        </w:rPr>
      </w:r>
    </w:p>
    <w:p w:rsidR="00000000" w:rsidDel="00000000" w:rsidP="00000000" w:rsidRDefault="00000000" w:rsidRPr="00000000" w14:paraId="0000000E">
      <w:pPr>
        <w:rPr>
          <w:rFonts w:ascii="Poppins" w:cs="Poppins" w:eastAsia="Poppins" w:hAnsi="Poppins"/>
          <w:b w:val="1"/>
          <w:sz w:val="32"/>
          <w:szCs w:val="32"/>
        </w:rPr>
      </w:pPr>
      <w:r w:rsidDel="00000000" w:rsidR="00000000" w:rsidRPr="00000000">
        <w:rPr>
          <w:rFonts w:ascii="Poppins" w:cs="Poppins" w:eastAsia="Poppins" w:hAnsi="Poppins"/>
          <w:b w:val="1"/>
          <w:sz w:val="32"/>
          <w:szCs w:val="32"/>
          <w:rtl w:val="0"/>
        </w:rPr>
        <w:t xml:space="preserve">Team Details:</w:t>
      </w:r>
    </w:p>
    <w:p w:rsidR="00000000" w:rsidDel="00000000" w:rsidP="00000000" w:rsidRDefault="00000000" w:rsidRPr="00000000" w14:paraId="0000000F">
      <w:pPr>
        <w:rPr>
          <w:rFonts w:ascii="Poppins" w:cs="Poppins" w:eastAsia="Poppins" w:hAnsi="Poppins"/>
          <w:b w:val="1"/>
        </w:rPr>
      </w:pPr>
      <w:r w:rsidDel="00000000" w:rsidR="00000000" w:rsidRPr="00000000">
        <w:rPr>
          <w:rFonts w:ascii="Poppins" w:cs="Poppins" w:eastAsia="Poppins" w:hAnsi="Poppins"/>
          <w:b w:val="1"/>
          <w:rtl w:val="0"/>
        </w:rPr>
        <w:t xml:space="preserve">Team name:</w:t>
      </w:r>
    </w:p>
    <w:p w:rsidR="00000000" w:rsidDel="00000000" w:rsidP="00000000" w:rsidRDefault="00000000" w:rsidRPr="00000000" w14:paraId="00000010">
      <w:pPr>
        <w:rPr>
          <w:rFonts w:ascii="Poppins" w:cs="Poppins" w:eastAsia="Poppins" w:hAnsi="Poppins"/>
        </w:rPr>
      </w:pPr>
      <w:r w:rsidDel="00000000" w:rsidR="00000000" w:rsidRPr="00000000">
        <w:rPr>
          <w:rFonts w:ascii="Poppins" w:cs="Poppins" w:eastAsia="Poppins" w:hAnsi="Poppins"/>
          <w:rtl w:val="0"/>
        </w:rPr>
        <w:t xml:space="preserve">Team member’s Name, University, Department, Latest Certificate:</w:t>
      </w:r>
    </w:p>
    <w:p w:rsidR="00000000" w:rsidDel="00000000" w:rsidP="00000000" w:rsidRDefault="00000000" w:rsidRPr="00000000" w14:paraId="000000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Md. Yousuf Hossain</w:t>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Abdul Al Mahin</w:t>
      </w:r>
    </w:p>
    <w:p w:rsidR="00000000" w:rsidDel="00000000" w:rsidP="00000000" w:rsidRDefault="00000000" w:rsidRPr="00000000" w14:paraId="000000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rtl w:val="0"/>
        </w:rPr>
        <w:t xml:space="preserve">S M Nabil Ausaf,Dhaka International University,</w:t>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CSE,</w:t>
      </w:r>
    </w:p>
    <w:p w:rsidR="00000000" w:rsidDel="00000000" w:rsidP="00000000" w:rsidRDefault="00000000" w:rsidRPr="00000000" w14:paraId="000000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Ummey Ha</w:t>
      </w:r>
      <w:r w:rsidDel="00000000" w:rsidR="00000000" w:rsidRPr="00000000">
        <w:rPr>
          <w:rFonts w:ascii="Poppins" w:cs="Poppins" w:eastAsia="Poppins" w:hAnsi="Poppins"/>
          <w:rtl w:val="0"/>
        </w:rPr>
        <w:t xml:space="preserve">fsa</w:t>
      </w:r>
      <w:r w:rsidDel="00000000" w:rsidR="00000000" w:rsidRPr="00000000">
        <w:rPr>
          <w:rtl w:val="0"/>
        </w:rPr>
      </w:r>
    </w:p>
    <w:p w:rsidR="00000000" w:rsidDel="00000000" w:rsidP="00000000" w:rsidRDefault="00000000" w:rsidRPr="00000000" w14:paraId="00000015">
      <w:pPr>
        <w:jc w:val="both"/>
        <w:rPr>
          <w:rFonts w:ascii="Arial" w:cs="Arial" w:eastAsia="Arial" w:hAnsi="Arial"/>
          <w:b w:val="1"/>
          <w:color w:val="111827"/>
          <w:sz w:val="24"/>
          <w:szCs w:val="24"/>
        </w:rPr>
      </w:pPr>
      <w:r w:rsidDel="00000000" w:rsidR="00000000" w:rsidRPr="00000000">
        <w:br w:type="page"/>
      </w:r>
      <w:r w:rsidDel="00000000" w:rsidR="00000000" w:rsidRPr="00000000">
        <w:rPr>
          <w:rFonts w:ascii="Arial" w:cs="Arial" w:eastAsia="Arial" w:hAnsi="Arial"/>
          <w:b w:val="1"/>
          <w:color w:val="111827"/>
          <w:sz w:val="24"/>
          <w:szCs w:val="24"/>
          <w:rtl w:val="0"/>
        </w:rPr>
        <w:t xml:space="preserve">Team Summary:</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jc w:val="both"/>
        <w:rPr>
          <w:rFonts w:ascii="Poppins" w:cs="Poppins" w:eastAsia="Poppins" w:hAnsi="Poppins"/>
        </w:rPr>
      </w:pPr>
      <w:r w:rsidDel="00000000" w:rsidR="00000000" w:rsidRPr="00000000">
        <w:rPr>
          <w:rFonts w:ascii="Arial" w:cs="Arial" w:eastAsia="Arial" w:hAnsi="Arial"/>
          <w:color w:val="2c2c36"/>
          <w:sz w:val="24"/>
          <w:szCs w:val="24"/>
          <w:rtl w:val="0"/>
        </w:rPr>
        <w:t xml:space="preserve">Our team combines deep technical expertise in AI and machine learning with a thorough understanding of the telecom industry. We are committed to making digital payments simpler and more efficient for millions of users across India, starting with Vodafone Idea subscribers. Together, we bring a mix of skills, industry knowledge, and passion for innovative solutions.</w:t>
      </w:r>
      <w:r w:rsidDel="00000000" w:rsidR="00000000" w:rsidRPr="00000000">
        <w:rPr>
          <w:rtl w:val="0"/>
        </w:rPr>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6"/>
          <w:szCs w:val="26"/>
        </w:rPr>
      </w:pPr>
      <w:r w:rsidDel="00000000" w:rsidR="00000000" w:rsidRPr="00000000">
        <w:rPr>
          <w:rFonts w:ascii="Arial" w:cs="Arial" w:eastAsia="Arial" w:hAnsi="Arial"/>
          <w:b w:val="1"/>
          <w:color w:val="111827"/>
          <w:sz w:val="32"/>
          <w:szCs w:val="32"/>
          <w:rtl w:val="0"/>
        </w:rPr>
        <w:t xml:space="preserve">Core Idea</w:t>
      </w:r>
      <w:r w:rsidDel="00000000" w:rsidR="00000000" w:rsidRPr="00000000">
        <w:rPr>
          <w:rtl w:val="0"/>
        </w:rPr>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4"/>
          <w:szCs w:val="24"/>
        </w:rPr>
      </w:pPr>
      <w:sdt>
        <w:sdtPr>
          <w:id w:val="1652979058"/>
          <w:tag w:val="goog_rdk_0"/>
        </w:sdtPr>
        <w:sdtContent>
          <w:r w:rsidDel="00000000" w:rsidR="00000000" w:rsidRPr="00000000">
            <w:rPr>
              <w:rFonts w:ascii="Arial Unicode MS" w:cs="Arial Unicode MS" w:eastAsia="Arial Unicode MS" w:hAnsi="Arial Unicode MS"/>
              <w:b w:val="1"/>
              <w:color w:val="111827"/>
              <w:sz w:val="24"/>
              <w:szCs w:val="24"/>
              <w:rtl w:val="0"/>
            </w:rPr>
            <w:t xml:space="preserve">Main Concept：</w:t>
          </w:r>
        </w:sdtContent>
      </w:sdt>
      <w:r w:rsidDel="00000000" w:rsidR="00000000" w:rsidRPr="00000000">
        <w:rPr>
          <w:rFonts w:ascii="Arial" w:cs="Arial" w:eastAsia="Arial" w:hAnsi="Arial"/>
          <w:color w:val="111827"/>
          <w:sz w:val="24"/>
          <w:szCs w:val="24"/>
          <w:rtl w:val="0"/>
        </w:rPr>
        <w:br w:type="textWrapping"/>
      </w:r>
      <w:r w:rsidDel="00000000" w:rsidR="00000000" w:rsidRPr="00000000">
        <w:rPr>
          <w:rFonts w:ascii="Arial" w:cs="Arial" w:eastAsia="Arial" w:hAnsi="Arial"/>
          <w:color w:val="2c2c36"/>
          <w:sz w:val="24"/>
          <w:szCs w:val="24"/>
          <w:rtl w:val="0"/>
        </w:rPr>
        <w:t xml:space="preserve">We propose </w:t>
      </w:r>
      <w:r w:rsidDel="00000000" w:rsidR="00000000" w:rsidRPr="00000000">
        <w:rPr>
          <w:rFonts w:ascii="Arial" w:cs="Arial" w:eastAsia="Arial" w:hAnsi="Arial"/>
          <w:color w:val="111827"/>
          <w:sz w:val="24"/>
          <w:szCs w:val="24"/>
          <w:rtl w:val="0"/>
        </w:rPr>
        <w:t xml:space="preserve">“FinWise LLM”</w:t>
      </w:r>
      <w:r w:rsidDel="00000000" w:rsidR="00000000" w:rsidRPr="00000000">
        <w:rPr>
          <w:rFonts w:ascii="Arial" w:cs="Arial" w:eastAsia="Arial" w:hAnsi="Arial"/>
          <w:color w:val="2c2c36"/>
          <w:sz w:val="24"/>
          <w:szCs w:val="24"/>
          <w:rtl w:val="0"/>
        </w:rPr>
        <w:t xml:space="preserve">—a domain-specialized language model that acts as a </w:t>
      </w:r>
      <w:r w:rsidDel="00000000" w:rsidR="00000000" w:rsidRPr="00000000">
        <w:rPr>
          <w:rFonts w:ascii="Arial" w:cs="Arial" w:eastAsia="Arial" w:hAnsi="Arial"/>
          <w:color w:val="111827"/>
          <w:sz w:val="24"/>
          <w:szCs w:val="24"/>
          <w:rtl w:val="0"/>
        </w:rPr>
        <w:t xml:space="preserve">stock-market expert analyst</w:t>
      </w:r>
      <w:sdt>
        <w:sdtPr>
          <w:id w:val="-1755964676"/>
          <w:tag w:val="goog_rdk_1"/>
        </w:sdtPr>
        <w:sdtContent>
          <w:r w:rsidDel="00000000" w:rsidR="00000000" w:rsidRPr="00000000">
            <w:rPr>
              <w:rFonts w:ascii="Arial Unicode MS" w:cs="Arial Unicode MS" w:eastAsia="Arial Unicode MS" w:hAnsi="Arial Unicode MS"/>
              <w:color w:val="2c2c36"/>
              <w:sz w:val="24"/>
              <w:szCs w:val="24"/>
              <w:rtl w:val="0"/>
            </w:rPr>
            <w:t xml:space="preserve">， combining financial filings， news， social sentiment， and price data to deliver </w:t>
          </w:r>
        </w:sdtContent>
      </w:sdt>
      <w:sdt>
        <w:sdtPr>
          <w:id w:val="-81681934"/>
          <w:tag w:val="goog_rdk_2"/>
        </w:sdtPr>
        <w:sdtContent>
          <w:r w:rsidDel="00000000" w:rsidR="00000000" w:rsidRPr="00000000">
            <w:rPr>
              <w:rFonts w:ascii="Arial Unicode MS" w:cs="Arial Unicode MS" w:eastAsia="Arial Unicode MS" w:hAnsi="Arial Unicode MS"/>
              <w:color w:val="111827"/>
              <w:sz w:val="24"/>
              <w:szCs w:val="24"/>
              <w:rtl w:val="0"/>
            </w:rPr>
            <w:t xml:space="preserve">accurate summaries， cited insights， and backtested trading signals</w:t>
          </w:r>
        </w:sdtContent>
      </w:sdt>
      <w:r w:rsidDel="00000000" w:rsidR="00000000" w:rsidRPr="00000000">
        <w:rPr>
          <w:rFonts w:ascii="Arial" w:cs="Arial" w:eastAsia="Arial" w:hAnsi="Arial"/>
          <w:color w:val="2c2c36"/>
          <w:sz w:val="24"/>
          <w:szCs w:val="24"/>
          <w:rtl w:val="0"/>
        </w:rPr>
        <w:t xml:space="preserve">—all through a conversational interface.</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4"/>
          <w:szCs w:val="24"/>
        </w:rPr>
      </w:pPr>
      <w:sdt>
        <w:sdtPr>
          <w:id w:val="1693942706"/>
          <w:tag w:val="goog_rdk_3"/>
        </w:sdtPr>
        <w:sdtContent>
          <w:r w:rsidDel="00000000" w:rsidR="00000000" w:rsidRPr="00000000">
            <w:rPr>
              <w:rFonts w:ascii="Arial Unicode MS" w:cs="Arial Unicode MS" w:eastAsia="Arial Unicode MS" w:hAnsi="Arial Unicode MS"/>
              <w:b w:val="1"/>
              <w:color w:val="111827"/>
              <w:sz w:val="24"/>
              <w:szCs w:val="24"/>
              <w:rtl w:val="0"/>
            </w:rPr>
            <w:t xml:space="preserve">Problem Addressed：</w:t>
          </w:r>
        </w:sdtContent>
      </w:sdt>
      <w:r w:rsidDel="00000000" w:rsidR="00000000" w:rsidRPr="00000000">
        <w:rPr>
          <w:rFonts w:ascii="Arial" w:cs="Arial" w:eastAsia="Arial" w:hAnsi="Arial"/>
          <w:color w:val="111827"/>
          <w:sz w:val="24"/>
          <w:szCs w:val="24"/>
          <w:rtl w:val="0"/>
        </w:rPr>
        <w:br w:type="textWrapping"/>
      </w:r>
      <w:sdt>
        <w:sdtPr>
          <w:id w:val="463308383"/>
          <w:tag w:val="goog_rdk_4"/>
        </w:sdtPr>
        <w:sdtContent>
          <w:r w:rsidDel="00000000" w:rsidR="00000000" w:rsidRPr="00000000">
            <w:rPr>
              <w:rFonts w:ascii="Arial Unicode MS" w:cs="Arial Unicode MS" w:eastAsia="Arial Unicode MS" w:hAnsi="Arial Unicode MS"/>
              <w:color w:val="2c2c36"/>
              <w:sz w:val="24"/>
              <w:szCs w:val="24"/>
              <w:rtl w:val="0"/>
            </w:rPr>
            <w:t xml:space="preserve">Retail investors and researchers face information overload： earnings reports are dense， news is noisy， and social media sentiment is unverified. Most AI chatbots lack financial grounding， hallucinate facts， or ignore source credibility—leading to poor decisions. There is no lightweight， open， and transparent LLM that functions as both a </w:t>
          </w:r>
        </w:sdtContent>
      </w:sdt>
      <w:r w:rsidDel="00000000" w:rsidR="00000000" w:rsidRPr="00000000">
        <w:rPr>
          <w:rFonts w:ascii="Arial" w:cs="Arial" w:eastAsia="Arial" w:hAnsi="Arial"/>
          <w:color w:val="111827"/>
          <w:sz w:val="24"/>
          <w:szCs w:val="24"/>
          <w:rtl w:val="0"/>
        </w:rPr>
        <w:t xml:space="preserve">research assistant</w:t>
      </w:r>
      <w:r w:rsidDel="00000000" w:rsidR="00000000" w:rsidRPr="00000000">
        <w:rPr>
          <w:rFonts w:ascii="Arial" w:cs="Arial" w:eastAsia="Arial" w:hAnsi="Arial"/>
          <w:color w:val="2c2c36"/>
          <w:sz w:val="24"/>
          <w:szCs w:val="24"/>
          <w:rtl w:val="0"/>
        </w:rPr>
        <w:t xml:space="preserve"> and a </w:t>
      </w:r>
      <w:r w:rsidDel="00000000" w:rsidR="00000000" w:rsidRPr="00000000">
        <w:rPr>
          <w:rFonts w:ascii="Arial" w:cs="Arial" w:eastAsia="Arial" w:hAnsi="Arial"/>
          <w:color w:val="111827"/>
          <w:sz w:val="24"/>
          <w:szCs w:val="24"/>
          <w:rtl w:val="0"/>
        </w:rPr>
        <w:t xml:space="preserve">signal generator</w:t>
      </w:r>
      <w:r w:rsidDel="00000000" w:rsidR="00000000" w:rsidRPr="00000000">
        <w:rPr>
          <w:rFonts w:ascii="Arial" w:cs="Arial" w:eastAsia="Arial" w:hAnsi="Arial"/>
          <w:color w:val="2c2c36"/>
          <w:sz w:val="24"/>
          <w:szCs w:val="24"/>
          <w:rtl w:val="0"/>
        </w:rPr>
        <w:t xml:space="preserve"> for financial markets.</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b w:val="1"/>
          <w:color w:val="2c2c36"/>
          <w:sz w:val="24"/>
          <w:szCs w:val="24"/>
        </w:rPr>
      </w:pPr>
      <w:sdt>
        <w:sdtPr>
          <w:id w:val="-994431883"/>
          <w:tag w:val="goog_rdk_5"/>
        </w:sdtPr>
        <w:sdtContent>
          <w:r w:rsidDel="00000000" w:rsidR="00000000" w:rsidRPr="00000000">
            <w:rPr>
              <w:rFonts w:ascii="Arial Unicode MS" w:cs="Arial Unicode MS" w:eastAsia="Arial Unicode MS" w:hAnsi="Arial Unicode MS"/>
              <w:b w:val="1"/>
              <w:color w:val="111827"/>
              <w:sz w:val="32"/>
              <w:szCs w:val="32"/>
              <w:rtl w:val="0"/>
            </w:rPr>
            <w:t xml:space="preserve">Proposed Solution：</w:t>
          </w:r>
        </w:sdtContent>
      </w:sdt>
      <w:r w:rsidDel="00000000" w:rsidR="00000000" w:rsidRPr="00000000">
        <w:rPr>
          <w:rFonts w:ascii="Arial" w:cs="Arial" w:eastAsia="Arial" w:hAnsi="Arial"/>
          <w:color w:val="111827"/>
          <w:sz w:val="24"/>
          <w:szCs w:val="24"/>
          <w:rtl w:val="0"/>
        </w:rPr>
        <w:br w:type="textWrapping"/>
      </w:r>
      <w:sdt>
        <w:sdtPr>
          <w:id w:val="-1625590438"/>
          <w:tag w:val="goog_rdk_6"/>
        </w:sdtPr>
        <w:sdtContent>
          <w:r w:rsidDel="00000000" w:rsidR="00000000" w:rsidRPr="00000000">
            <w:rPr>
              <w:rFonts w:ascii="Arial Unicode MS" w:cs="Arial Unicode MS" w:eastAsia="Arial Unicode MS" w:hAnsi="Arial Unicode MS"/>
              <w:b w:val="1"/>
              <w:color w:val="2c2c36"/>
              <w:sz w:val="24"/>
              <w:szCs w:val="24"/>
              <w:rtl w:val="0"/>
            </w:rPr>
            <w:t xml:space="preserve">FinWise LLM uses：</w:t>
          </w:r>
        </w:sdtContent>
      </w:sdt>
    </w:p>
    <w:p w:rsidR="00000000" w:rsidDel="00000000" w:rsidP="00000000" w:rsidRDefault="00000000" w:rsidRPr="00000000" w14:paraId="0000001B">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pPr>
      <w:r w:rsidDel="00000000" w:rsidR="00000000" w:rsidRPr="00000000">
        <w:rPr>
          <w:rFonts w:ascii="Arial" w:cs="Arial" w:eastAsia="Arial" w:hAnsi="Arial"/>
          <w:color w:val="111827"/>
          <w:sz w:val="24"/>
          <w:szCs w:val="24"/>
          <w:rtl w:val="0"/>
        </w:rPr>
        <w:t xml:space="preserve">Retrieval-Augmented Generation (RAG)</w:t>
      </w:r>
      <w:sdt>
        <w:sdtPr>
          <w:id w:val="-2129487304"/>
          <w:tag w:val="goog_rdk_7"/>
        </w:sdtPr>
        <w:sdtContent>
          <w:r w:rsidDel="00000000" w:rsidR="00000000" w:rsidRPr="00000000">
            <w:rPr>
              <w:rFonts w:ascii="Arial Unicode MS" w:cs="Arial Unicode MS" w:eastAsia="Arial Unicode MS" w:hAnsi="Arial Unicode MS"/>
              <w:color w:val="2c2c36"/>
              <w:sz w:val="24"/>
              <w:szCs w:val="24"/>
              <w:rtl w:val="0"/>
            </w:rPr>
            <w:t xml:space="preserve"> to pull real-time data from SEC filings， financial news APIs， and social platforms，</w:t>
          </w:r>
        </w:sdtContent>
      </w:sdt>
    </w:p>
    <w:p w:rsidR="00000000" w:rsidDel="00000000" w:rsidP="00000000" w:rsidRDefault="00000000" w:rsidRPr="00000000" w14:paraId="0000001C">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Arial" w:cs="Arial" w:eastAsia="Arial" w:hAnsi="Arial"/>
          <w:color w:val="111827"/>
          <w:sz w:val="24"/>
          <w:szCs w:val="24"/>
          <w:rtl w:val="0"/>
        </w:rPr>
        <w:t xml:space="preserve">LoRA-based fine-tuning</w:t>
      </w:r>
      <w:sdt>
        <w:sdtPr>
          <w:id w:val="404266334"/>
          <w:tag w:val="goog_rdk_8"/>
        </w:sdtPr>
        <w:sdtContent>
          <w:r w:rsidDel="00000000" w:rsidR="00000000" w:rsidRPr="00000000">
            <w:rPr>
              <w:rFonts w:ascii="Arial Unicode MS" w:cs="Arial Unicode MS" w:eastAsia="Arial Unicode MS" w:hAnsi="Arial Unicode MS"/>
              <w:color w:val="2c2c36"/>
              <w:sz w:val="24"/>
              <w:szCs w:val="24"/>
              <w:rtl w:val="0"/>
            </w:rPr>
            <w:t xml:space="preserve"> on financial corpora (10-Ks， earnings transcripts， analyst reports) to embed domain knowledge，</w:t>
          </w:r>
        </w:sdtContent>
      </w:sdt>
    </w:p>
    <w:p w:rsidR="00000000" w:rsidDel="00000000" w:rsidP="00000000" w:rsidRDefault="00000000" w:rsidRPr="00000000" w14:paraId="0000001D">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Arial" w:cs="Arial" w:eastAsia="Arial" w:hAnsi="Arial"/>
          <w:color w:val="2c2c36"/>
          <w:sz w:val="24"/>
          <w:szCs w:val="24"/>
          <w:rtl w:val="0"/>
        </w:rPr>
        <w:t xml:space="preserve">A </w:t>
      </w:r>
      <w:r w:rsidDel="00000000" w:rsidR="00000000" w:rsidRPr="00000000">
        <w:rPr>
          <w:rFonts w:ascii="Arial" w:cs="Arial" w:eastAsia="Arial" w:hAnsi="Arial"/>
          <w:color w:val="111827"/>
          <w:sz w:val="24"/>
          <w:szCs w:val="24"/>
          <w:rtl w:val="0"/>
        </w:rPr>
        <w:t xml:space="preserve">signal engine</w:t>
      </w:r>
      <w:sdt>
        <w:sdtPr>
          <w:id w:val="-1250465892"/>
          <w:tag w:val="goog_rdk_9"/>
        </w:sdtPr>
        <w:sdtContent>
          <w:r w:rsidDel="00000000" w:rsidR="00000000" w:rsidRPr="00000000">
            <w:rPr>
              <w:rFonts w:ascii="Arial Unicode MS" w:cs="Arial Unicode MS" w:eastAsia="Arial Unicode MS" w:hAnsi="Arial Unicode MS"/>
              <w:color w:val="2c2c36"/>
              <w:sz w:val="24"/>
              <w:szCs w:val="24"/>
              <w:rtl w:val="0"/>
            </w:rPr>
            <w:t xml:space="preserve"> that converts sentiment and events into quantifiable trading ideas，</w:t>
          </w:r>
        </w:sdtContent>
      </w:sdt>
    </w:p>
    <w:p w:rsidR="00000000" w:rsidDel="00000000" w:rsidP="00000000" w:rsidRDefault="00000000" w:rsidRPr="00000000" w14:paraId="0000001E">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pPr>
      <w:r w:rsidDel="00000000" w:rsidR="00000000" w:rsidRPr="00000000">
        <w:rPr>
          <w:rFonts w:ascii="Arial" w:cs="Arial" w:eastAsia="Arial" w:hAnsi="Arial"/>
          <w:color w:val="111827"/>
          <w:sz w:val="24"/>
          <w:szCs w:val="24"/>
          <w:rtl w:val="0"/>
        </w:rPr>
        <w:t xml:space="preserve">Citation-aware responses</w:t>
      </w:r>
      <w:sdt>
        <w:sdtPr>
          <w:id w:val="1882919302"/>
          <w:tag w:val="goog_rdk_10"/>
        </w:sdtPr>
        <w:sdtContent>
          <w:r w:rsidDel="00000000" w:rsidR="00000000" w:rsidRPr="00000000">
            <w:rPr>
              <w:rFonts w:ascii="Arial Unicode MS" w:cs="Arial Unicode MS" w:eastAsia="Arial Unicode MS" w:hAnsi="Arial Unicode MS"/>
              <w:color w:val="2c2c36"/>
              <w:sz w:val="24"/>
              <w:szCs w:val="24"/>
              <w:rtl w:val="0"/>
            </w:rPr>
            <w:t xml:space="preserve"> that link every claim to its source (e.g.，“Per Apple’s Q3 2024 10-Q， revenue grew 5% YoY”).</w:t>
          </w:r>
        </w:sdtContent>
      </w:sdt>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4"/>
          <w:szCs w:val="24"/>
        </w:rPr>
      </w:pPr>
      <w:sdt>
        <w:sdtPr>
          <w:id w:val="-11818605"/>
          <w:tag w:val="goog_rdk_11"/>
        </w:sdtPr>
        <w:sdtContent>
          <w:r w:rsidDel="00000000" w:rsidR="00000000" w:rsidRPr="00000000">
            <w:rPr>
              <w:rFonts w:ascii="Arial Unicode MS" w:cs="Arial Unicode MS" w:eastAsia="Arial Unicode MS" w:hAnsi="Arial Unicode MS"/>
              <w:b w:val="1"/>
              <w:color w:val="111827"/>
              <w:sz w:val="32"/>
              <w:szCs w:val="32"/>
              <w:rtl w:val="0"/>
            </w:rPr>
            <w:t xml:space="preserve">Unique/Innovative Aspect：</w:t>
          </w:r>
        </w:sdtContent>
      </w:sdt>
      <w:r w:rsidDel="00000000" w:rsidR="00000000" w:rsidRPr="00000000">
        <w:rPr>
          <w:rFonts w:ascii="Arial" w:cs="Arial" w:eastAsia="Arial" w:hAnsi="Arial"/>
          <w:color w:val="111827"/>
          <w:sz w:val="24"/>
          <w:szCs w:val="24"/>
          <w:rtl w:val="0"/>
        </w:rPr>
        <w:br w:type="textWrapping"/>
      </w:r>
      <w:sdt>
        <w:sdtPr>
          <w:id w:val="803905991"/>
          <w:tag w:val="goog_rdk_12"/>
        </w:sdtPr>
        <w:sdtContent>
          <w:r w:rsidDel="00000000" w:rsidR="00000000" w:rsidRPr="00000000">
            <w:rPr>
              <w:rFonts w:ascii="Arial Unicode MS" w:cs="Arial Unicode MS" w:eastAsia="Arial Unicode MS" w:hAnsi="Arial Unicode MS"/>
              <w:color w:val="2c2c36"/>
              <w:sz w:val="24"/>
              <w:szCs w:val="24"/>
              <w:rtl w:val="0"/>
            </w:rPr>
            <w:t xml:space="preserve">Unlike generic LLMs (e.g.， ChatGPT) or black-box trading bots， FinWise LLM is：</w:t>
          </w:r>
        </w:sdtContent>
      </w:sdt>
    </w:p>
    <w:p w:rsidR="00000000" w:rsidDel="00000000" w:rsidP="00000000" w:rsidRDefault="00000000" w:rsidRPr="00000000" w14:paraId="0000002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pPr>
      <w:r w:rsidDel="00000000" w:rsidR="00000000" w:rsidRPr="00000000">
        <w:rPr>
          <w:rFonts w:ascii="Arial" w:cs="Arial" w:eastAsia="Arial" w:hAnsi="Arial"/>
          <w:color w:val="111827"/>
          <w:sz w:val="24"/>
          <w:szCs w:val="24"/>
          <w:rtl w:val="0"/>
        </w:rPr>
        <w:t xml:space="preserve">Transparent</w:t>
      </w:r>
      <w:sdt>
        <w:sdtPr>
          <w:id w:val="796514127"/>
          <w:tag w:val="goog_rdk_13"/>
        </w:sdtPr>
        <w:sdtContent>
          <w:r w:rsidDel="00000000" w:rsidR="00000000" w:rsidRPr="00000000">
            <w:rPr>
              <w:rFonts w:ascii="Arial Unicode MS" w:cs="Arial Unicode MS" w:eastAsia="Arial Unicode MS" w:hAnsi="Arial Unicode MS"/>
              <w:color w:val="2c2c36"/>
              <w:sz w:val="24"/>
              <w:szCs w:val="24"/>
              <w:rtl w:val="0"/>
            </w:rPr>
            <w:t xml:space="preserve">： Every output includes verifiable sources，</w:t>
          </w:r>
        </w:sdtContent>
      </w:sdt>
    </w:p>
    <w:p w:rsidR="00000000" w:rsidDel="00000000" w:rsidP="00000000" w:rsidRDefault="00000000" w:rsidRPr="00000000" w14:paraId="0000002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Arial" w:cs="Arial" w:eastAsia="Arial" w:hAnsi="Arial"/>
          <w:color w:val="111827"/>
          <w:sz w:val="24"/>
          <w:szCs w:val="24"/>
          <w:rtl w:val="0"/>
        </w:rPr>
        <w:t xml:space="preserve">Lightweight</w:t>
      </w:r>
      <w:sdt>
        <w:sdtPr>
          <w:id w:val="-346344437"/>
          <w:tag w:val="goog_rdk_14"/>
        </w:sdtPr>
        <w:sdtContent>
          <w:r w:rsidDel="00000000" w:rsidR="00000000" w:rsidRPr="00000000">
            <w:rPr>
              <w:rFonts w:ascii="Arial Unicode MS" w:cs="Arial Unicode MS" w:eastAsia="Arial Unicode MS" w:hAnsi="Arial Unicode MS"/>
              <w:color w:val="2c2c36"/>
              <w:sz w:val="24"/>
              <w:szCs w:val="24"/>
              <w:rtl w:val="0"/>
            </w:rPr>
            <w:t xml:space="preserve">： Runs on a single consumer GPU (e.g.， RTX 4090) via quantization，</w:t>
          </w:r>
        </w:sdtContent>
      </w:sdt>
    </w:p>
    <w:p w:rsidR="00000000" w:rsidDel="00000000" w:rsidP="00000000" w:rsidRDefault="00000000" w:rsidRPr="00000000" w14:paraId="0000002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Arial" w:cs="Arial" w:eastAsia="Arial" w:hAnsi="Arial"/>
          <w:color w:val="111827"/>
          <w:sz w:val="24"/>
          <w:szCs w:val="24"/>
          <w:rtl w:val="0"/>
        </w:rPr>
        <w:t xml:space="preserve">Multi-functional</w:t>
      </w:r>
      <w:sdt>
        <w:sdtPr>
          <w:id w:val="-21101597"/>
          <w:tag w:val="goog_rdk_15"/>
        </w:sdtPr>
        <w:sdtContent>
          <w:r w:rsidDel="00000000" w:rsidR="00000000" w:rsidRPr="00000000">
            <w:rPr>
              <w:rFonts w:ascii="Arial Unicode MS" w:cs="Arial Unicode MS" w:eastAsia="Arial Unicode MS" w:hAnsi="Arial Unicode MS"/>
              <w:color w:val="2c2c36"/>
              <w:sz w:val="24"/>
              <w:szCs w:val="24"/>
              <w:rtl w:val="0"/>
            </w:rPr>
            <w:t xml:space="preserve">： Serves as a chatbot， research tool， and signal generator in one，</w:t>
          </w:r>
        </w:sdtContent>
      </w:sdt>
    </w:p>
    <w:p w:rsidR="00000000" w:rsidDel="00000000" w:rsidP="00000000" w:rsidRDefault="00000000" w:rsidRPr="00000000" w14:paraId="0000002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pPr>
      <w:r w:rsidDel="00000000" w:rsidR="00000000" w:rsidRPr="00000000">
        <w:rPr>
          <w:rFonts w:ascii="Arial" w:cs="Arial" w:eastAsia="Arial" w:hAnsi="Arial"/>
          <w:color w:val="111827"/>
          <w:sz w:val="24"/>
          <w:szCs w:val="24"/>
          <w:rtl w:val="0"/>
        </w:rPr>
        <w:t xml:space="preserve">Backtest-integrated</w:t>
      </w:r>
      <w:sdt>
        <w:sdtPr>
          <w:id w:val="-1697277953"/>
          <w:tag w:val="goog_rdk_16"/>
        </w:sdtPr>
        <w:sdtContent>
          <w:r w:rsidDel="00000000" w:rsidR="00000000" w:rsidRPr="00000000">
            <w:rPr>
              <w:rFonts w:ascii="Arial Unicode MS" w:cs="Arial Unicode MS" w:eastAsia="Arial Unicode MS" w:hAnsi="Arial Unicode MS"/>
              <w:color w:val="2c2c36"/>
              <w:sz w:val="24"/>
              <w:szCs w:val="24"/>
              <w:rtl w:val="0"/>
            </w:rPr>
            <w:t xml:space="preserve">： Users can simulate strategy performance before acting.</w:t>
          </w:r>
        </w:sdtContent>
      </w:sdt>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4"/>
          <w:szCs w:val="24"/>
        </w:rPr>
      </w:pPr>
      <w:r w:rsidDel="00000000" w:rsidR="00000000" w:rsidRPr="00000000">
        <w:rPr>
          <w:rFonts w:ascii="Arial" w:cs="Arial" w:eastAsia="Arial" w:hAnsi="Arial"/>
          <w:b w:val="1"/>
          <w:color w:val="111827"/>
          <w:sz w:val="30"/>
          <w:szCs w:val="30"/>
          <w:rtl w:val="0"/>
        </w:rPr>
        <w:t xml:space="preserve">Feasibility &amp; Growth Potential</w:t>
      </w:r>
      <w:r w:rsidDel="00000000" w:rsidR="00000000" w:rsidRPr="00000000">
        <w:rPr>
          <w:rFonts w:ascii="Arial" w:cs="Arial" w:eastAsia="Arial" w:hAnsi="Arial"/>
          <w:color w:val="111827"/>
          <w:sz w:val="24"/>
          <w:szCs w:val="24"/>
          <w:rtl w:val="0"/>
        </w:rPr>
        <w:br w:type="textWrapping"/>
      </w:r>
      <w:r w:rsidDel="00000000" w:rsidR="00000000" w:rsidRPr="00000000">
        <w:rPr>
          <w:rFonts w:ascii="Arial" w:cs="Arial" w:eastAsia="Arial" w:hAnsi="Arial"/>
          <w:color w:val="2c2c36"/>
          <w:sz w:val="24"/>
          <w:szCs w:val="24"/>
          <w:rtl w:val="0"/>
        </w:rPr>
        <w:t xml:space="preserve">Explain how your idea can realistically work and scale.</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b w:val="1"/>
          <w:color w:val="111827"/>
          <w:sz w:val="24"/>
          <w:szCs w:val="24"/>
        </w:rPr>
      </w:pPr>
      <w:sdt>
        <w:sdtPr>
          <w:id w:val="1731691925"/>
          <w:tag w:val="goog_rdk_17"/>
        </w:sdtPr>
        <w:sdtContent>
          <w:r w:rsidDel="00000000" w:rsidR="00000000" w:rsidRPr="00000000">
            <w:rPr>
              <w:rFonts w:ascii="Arial Unicode MS" w:cs="Arial Unicode MS" w:eastAsia="Arial Unicode MS" w:hAnsi="Arial Unicode MS"/>
              <w:b w:val="1"/>
              <w:color w:val="111827"/>
              <w:sz w:val="24"/>
              <w:szCs w:val="24"/>
              <w:rtl w:val="0"/>
            </w:rPr>
            <w:t xml:space="preserve">Realistic Implementation：</w:t>
          </w:r>
        </w:sdtContent>
      </w:sdt>
    </w:p>
    <w:p w:rsidR="00000000" w:rsidDel="00000000" w:rsidP="00000000" w:rsidRDefault="00000000" w:rsidRPr="00000000" w14:paraId="0000002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pPr>
      <w:sdt>
        <w:sdtPr>
          <w:id w:val="-10026538"/>
          <w:tag w:val="goog_rdk_18"/>
        </w:sdtPr>
        <w:sdtContent>
          <w:r w:rsidDel="00000000" w:rsidR="00000000" w:rsidRPr="00000000">
            <w:rPr>
              <w:rFonts w:ascii="Arial Unicode MS" w:cs="Arial Unicode MS" w:eastAsia="Arial Unicode MS" w:hAnsi="Arial Unicode MS"/>
              <w:color w:val="2c2c36"/>
              <w:sz w:val="24"/>
              <w:szCs w:val="24"/>
              <w:rtl w:val="0"/>
            </w:rPr>
            <w:t xml:space="preserve">Built on open-source LLMs (e.g.， Mistral-7B or Llama-3-8B) with </w:t>
          </w:r>
        </w:sdtContent>
      </w:sdt>
      <w:r w:rsidDel="00000000" w:rsidR="00000000" w:rsidRPr="00000000">
        <w:rPr>
          <w:rFonts w:ascii="Arial" w:cs="Arial" w:eastAsia="Arial" w:hAnsi="Arial"/>
          <w:color w:val="111827"/>
          <w:sz w:val="24"/>
          <w:szCs w:val="24"/>
          <w:rtl w:val="0"/>
        </w:rPr>
        <w:t xml:space="preserve">LoRA adapters</w:t>
      </w:r>
      <w:sdt>
        <w:sdtPr>
          <w:id w:val="1321686826"/>
          <w:tag w:val="goog_rdk_19"/>
        </w:sdtPr>
        <w:sdtContent>
          <w:r w:rsidDel="00000000" w:rsidR="00000000" w:rsidRPr="00000000">
            <w:rPr>
              <w:rFonts w:ascii="Arial Unicode MS" w:cs="Arial Unicode MS" w:eastAsia="Arial Unicode MS" w:hAnsi="Arial Unicode MS"/>
              <w:color w:val="2c2c36"/>
              <w:sz w:val="24"/>
              <w:szCs w:val="24"/>
              <w:rtl w:val="0"/>
            </w:rPr>
            <w:t xml:space="preserve"> for efficient fine-tuning，</w:t>
          </w:r>
        </w:sdtContent>
      </w:sdt>
    </w:p>
    <w:p w:rsidR="00000000" w:rsidDel="00000000" w:rsidP="00000000" w:rsidRDefault="00000000" w:rsidRPr="00000000" w14:paraId="0000002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Arial" w:cs="Arial" w:eastAsia="Arial" w:hAnsi="Arial"/>
          <w:color w:val="2c2c36"/>
          <w:sz w:val="24"/>
          <w:szCs w:val="24"/>
          <w:rtl w:val="0"/>
        </w:rPr>
        <w:t xml:space="preserve">RAG pipeline powered by </w:t>
      </w:r>
      <w:r w:rsidDel="00000000" w:rsidR="00000000" w:rsidRPr="00000000">
        <w:rPr>
          <w:rFonts w:ascii="Arial" w:cs="Arial" w:eastAsia="Arial" w:hAnsi="Arial"/>
          <w:color w:val="111827"/>
          <w:sz w:val="24"/>
          <w:szCs w:val="24"/>
          <w:rtl w:val="0"/>
        </w:rPr>
        <w:t xml:space="preserve">LlamaIndex</w:t>
      </w:r>
      <w:r w:rsidDel="00000000" w:rsidR="00000000" w:rsidRPr="00000000">
        <w:rPr>
          <w:rFonts w:ascii="Arial" w:cs="Arial" w:eastAsia="Arial" w:hAnsi="Arial"/>
          <w:color w:val="2c2c36"/>
          <w:sz w:val="24"/>
          <w:szCs w:val="24"/>
          <w:rtl w:val="0"/>
        </w:rPr>
        <w:t xml:space="preserve"> or </w:t>
      </w:r>
      <w:r w:rsidDel="00000000" w:rsidR="00000000" w:rsidRPr="00000000">
        <w:rPr>
          <w:rFonts w:ascii="Arial" w:cs="Arial" w:eastAsia="Arial" w:hAnsi="Arial"/>
          <w:color w:val="111827"/>
          <w:sz w:val="24"/>
          <w:szCs w:val="24"/>
          <w:rtl w:val="0"/>
        </w:rPr>
        <w:t xml:space="preserve">LangChain</w:t>
      </w:r>
      <w:sdt>
        <w:sdtPr>
          <w:id w:val="586066347"/>
          <w:tag w:val="goog_rdk_20"/>
        </w:sdtPr>
        <w:sdtContent>
          <w:r w:rsidDel="00000000" w:rsidR="00000000" w:rsidRPr="00000000">
            <w:rPr>
              <w:rFonts w:ascii="Arial Unicode MS" w:cs="Arial Unicode MS" w:eastAsia="Arial Unicode MS" w:hAnsi="Arial Unicode MS"/>
              <w:color w:val="2c2c36"/>
              <w:sz w:val="24"/>
              <w:szCs w:val="24"/>
              <w:rtl w:val="0"/>
            </w:rPr>
            <w:t xml:space="preserve"> with vector DB (Chroma/FAISS)，</w:t>
          </w:r>
        </w:sdtContent>
      </w:sdt>
    </w:p>
    <w:p w:rsidR="00000000" w:rsidDel="00000000" w:rsidP="00000000" w:rsidRDefault="00000000" w:rsidRPr="00000000" w14:paraId="0000002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sdt>
        <w:sdtPr>
          <w:id w:val="-800994687"/>
          <w:tag w:val="goog_rdk_21"/>
        </w:sdtPr>
        <w:sdtContent>
          <w:r w:rsidDel="00000000" w:rsidR="00000000" w:rsidRPr="00000000">
            <w:rPr>
              <w:rFonts w:ascii="Arial Unicode MS" w:cs="Arial Unicode MS" w:eastAsia="Arial Unicode MS" w:hAnsi="Arial Unicode MS"/>
              <w:color w:val="2c2c36"/>
              <w:sz w:val="24"/>
              <w:szCs w:val="24"/>
              <w:rtl w:val="0"/>
            </w:rPr>
            <w:t xml:space="preserve">Data sources： SEC EDGAR API， Yahoo Finance， Twitter/X API， and Reddit (r/stocks)，</w:t>
          </w:r>
        </w:sdtContent>
      </w:sdt>
    </w:p>
    <w:p w:rsidR="00000000" w:rsidDel="00000000" w:rsidP="00000000" w:rsidRDefault="00000000" w:rsidRPr="00000000" w14:paraId="0000002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pPr>
      <w:r w:rsidDel="00000000" w:rsidR="00000000" w:rsidRPr="00000000">
        <w:rPr>
          <w:rFonts w:ascii="Arial" w:cs="Arial" w:eastAsia="Arial" w:hAnsi="Arial"/>
          <w:color w:val="2c2c36"/>
          <w:sz w:val="24"/>
          <w:szCs w:val="24"/>
          <w:rtl w:val="0"/>
        </w:rPr>
        <w:t xml:space="preserve">Signal logic implemented in </w:t>
      </w:r>
      <w:r w:rsidDel="00000000" w:rsidR="00000000" w:rsidRPr="00000000">
        <w:rPr>
          <w:rFonts w:ascii="Arial" w:cs="Arial" w:eastAsia="Arial" w:hAnsi="Arial"/>
          <w:color w:val="111827"/>
          <w:sz w:val="24"/>
          <w:szCs w:val="24"/>
          <w:rtl w:val="0"/>
        </w:rPr>
        <w:t xml:space="preserve">Python + Backtrader/Zipline</w:t>
      </w:r>
      <w:r w:rsidDel="00000000" w:rsidR="00000000" w:rsidRPr="00000000">
        <w:rPr>
          <w:rFonts w:ascii="Arial" w:cs="Arial" w:eastAsia="Arial" w:hAnsi="Arial"/>
          <w:color w:val="2c2c36"/>
          <w:sz w:val="24"/>
          <w:szCs w:val="24"/>
          <w:rtl w:val="0"/>
        </w:rPr>
        <w:t xml:space="preserve"> for historical validation.</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4"/>
          <w:szCs w:val="24"/>
        </w:rPr>
      </w:pPr>
      <w:sdt>
        <w:sdtPr>
          <w:id w:val="-1241237234"/>
          <w:tag w:val="goog_rdk_22"/>
        </w:sdtPr>
        <w:sdtContent>
          <w:r w:rsidDel="00000000" w:rsidR="00000000" w:rsidRPr="00000000">
            <w:rPr>
              <w:rFonts w:ascii="Arial Unicode MS" w:cs="Arial Unicode MS" w:eastAsia="Arial Unicode MS" w:hAnsi="Arial Unicode MS"/>
              <w:b w:val="1"/>
              <w:color w:val="111827"/>
              <w:sz w:val="24"/>
              <w:szCs w:val="24"/>
              <w:rtl w:val="0"/>
            </w:rPr>
            <w:t xml:space="preserve">Practicality：</w:t>
          </w:r>
        </w:sdtContent>
      </w:sdt>
      <w:r w:rsidDel="00000000" w:rsidR="00000000" w:rsidRPr="00000000">
        <w:rPr>
          <w:rFonts w:ascii="Arial" w:cs="Arial" w:eastAsia="Arial" w:hAnsi="Arial"/>
          <w:color w:val="111827"/>
          <w:sz w:val="24"/>
          <w:szCs w:val="24"/>
          <w:rtl w:val="0"/>
        </w:rPr>
        <w:br w:type="textWrapping"/>
      </w:r>
      <w:sdt>
        <w:sdtPr>
          <w:id w:val="852452314"/>
          <w:tag w:val="goog_rdk_23"/>
        </w:sdtPr>
        <w:sdtContent>
          <w:r w:rsidDel="00000000" w:rsidR="00000000" w:rsidRPr="00000000">
            <w:rPr>
              <w:rFonts w:ascii="Arial Unicode MS" w:cs="Arial Unicode MS" w:eastAsia="Arial Unicode MS" w:hAnsi="Arial Unicode MS"/>
              <w:color w:val="2c2c36"/>
              <w:sz w:val="24"/>
              <w:szCs w:val="24"/>
              <w:rtl w:val="0"/>
            </w:rPr>
            <w:t xml:space="preserve">The system requires no proprietary models—only public data and open weights. Fine-tuning uses &lt;10GB VRAM； inference runs on modest hardware. Designed for </w:t>
          </w:r>
        </w:sdtContent>
      </w:sdt>
      <w:sdt>
        <w:sdtPr>
          <w:id w:val="-1364655431"/>
          <w:tag w:val="goog_rdk_24"/>
        </w:sdtPr>
        <w:sdtContent>
          <w:r w:rsidDel="00000000" w:rsidR="00000000" w:rsidRPr="00000000">
            <w:rPr>
              <w:rFonts w:ascii="Arial Unicode MS" w:cs="Arial Unicode MS" w:eastAsia="Arial Unicode MS" w:hAnsi="Arial Unicode MS"/>
              <w:color w:val="111827"/>
              <w:sz w:val="24"/>
              <w:szCs w:val="24"/>
              <w:rtl w:val="0"/>
            </w:rPr>
            <w:t xml:space="preserve">individual analysts， students， and indie quants</w:t>
          </w:r>
        </w:sdtContent>
      </w:sdt>
      <w:r w:rsidDel="00000000" w:rsidR="00000000" w:rsidRPr="00000000">
        <w:rPr>
          <w:rFonts w:ascii="Arial" w:cs="Arial" w:eastAsia="Arial" w:hAnsi="Arial"/>
          <w:color w:val="2c2c36"/>
          <w:sz w:val="24"/>
          <w:szCs w:val="24"/>
          <w:rtl w:val="0"/>
        </w:rPr>
        <w:t xml:space="preserve"> who lack Bloomberg terminals but need reliable insights.</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111827"/>
          <w:sz w:val="24"/>
          <w:szCs w:val="24"/>
        </w:rPr>
      </w:pPr>
      <w:r w:rsidDel="00000000" w:rsidR="00000000" w:rsidRPr="00000000">
        <w:rPr>
          <w:rtl w:val="0"/>
        </w:rPr>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b w:val="1"/>
          <w:color w:val="2c2c36"/>
          <w:sz w:val="24"/>
          <w:szCs w:val="24"/>
        </w:rPr>
      </w:pPr>
      <w:sdt>
        <w:sdtPr>
          <w:id w:val="406972847"/>
          <w:tag w:val="goog_rdk_25"/>
        </w:sdtPr>
        <w:sdtContent>
          <w:r w:rsidDel="00000000" w:rsidR="00000000" w:rsidRPr="00000000">
            <w:rPr>
              <w:rFonts w:ascii="Arial Unicode MS" w:cs="Arial Unicode MS" w:eastAsia="Arial Unicode MS" w:hAnsi="Arial Unicode MS"/>
              <w:b w:val="1"/>
              <w:color w:val="111827"/>
              <w:sz w:val="32"/>
              <w:szCs w:val="32"/>
              <w:rtl w:val="0"/>
            </w:rPr>
            <w:t xml:space="preserve">Market Differentiation：</w:t>
          </w:r>
        </w:sdtContent>
      </w:sdt>
      <w:r w:rsidDel="00000000" w:rsidR="00000000" w:rsidRPr="00000000">
        <w:rPr>
          <w:rFonts w:ascii="Arial" w:cs="Arial" w:eastAsia="Arial" w:hAnsi="Arial"/>
          <w:color w:val="111827"/>
          <w:sz w:val="24"/>
          <w:szCs w:val="24"/>
          <w:rtl w:val="0"/>
        </w:rPr>
        <w:br w:type="textWrapping"/>
      </w:r>
      <w:sdt>
        <w:sdtPr>
          <w:id w:val="1935750320"/>
          <w:tag w:val="goog_rdk_26"/>
        </w:sdtPr>
        <w:sdtContent>
          <w:r w:rsidDel="00000000" w:rsidR="00000000" w:rsidRPr="00000000">
            <w:rPr>
              <w:rFonts w:ascii="Arial Unicode MS" w:cs="Arial Unicode MS" w:eastAsia="Arial Unicode MS" w:hAnsi="Arial Unicode MS"/>
              <w:b w:val="1"/>
              <w:color w:val="2c2c36"/>
              <w:sz w:val="24"/>
              <w:szCs w:val="24"/>
              <w:rtl w:val="0"/>
            </w:rPr>
            <w:t xml:space="preserve">Existing tools are either：</w:t>
          </w:r>
        </w:sdtContent>
      </w:sdt>
    </w:p>
    <w:p w:rsidR="00000000" w:rsidDel="00000000" w:rsidP="00000000" w:rsidRDefault="00000000" w:rsidRPr="00000000" w14:paraId="0000002E">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pPr>
      <w:r w:rsidDel="00000000" w:rsidR="00000000" w:rsidRPr="00000000">
        <w:rPr>
          <w:rFonts w:ascii="Arial" w:cs="Arial" w:eastAsia="Arial" w:hAnsi="Arial"/>
          <w:color w:val="111827"/>
          <w:sz w:val="24"/>
          <w:szCs w:val="24"/>
          <w:rtl w:val="0"/>
        </w:rPr>
        <w:t xml:space="preserve">Too generic</w:t>
      </w:r>
      <w:sdt>
        <w:sdtPr>
          <w:id w:val="-1981807447"/>
          <w:tag w:val="goog_rdk_27"/>
        </w:sdtPr>
        <w:sdtContent>
          <w:r w:rsidDel="00000000" w:rsidR="00000000" w:rsidRPr="00000000">
            <w:rPr>
              <w:rFonts w:ascii="Arial Unicode MS" w:cs="Arial Unicode MS" w:eastAsia="Arial Unicode MS" w:hAnsi="Arial Unicode MS"/>
              <w:color w:val="2c2c36"/>
              <w:sz w:val="24"/>
              <w:szCs w:val="24"/>
              <w:rtl w:val="0"/>
            </w:rPr>
            <w:t xml:space="preserve"> (ChatGPT gives uncited financial advice)，</w:t>
          </w:r>
        </w:sdtContent>
      </w:sdt>
    </w:p>
    <w:p w:rsidR="00000000" w:rsidDel="00000000" w:rsidP="00000000" w:rsidRDefault="00000000" w:rsidRPr="00000000" w14:paraId="0000002F">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Arial" w:cs="Arial" w:eastAsia="Arial" w:hAnsi="Arial"/>
          <w:color w:val="111827"/>
          <w:sz w:val="24"/>
          <w:szCs w:val="24"/>
          <w:rtl w:val="0"/>
        </w:rPr>
        <w:t xml:space="preserve">Too expensive</w:t>
      </w:r>
      <w:sdt>
        <w:sdtPr>
          <w:id w:val="-562988714"/>
          <w:tag w:val="goog_rdk_28"/>
        </w:sdtPr>
        <w:sdtContent>
          <w:r w:rsidDel="00000000" w:rsidR="00000000" w:rsidRPr="00000000">
            <w:rPr>
              <w:rFonts w:ascii="Arial Unicode MS" w:cs="Arial Unicode MS" w:eastAsia="Arial Unicode MS" w:hAnsi="Arial Unicode MS"/>
              <w:color w:val="2c2c36"/>
              <w:sz w:val="24"/>
              <w:szCs w:val="24"/>
              <w:rtl w:val="0"/>
            </w:rPr>
            <w:t xml:space="preserve"> (Bloomberg， Koyfin)， or</w:t>
          </w:r>
        </w:sdtContent>
      </w:sdt>
    </w:p>
    <w:p w:rsidR="00000000" w:rsidDel="00000000" w:rsidP="00000000" w:rsidRDefault="00000000" w:rsidRPr="00000000" w14:paraId="00000030">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pPr>
      <w:r w:rsidDel="00000000" w:rsidR="00000000" w:rsidRPr="00000000">
        <w:rPr>
          <w:rFonts w:ascii="Arial" w:cs="Arial" w:eastAsia="Arial" w:hAnsi="Arial"/>
          <w:color w:val="111827"/>
          <w:sz w:val="24"/>
          <w:szCs w:val="24"/>
          <w:rtl w:val="0"/>
        </w:rPr>
        <w:t xml:space="preserve">Too opaque</w:t>
      </w:r>
      <w:sdt>
        <w:sdtPr>
          <w:id w:val="-797245244"/>
          <w:tag w:val="goog_rdk_29"/>
        </w:sdtPr>
        <w:sdtContent>
          <w:r w:rsidDel="00000000" w:rsidR="00000000" w:rsidRPr="00000000">
            <w:rPr>
              <w:rFonts w:ascii="Arial Unicode MS" w:cs="Arial Unicode MS" w:eastAsia="Arial Unicode MS" w:hAnsi="Arial Unicode MS"/>
              <w:color w:val="2c2c36"/>
              <w:sz w:val="24"/>
              <w:szCs w:val="24"/>
              <w:rtl w:val="0"/>
            </w:rPr>
            <w:t xml:space="preserve"> (AI trading bots with no explainability).</w:t>
            <w:br w:type="textWrapping"/>
            <w:t xml:space="preserve">FinWise LLM fills the gap： </w:t>
          </w:r>
        </w:sdtContent>
      </w:sdt>
      <w:sdt>
        <w:sdtPr>
          <w:id w:val="-3097183"/>
          <w:tag w:val="goog_rdk_30"/>
        </w:sdtPr>
        <w:sdtContent>
          <w:r w:rsidDel="00000000" w:rsidR="00000000" w:rsidRPr="00000000">
            <w:rPr>
              <w:rFonts w:ascii="Arial Unicode MS" w:cs="Arial Unicode MS" w:eastAsia="Arial Unicode MS" w:hAnsi="Arial Unicode MS"/>
              <w:color w:val="111827"/>
              <w:sz w:val="24"/>
              <w:szCs w:val="24"/>
              <w:rtl w:val="0"/>
            </w:rPr>
            <w:t xml:space="preserve">open， affordable， cited， and actionable</w:t>
          </w:r>
        </w:sdtContent>
      </w:sdt>
      <w:r w:rsidDel="00000000" w:rsidR="00000000" w:rsidRPr="00000000">
        <w:rPr>
          <w:rFonts w:ascii="Arial" w:cs="Arial" w:eastAsia="Arial" w:hAnsi="Arial"/>
          <w:color w:val="2c2c36"/>
          <w:sz w:val="24"/>
          <w:szCs w:val="24"/>
          <w:rtl w:val="0"/>
        </w:rPr>
        <w:t xml:space="preserve">.</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b w:val="1"/>
          <w:color w:val="111827"/>
          <w:sz w:val="24"/>
          <w:szCs w:val="24"/>
        </w:rPr>
      </w:pPr>
      <w:sdt>
        <w:sdtPr>
          <w:id w:val="-976780476"/>
          <w:tag w:val="goog_rdk_31"/>
        </w:sdtPr>
        <w:sdtContent>
          <w:r w:rsidDel="00000000" w:rsidR="00000000" w:rsidRPr="00000000">
            <w:rPr>
              <w:rFonts w:ascii="Arial Unicode MS" w:cs="Arial Unicode MS" w:eastAsia="Arial Unicode MS" w:hAnsi="Arial Unicode MS"/>
              <w:b w:val="1"/>
              <w:color w:val="111827"/>
              <w:sz w:val="24"/>
              <w:szCs w:val="24"/>
              <w:rtl w:val="0"/>
            </w:rPr>
            <w:t xml:space="preserve">Growth Potential：</w:t>
          </w:r>
        </w:sdtContent>
      </w:sdt>
    </w:p>
    <w:p w:rsidR="00000000" w:rsidDel="00000000" w:rsidP="00000000" w:rsidRDefault="00000000" w:rsidRPr="00000000" w14:paraId="00000032">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pPr>
      <w:r w:rsidDel="00000000" w:rsidR="00000000" w:rsidRPr="00000000">
        <w:rPr>
          <w:rFonts w:ascii="Arial" w:cs="Arial" w:eastAsia="Arial" w:hAnsi="Arial"/>
          <w:color w:val="111827"/>
          <w:sz w:val="24"/>
          <w:szCs w:val="24"/>
          <w:rtl w:val="0"/>
        </w:rPr>
        <w:t xml:space="preserve">Phase 1</w:t>
      </w:r>
      <w:sdt>
        <w:sdtPr>
          <w:id w:val="824511159"/>
          <w:tag w:val="goog_rdk_32"/>
        </w:sdtPr>
        <w:sdtContent>
          <w:r w:rsidDel="00000000" w:rsidR="00000000" w:rsidRPr="00000000">
            <w:rPr>
              <w:rFonts w:ascii="Arial Unicode MS" w:cs="Arial Unicode MS" w:eastAsia="Arial Unicode MS" w:hAnsi="Arial Unicode MS"/>
              <w:color w:val="2c2c36"/>
              <w:sz w:val="24"/>
              <w:szCs w:val="24"/>
              <w:rtl w:val="0"/>
            </w:rPr>
            <w:t xml:space="preserve">： Open-source release for academic and retail use，</w:t>
          </w:r>
        </w:sdtContent>
      </w:sdt>
    </w:p>
    <w:p w:rsidR="00000000" w:rsidDel="00000000" w:rsidP="00000000" w:rsidRDefault="00000000" w:rsidRPr="00000000" w14:paraId="00000033">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Arial" w:cs="Arial" w:eastAsia="Arial" w:hAnsi="Arial"/>
          <w:color w:val="111827"/>
          <w:sz w:val="24"/>
          <w:szCs w:val="24"/>
          <w:rtl w:val="0"/>
        </w:rPr>
        <w:t xml:space="preserve">Phase 2</w:t>
      </w:r>
      <w:sdt>
        <w:sdtPr>
          <w:id w:val="-215267251"/>
          <w:tag w:val="goog_rdk_33"/>
        </w:sdtPr>
        <w:sdtContent>
          <w:r w:rsidDel="00000000" w:rsidR="00000000" w:rsidRPr="00000000">
            <w:rPr>
              <w:rFonts w:ascii="Arial Unicode MS" w:cs="Arial Unicode MS" w:eastAsia="Arial Unicode MS" w:hAnsi="Arial Unicode MS"/>
              <w:color w:val="2c2c36"/>
              <w:sz w:val="24"/>
              <w:szCs w:val="24"/>
              <w:rtl w:val="0"/>
            </w:rPr>
            <w:t xml:space="preserve">： SaaS version for fintech startups and research labs，</w:t>
          </w:r>
        </w:sdtContent>
      </w:sdt>
    </w:p>
    <w:p w:rsidR="00000000" w:rsidDel="00000000" w:rsidP="00000000" w:rsidRDefault="00000000" w:rsidRPr="00000000" w14:paraId="00000034">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Arial" w:cs="Arial" w:eastAsia="Arial" w:hAnsi="Arial"/>
          <w:color w:val="111827"/>
          <w:sz w:val="24"/>
          <w:szCs w:val="24"/>
          <w:rtl w:val="0"/>
        </w:rPr>
        <w:t xml:space="preserve">Phase 3</w:t>
      </w:r>
      <w:sdt>
        <w:sdtPr>
          <w:id w:val="2031988423"/>
          <w:tag w:val="goog_rdk_34"/>
        </w:sdtPr>
        <w:sdtContent>
          <w:r w:rsidDel="00000000" w:rsidR="00000000" w:rsidRPr="00000000">
            <w:rPr>
              <w:rFonts w:ascii="Arial Unicode MS" w:cs="Arial Unicode MS" w:eastAsia="Arial Unicode MS" w:hAnsi="Arial Unicode MS"/>
              <w:color w:val="2c2c36"/>
              <w:sz w:val="24"/>
              <w:szCs w:val="24"/>
              <w:rtl w:val="0"/>
            </w:rPr>
            <w:t xml:space="preserve">： API integration with trading platforms (e.g.， Alpaca， Zerodha)，</w:t>
          </w:r>
        </w:sdtContent>
      </w:sdt>
    </w:p>
    <w:p w:rsidR="00000000" w:rsidDel="00000000" w:rsidP="00000000" w:rsidRDefault="00000000" w:rsidRPr="00000000" w14:paraId="00000035">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pPr>
      <w:r w:rsidDel="00000000" w:rsidR="00000000" w:rsidRPr="00000000">
        <w:rPr>
          <w:rFonts w:ascii="Arial" w:cs="Arial" w:eastAsia="Arial" w:hAnsi="Arial"/>
          <w:color w:val="111827"/>
          <w:sz w:val="24"/>
          <w:szCs w:val="24"/>
          <w:rtl w:val="0"/>
        </w:rPr>
        <w:t xml:space="preserve">Long-term</w:t>
      </w:r>
      <w:sdt>
        <w:sdtPr>
          <w:id w:val="448741492"/>
          <w:tag w:val="goog_rdk_35"/>
        </w:sdtPr>
        <w:sdtContent>
          <w:r w:rsidDel="00000000" w:rsidR="00000000" w:rsidRPr="00000000">
            <w:rPr>
              <w:rFonts w:ascii="Arial Unicode MS" w:cs="Arial Unicode MS" w:eastAsia="Arial Unicode MS" w:hAnsi="Arial Unicode MS"/>
              <w:color w:val="2c2c36"/>
              <w:sz w:val="24"/>
              <w:szCs w:val="24"/>
              <w:rtl w:val="0"/>
            </w:rPr>
            <w:t xml:space="preserve">： Expand to crypto， forex， or ESG investing with modular data adapters.</w:t>
          </w:r>
        </w:sdtContent>
      </w:sdt>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4"/>
          <w:szCs w:val="24"/>
        </w:rPr>
      </w:pPr>
      <w:r w:rsidDel="00000000" w:rsidR="00000000" w:rsidRPr="00000000">
        <w:rPr>
          <w:rFonts w:ascii="Arial" w:cs="Arial" w:eastAsia="Arial" w:hAnsi="Arial"/>
          <w:b w:val="1"/>
          <w:color w:val="111827"/>
          <w:sz w:val="30"/>
          <w:szCs w:val="30"/>
          <w:rtl w:val="0"/>
        </w:rPr>
        <w:t xml:space="preserve">Technology Stack &amp; AI Tools</w:t>
      </w:r>
      <w:r w:rsidDel="00000000" w:rsidR="00000000" w:rsidRPr="00000000">
        <w:rPr>
          <w:rFonts w:ascii="Arial" w:cs="Arial" w:eastAsia="Arial" w:hAnsi="Arial"/>
          <w:color w:val="111827"/>
          <w:sz w:val="24"/>
          <w:szCs w:val="24"/>
          <w:rtl w:val="0"/>
        </w:rPr>
        <w:br w:type="textWrapping"/>
      </w:r>
      <w:r w:rsidDel="00000000" w:rsidR="00000000" w:rsidRPr="00000000">
        <w:rPr>
          <w:rFonts w:ascii="Arial" w:cs="Arial" w:eastAsia="Arial" w:hAnsi="Arial"/>
          <w:color w:val="2c2c36"/>
          <w:sz w:val="24"/>
          <w:szCs w:val="24"/>
          <w:rtl w:val="0"/>
        </w:rPr>
        <w:t xml:space="preserve">Describe the technologies you plan to use.</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4"/>
          <w:szCs w:val="24"/>
        </w:rPr>
      </w:pPr>
      <w:sdt>
        <w:sdtPr>
          <w:id w:val="-2115230867"/>
          <w:tag w:val="goog_rdk_36"/>
        </w:sdtPr>
        <w:sdtContent>
          <w:r w:rsidDel="00000000" w:rsidR="00000000" w:rsidRPr="00000000">
            <w:rPr>
              <w:rFonts w:ascii="Arial Unicode MS" w:cs="Arial Unicode MS" w:eastAsia="Arial Unicode MS" w:hAnsi="Arial Unicode MS"/>
              <w:b w:val="1"/>
              <w:color w:val="111827"/>
              <w:sz w:val="24"/>
              <w:szCs w:val="24"/>
              <w:rtl w:val="0"/>
            </w:rPr>
            <w:t xml:space="preserve">Programming Languages：</w:t>
          </w:r>
        </w:sdtContent>
      </w:sdt>
      <w:r w:rsidDel="00000000" w:rsidR="00000000" w:rsidRPr="00000000">
        <w:rPr>
          <w:rFonts w:ascii="Arial" w:cs="Arial" w:eastAsia="Arial" w:hAnsi="Arial"/>
          <w:color w:val="111827"/>
          <w:sz w:val="24"/>
          <w:szCs w:val="24"/>
          <w:rtl w:val="0"/>
        </w:rPr>
        <w:br w:type="textWrapping"/>
      </w:r>
      <w:sdt>
        <w:sdtPr>
          <w:id w:val="57056861"/>
          <w:tag w:val="goog_rdk_37"/>
        </w:sdtPr>
        <w:sdtContent>
          <w:r w:rsidDel="00000000" w:rsidR="00000000" w:rsidRPr="00000000">
            <w:rPr>
              <w:rFonts w:ascii="Arial Unicode MS" w:cs="Arial Unicode MS" w:eastAsia="Arial Unicode MS" w:hAnsi="Arial Unicode MS"/>
              <w:color w:val="2c2c36"/>
              <w:sz w:val="24"/>
              <w:szCs w:val="24"/>
              <w:rtl w:val="0"/>
            </w:rPr>
            <w:t xml:space="preserve">Python for LLM pipeline， signal generation， and backtesting，</w:t>
            <w:br w:type="textWrapping"/>
            <w:t xml:space="preserve">JavaScript for optional web dashboard.</w:t>
          </w:r>
        </w:sdtContent>
      </w:sdt>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4"/>
          <w:szCs w:val="24"/>
        </w:rPr>
      </w:pPr>
      <w:sdt>
        <w:sdtPr>
          <w:id w:val="1556112990"/>
          <w:tag w:val="goog_rdk_38"/>
        </w:sdtPr>
        <w:sdtContent>
          <w:r w:rsidDel="00000000" w:rsidR="00000000" w:rsidRPr="00000000">
            <w:rPr>
              <w:rFonts w:ascii="Arial Unicode MS" w:cs="Arial Unicode MS" w:eastAsia="Arial Unicode MS" w:hAnsi="Arial Unicode MS"/>
              <w:b w:val="1"/>
              <w:color w:val="111827"/>
              <w:sz w:val="24"/>
              <w:szCs w:val="24"/>
              <w:rtl w:val="0"/>
            </w:rPr>
            <w:t xml:space="preserve">Frameworks &amp; APIs：</w:t>
          </w:r>
        </w:sdtContent>
      </w:sdt>
      <w:r w:rsidDel="00000000" w:rsidR="00000000" w:rsidRPr="00000000">
        <w:rPr>
          <w:rFonts w:ascii="Arial" w:cs="Arial" w:eastAsia="Arial" w:hAnsi="Arial"/>
          <w:color w:val="111827"/>
          <w:sz w:val="24"/>
          <w:szCs w:val="24"/>
          <w:rtl w:val="0"/>
        </w:rPr>
        <w:br w:type="textWrapping"/>
      </w:r>
      <w:sdt>
        <w:sdtPr>
          <w:id w:val="-1244616341"/>
          <w:tag w:val="goog_rdk_39"/>
        </w:sdtPr>
        <w:sdtContent>
          <w:r w:rsidDel="00000000" w:rsidR="00000000" w:rsidRPr="00000000">
            <w:rPr>
              <w:rFonts w:ascii="Arial Unicode MS" w:cs="Arial Unicode MS" w:eastAsia="Arial Unicode MS" w:hAnsi="Arial Unicode MS"/>
              <w:color w:val="2c2c36"/>
              <w:sz w:val="24"/>
              <w:szCs w:val="24"/>
              <w:rtl w:val="0"/>
            </w:rPr>
            <w:t xml:space="preserve">LangChain / LlamaIndex for RAG orchestration，</w:t>
            <w:br w:type="textWrapping"/>
            <w:t xml:space="preserve">Hugging Face Transformers + PEFT for LoRA fine-tuning，</w:t>
            <w:br w:type="textWrapping"/>
            <w:t xml:space="preserve">SEC EDGAR API， Yahoo Finance API， Twitter API v2 for data ingestion.</w:t>
          </w:r>
        </w:sdtContent>
      </w:sdt>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4"/>
          <w:szCs w:val="24"/>
        </w:rPr>
      </w:pPr>
      <w:sdt>
        <w:sdtPr>
          <w:id w:val="-1186677876"/>
          <w:tag w:val="goog_rdk_40"/>
        </w:sdtPr>
        <w:sdtContent>
          <w:r w:rsidDel="00000000" w:rsidR="00000000" w:rsidRPr="00000000">
            <w:rPr>
              <w:rFonts w:ascii="Arial Unicode MS" w:cs="Arial Unicode MS" w:eastAsia="Arial Unicode MS" w:hAnsi="Arial Unicode MS"/>
              <w:b w:val="1"/>
              <w:color w:val="111827"/>
              <w:sz w:val="24"/>
              <w:szCs w:val="24"/>
              <w:rtl w:val="0"/>
            </w:rPr>
            <w:t xml:space="preserve">AI Tools：</w:t>
          </w:r>
        </w:sdtContent>
      </w:sdt>
      <w:r w:rsidDel="00000000" w:rsidR="00000000" w:rsidRPr="00000000">
        <w:rPr>
          <w:rFonts w:ascii="Arial" w:cs="Arial" w:eastAsia="Arial" w:hAnsi="Arial"/>
          <w:color w:val="111827"/>
          <w:sz w:val="24"/>
          <w:szCs w:val="24"/>
          <w:rtl w:val="0"/>
        </w:rPr>
        <w:br w:type="textWrapping"/>
      </w:r>
      <w:sdt>
        <w:sdtPr>
          <w:id w:val="-12293974"/>
          <w:tag w:val="goog_rdk_41"/>
        </w:sdtPr>
        <w:sdtContent>
          <w:r w:rsidDel="00000000" w:rsidR="00000000" w:rsidRPr="00000000">
            <w:rPr>
              <w:rFonts w:ascii="Arial Unicode MS" w:cs="Arial Unicode MS" w:eastAsia="Arial Unicode MS" w:hAnsi="Arial Unicode MS"/>
              <w:color w:val="2c2c36"/>
              <w:sz w:val="24"/>
              <w:szCs w:val="24"/>
              <w:rtl w:val="0"/>
            </w:rPr>
            <w:t xml:space="preserve">Mistral-7B or Llama-3-8B as base LLM，</w:t>
            <w:br w:type="textWrapping"/>
            <w:t xml:space="preserve">Sentence-BERT for financial text embedding，</w:t>
            <w:br w:type="textWrapping"/>
            <w:t xml:space="preserve">Backtrader for strategy backtesting，</w:t>
            <w:br w:type="textWrapping"/>
            <w:t xml:space="preserve">MLflow for experiment tracking.</w:t>
          </w:r>
        </w:sdtContent>
      </w:sdt>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4"/>
          <w:szCs w:val="24"/>
        </w:rPr>
      </w:pPr>
      <w:sdt>
        <w:sdtPr>
          <w:id w:val="392169669"/>
          <w:tag w:val="goog_rdk_42"/>
        </w:sdtPr>
        <w:sdtContent>
          <w:r w:rsidDel="00000000" w:rsidR="00000000" w:rsidRPr="00000000">
            <w:rPr>
              <w:rFonts w:ascii="Arial Unicode MS" w:cs="Arial Unicode MS" w:eastAsia="Arial Unicode MS" w:hAnsi="Arial Unicode MS"/>
              <w:b w:val="1"/>
              <w:color w:val="111827"/>
              <w:sz w:val="24"/>
              <w:szCs w:val="24"/>
              <w:rtl w:val="0"/>
            </w:rPr>
            <w:t xml:space="preserve">Cloud Tools：</w:t>
          </w:r>
        </w:sdtContent>
      </w:sdt>
      <w:r w:rsidDel="00000000" w:rsidR="00000000" w:rsidRPr="00000000">
        <w:rPr>
          <w:rFonts w:ascii="Arial" w:cs="Arial" w:eastAsia="Arial" w:hAnsi="Arial"/>
          <w:color w:val="111827"/>
          <w:sz w:val="24"/>
          <w:szCs w:val="24"/>
          <w:rtl w:val="0"/>
        </w:rPr>
        <w:br w:type="textWrapping"/>
      </w:r>
      <w:sdt>
        <w:sdtPr>
          <w:id w:val="-1787658732"/>
          <w:tag w:val="goog_rdk_43"/>
        </w:sdtPr>
        <w:sdtContent>
          <w:r w:rsidDel="00000000" w:rsidR="00000000" w:rsidRPr="00000000">
            <w:rPr>
              <w:rFonts w:ascii="Arial Unicode MS" w:cs="Arial Unicode MS" w:eastAsia="Arial Unicode MS" w:hAnsi="Arial Unicode MS"/>
              <w:color w:val="2c2c36"/>
              <w:sz w:val="24"/>
              <w:szCs w:val="24"/>
              <w:rtl w:val="0"/>
            </w:rPr>
            <w:t xml:space="preserve">AWS EC2 (for cloud inference)，</w:t>
            <w:br w:type="textWrapping"/>
            <w:t xml:space="preserve">Google Cloud Storage (for financial document caching)，</w:t>
            <w:br w:type="textWrapping"/>
            <w:t xml:space="preserve">Weights &amp; Biases (for model monitoring).</w:t>
          </w:r>
        </w:sdtContent>
      </w:sdt>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4"/>
          <w:szCs w:val="24"/>
        </w:rPr>
      </w:pPr>
      <w:sdt>
        <w:sdtPr>
          <w:id w:val="977617199"/>
          <w:tag w:val="goog_rdk_44"/>
        </w:sdtPr>
        <w:sdtContent>
          <w:r w:rsidDel="00000000" w:rsidR="00000000" w:rsidRPr="00000000">
            <w:rPr>
              <w:rFonts w:ascii="Arial Unicode MS" w:cs="Arial Unicode MS" w:eastAsia="Arial Unicode MS" w:hAnsi="Arial Unicode MS"/>
              <w:b w:val="1"/>
              <w:color w:val="111827"/>
              <w:sz w:val="24"/>
              <w:szCs w:val="24"/>
              <w:rtl w:val="0"/>
            </w:rPr>
            <w:t xml:space="preserve">Security Protocols：</w:t>
          </w:r>
        </w:sdtContent>
      </w:sdt>
      <w:r w:rsidDel="00000000" w:rsidR="00000000" w:rsidRPr="00000000">
        <w:rPr>
          <w:rFonts w:ascii="Arial" w:cs="Arial" w:eastAsia="Arial" w:hAnsi="Arial"/>
          <w:color w:val="111827"/>
          <w:sz w:val="24"/>
          <w:szCs w:val="24"/>
          <w:rtl w:val="0"/>
        </w:rPr>
        <w:br w:type="textWrapping"/>
      </w:r>
      <w:sdt>
        <w:sdtPr>
          <w:id w:val="-1116028853"/>
          <w:tag w:val="goog_rdk_45"/>
        </w:sdtPr>
        <w:sdtContent>
          <w:r w:rsidDel="00000000" w:rsidR="00000000" w:rsidRPr="00000000">
            <w:rPr>
              <w:rFonts w:ascii="Arial Unicode MS" w:cs="Arial Unicode MS" w:eastAsia="Arial Unicode MS" w:hAnsi="Arial Unicode MS"/>
              <w:color w:val="2c2c36"/>
              <w:sz w:val="24"/>
              <w:szCs w:val="24"/>
              <w:rtl w:val="0"/>
            </w:rPr>
            <w:t xml:space="preserve">No user financial data stored； all queries processed in-memory，</w:t>
            <w:br w:type="textWrapping"/>
            <w:t xml:space="preserve">API keys encrypted via AWS Secrets Manager，</w:t>
            <w:br w:type="textWrapping"/>
            <w:t xml:space="preserve">Rate-limiting and input sanitization to prevent prompt injection.</w:t>
          </w:r>
        </w:sdtContent>
      </w:sdt>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4"/>
          <w:szCs w:val="24"/>
        </w:rPr>
      </w:pPr>
      <w:r w:rsidDel="00000000" w:rsidR="00000000" w:rsidRPr="00000000">
        <w:rPr>
          <w:rFonts w:ascii="Arial" w:cs="Arial" w:eastAsia="Arial" w:hAnsi="Arial"/>
          <w:b w:val="1"/>
          <w:color w:val="111827"/>
          <w:sz w:val="32"/>
          <w:szCs w:val="32"/>
          <w:rtl w:val="0"/>
        </w:rPr>
        <w:t xml:space="preserve">Projected Impact</w:t>
      </w:r>
      <w:r w:rsidDel="00000000" w:rsidR="00000000" w:rsidRPr="00000000">
        <w:rPr>
          <w:rFonts w:ascii="Arial" w:cs="Arial" w:eastAsia="Arial" w:hAnsi="Arial"/>
          <w:color w:val="111827"/>
          <w:sz w:val="24"/>
          <w:szCs w:val="24"/>
          <w:rtl w:val="0"/>
        </w:rPr>
        <w:br w:type="textWrapping"/>
      </w:r>
      <w:r w:rsidDel="00000000" w:rsidR="00000000" w:rsidRPr="00000000">
        <w:rPr>
          <w:rFonts w:ascii="Arial" w:cs="Arial" w:eastAsia="Arial" w:hAnsi="Arial"/>
          <w:color w:val="2c2c36"/>
          <w:sz w:val="24"/>
          <w:szCs w:val="24"/>
          <w:rtl w:val="0"/>
        </w:rPr>
        <w:t xml:space="preserve">Show the potential real-world impact of your idea.</w:t>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b w:val="1"/>
          <w:color w:val="111827"/>
          <w:sz w:val="24"/>
          <w:szCs w:val="24"/>
        </w:rPr>
      </w:pPr>
      <w:sdt>
        <w:sdtPr>
          <w:id w:val="-381054049"/>
          <w:tag w:val="goog_rdk_46"/>
        </w:sdtPr>
        <w:sdtContent>
          <w:r w:rsidDel="00000000" w:rsidR="00000000" w:rsidRPr="00000000">
            <w:rPr>
              <w:rFonts w:ascii="Arial Unicode MS" w:cs="Arial Unicode MS" w:eastAsia="Arial Unicode MS" w:hAnsi="Arial Unicode MS"/>
              <w:b w:val="1"/>
              <w:color w:val="111827"/>
              <w:sz w:val="24"/>
              <w:szCs w:val="24"/>
              <w:rtl w:val="0"/>
            </w:rPr>
            <w:t xml:space="preserve">Target Users：</w:t>
          </w:r>
        </w:sdtContent>
      </w:sdt>
    </w:p>
    <w:p w:rsidR="00000000" w:rsidDel="00000000" w:rsidP="00000000" w:rsidRDefault="00000000" w:rsidRPr="00000000" w14:paraId="0000003E">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pPr>
      <w:sdt>
        <w:sdtPr>
          <w:id w:val="-719820386"/>
          <w:tag w:val="goog_rdk_47"/>
        </w:sdtPr>
        <w:sdtContent>
          <w:r w:rsidDel="00000000" w:rsidR="00000000" w:rsidRPr="00000000">
            <w:rPr>
              <w:rFonts w:ascii="Arial Unicode MS" w:cs="Arial Unicode MS" w:eastAsia="Arial Unicode MS" w:hAnsi="Arial Unicode MS"/>
              <w:color w:val="2c2c36"/>
              <w:sz w:val="24"/>
              <w:szCs w:val="24"/>
              <w:rtl w:val="0"/>
            </w:rPr>
            <w:t xml:space="preserve">Retail investors seeking reliable， cited market insights，</w:t>
          </w:r>
        </w:sdtContent>
      </w:sdt>
    </w:p>
    <w:p w:rsidR="00000000" w:rsidDel="00000000" w:rsidP="00000000" w:rsidRDefault="00000000" w:rsidRPr="00000000" w14:paraId="0000003F">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sdt>
        <w:sdtPr>
          <w:id w:val="-329100951"/>
          <w:tag w:val="goog_rdk_48"/>
        </w:sdtPr>
        <w:sdtContent>
          <w:r w:rsidDel="00000000" w:rsidR="00000000" w:rsidRPr="00000000">
            <w:rPr>
              <w:rFonts w:ascii="Arial Unicode MS" w:cs="Arial Unicode MS" w:eastAsia="Arial Unicode MS" w:hAnsi="Arial Unicode MS"/>
              <w:color w:val="2c2c36"/>
              <w:sz w:val="24"/>
              <w:szCs w:val="24"/>
              <w:rtl w:val="0"/>
            </w:rPr>
            <w:t xml:space="preserve">Finance students and researchers exploring NLP in trading，</w:t>
          </w:r>
        </w:sdtContent>
      </w:sdt>
    </w:p>
    <w:p w:rsidR="00000000" w:rsidDel="00000000" w:rsidP="00000000" w:rsidRDefault="00000000" w:rsidRPr="00000000" w14:paraId="00000040">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sdt>
        <w:sdtPr>
          <w:id w:val="-1732185525"/>
          <w:tag w:val="goog_rdk_49"/>
        </w:sdtPr>
        <w:sdtContent>
          <w:r w:rsidDel="00000000" w:rsidR="00000000" w:rsidRPr="00000000">
            <w:rPr>
              <w:rFonts w:ascii="Arial Unicode MS" w:cs="Arial Unicode MS" w:eastAsia="Arial Unicode MS" w:hAnsi="Arial Unicode MS"/>
              <w:color w:val="2c2c36"/>
              <w:sz w:val="24"/>
              <w:szCs w:val="24"/>
              <w:rtl w:val="0"/>
            </w:rPr>
            <w:t xml:space="preserve">Indie quants building systematic strategies without expensive tools，</w:t>
          </w:r>
        </w:sdtContent>
      </w:sdt>
    </w:p>
    <w:p w:rsidR="00000000" w:rsidDel="00000000" w:rsidP="00000000" w:rsidRDefault="00000000" w:rsidRPr="00000000" w14:paraId="0000004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pPr>
      <w:r w:rsidDel="00000000" w:rsidR="00000000" w:rsidRPr="00000000">
        <w:rPr>
          <w:rFonts w:ascii="Arial" w:cs="Arial" w:eastAsia="Arial" w:hAnsi="Arial"/>
          <w:color w:val="2c2c36"/>
          <w:sz w:val="24"/>
          <w:szCs w:val="24"/>
          <w:rtl w:val="0"/>
        </w:rPr>
        <w:t xml:space="preserve">Fintech developers needing a financial reasoning API.</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111827"/>
          <w:sz w:val="24"/>
          <w:szCs w:val="24"/>
        </w:rPr>
      </w:pPr>
      <w:r w:rsidDel="00000000" w:rsidR="00000000" w:rsidRPr="00000000">
        <w:rPr>
          <w:rFonts w:ascii="Arial" w:cs="Arial" w:eastAsia="Arial" w:hAnsi="Arial"/>
          <w:b w:val="1"/>
          <w:color w:val="111827"/>
          <w:sz w:val="24"/>
          <w:szCs w:val="24"/>
          <w:rtl w:val="0"/>
        </w:rPr>
        <w:t xml:space="preserve">Impact Metrics</w:t>
      </w:r>
      <w:sdt>
        <w:sdtPr>
          <w:id w:val="2059845319"/>
          <w:tag w:val="goog_rdk_50"/>
        </w:sdtPr>
        <w:sdtContent>
          <w:r w:rsidDel="00000000" w:rsidR="00000000" w:rsidRPr="00000000">
            <w:rPr>
              <w:rFonts w:ascii="Arial Unicode MS" w:cs="Arial Unicode MS" w:eastAsia="Arial Unicode MS" w:hAnsi="Arial Unicode MS"/>
              <w:color w:val="111827"/>
              <w:sz w:val="24"/>
              <w:szCs w:val="24"/>
              <w:rtl w:val="0"/>
            </w:rPr>
            <w:t xml:space="preserve">：</w:t>
          </w:r>
        </w:sdtContent>
      </w:sdt>
    </w:p>
    <w:p w:rsidR="00000000" w:rsidDel="00000000" w:rsidP="00000000" w:rsidRDefault="00000000" w:rsidRPr="00000000" w14:paraId="0000004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pPr>
      <w:r w:rsidDel="00000000" w:rsidR="00000000" w:rsidRPr="00000000">
        <w:rPr>
          <w:rFonts w:ascii="Arial" w:cs="Arial" w:eastAsia="Arial" w:hAnsi="Arial"/>
          <w:color w:val="111827"/>
          <w:sz w:val="24"/>
          <w:szCs w:val="24"/>
          <w:rtl w:val="0"/>
        </w:rPr>
        <w:t xml:space="preserve">70% reduction</w:t>
      </w:r>
      <w:sdt>
        <w:sdtPr>
          <w:id w:val="-642849178"/>
          <w:tag w:val="goog_rdk_51"/>
        </w:sdtPr>
        <w:sdtContent>
          <w:r w:rsidDel="00000000" w:rsidR="00000000" w:rsidRPr="00000000">
            <w:rPr>
              <w:rFonts w:ascii="Arial Unicode MS" w:cs="Arial Unicode MS" w:eastAsia="Arial Unicode MS" w:hAnsi="Arial Unicode MS"/>
              <w:color w:val="2c2c36"/>
              <w:sz w:val="24"/>
              <w:szCs w:val="24"/>
              <w:rtl w:val="0"/>
            </w:rPr>
            <w:t xml:space="preserve"> in time spent reading 10-Ks or earnings calls，</w:t>
          </w:r>
        </w:sdtContent>
      </w:sdt>
    </w:p>
    <w:p w:rsidR="00000000" w:rsidDel="00000000" w:rsidP="00000000" w:rsidRDefault="00000000" w:rsidRPr="00000000" w14:paraId="0000004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Arial" w:cs="Arial" w:eastAsia="Arial" w:hAnsi="Arial"/>
          <w:color w:val="111827"/>
          <w:sz w:val="24"/>
          <w:szCs w:val="24"/>
          <w:rtl w:val="0"/>
        </w:rPr>
        <w:t xml:space="preserve">50% increase</w:t>
      </w:r>
      <w:sdt>
        <w:sdtPr>
          <w:id w:val="-1052687381"/>
          <w:tag w:val="goog_rdk_52"/>
        </w:sdtPr>
        <w:sdtContent>
          <w:r w:rsidDel="00000000" w:rsidR="00000000" w:rsidRPr="00000000">
            <w:rPr>
              <w:rFonts w:ascii="Arial Unicode MS" w:cs="Arial Unicode MS" w:eastAsia="Arial Unicode MS" w:hAnsi="Arial Unicode MS"/>
              <w:color w:val="2c2c36"/>
              <w:sz w:val="24"/>
              <w:szCs w:val="24"/>
              <w:rtl w:val="0"/>
            </w:rPr>
            <w:t xml:space="preserve"> in source-aware decision-making (measured via user surveys)，</w:t>
          </w:r>
        </w:sdtContent>
      </w:sdt>
    </w:p>
    <w:p w:rsidR="00000000" w:rsidDel="00000000" w:rsidP="00000000" w:rsidRDefault="00000000" w:rsidRPr="00000000" w14:paraId="0000004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Arial" w:cs="Arial" w:eastAsia="Arial" w:hAnsi="Arial"/>
          <w:color w:val="111827"/>
          <w:sz w:val="24"/>
          <w:szCs w:val="24"/>
          <w:rtl w:val="0"/>
        </w:rPr>
        <w:t xml:space="preserve">100+ open-source contributors</w:t>
      </w:r>
      <w:sdt>
        <w:sdtPr>
          <w:id w:val="2090028299"/>
          <w:tag w:val="goog_rdk_53"/>
        </w:sdtPr>
        <w:sdtContent>
          <w:r w:rsidDel="00000000" w:rsidR="00000000" w:rsidRPr="00000000">
            <w:rPr>
              <w:rFonts w:ascii="Arial Unicode MS" w:cs="Arial Unicode MS" w:eastAsia="Arial Unicode MS" w:hAnsi="Arial Unicode MS"/>
              <w:color w:val="2c2c36"/>
              <w:sz w:val="24"/>
              <w:szCs w:val="24"/>
              <w:rtl w:val="0"/>
            </w:rPr>
            <w:t xml:space="preserve"> within first year of release，</w:t>
          </w:r>
        </w:sdtContent>
      </w:sdt>
    </w:p>
    <w:p w:rsidR="00000000" w:rsidDel="00000000" w:rsidP="00000000" w:rsidRDefault="00000000" w:rsidRPr="00000000" w14:paraId="0000004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pPr>
      <w:r w:rsidDel="00000000" w:rsidR="00000000" w:rsidRPr="00000000">
        <w:rPr>
          <w:rFonts w:ascii="Arial" w:cs="Arial" w:eastAsia="Arial" w:hAnsi="Arial"/>
          <w:color w:val="111827"/>
          <w:sz w:val="24"/>
          <w:szCs w:val="24"/>
          <w:rtl w:val="0"/>
        </w:rPr>
        <w:t xml:space="preserve">20+ academic papers</w:t>
      </w:r>
      <w:r w:rsidDel="00000000" w:rsidR="00000000" w:rsidRPr="00000000">
        <w:rPr>
          <w:rFonts w:ascii="Arial" w:cs="Arial" w:eastAsia="Arial" w:hAnsi="Arial"/>
          <w:color w:val="2c2c36"/>
          <w:sz w:val="24"/>
          <w:szCs w:val="24"/>
          <w:rtl w:val="0"/>
        </w:rPr>
        <w:t xml:space="preserve"> citing FinWise as a financial NLP benchmark.</w:t>
      </w:r>
    </w:p>
    <w:p w:rsidR="00000000" w:rsidDel="00000000" w:rsidP="00000000" w:rsidRDefault="00000000" w:rsidRPr="00000000" w14:paraId="00000047">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111827"/>
          <w:sz w:val="24"/>
          <w:szCs w:val="24"/>
        </w:rPr>
      </w:pPr>
      <w:r w:rsidDel="00000000" w:rsidR="00000000" w:rsidRPr="00000000">
        <w:rPr>
          <w:rFonts w:ascii="Arial" w:cs="Arial" w:eastAsia="Arial" w:hAnsi="Arial"/>
          <w:b w:val="1"/>
          <w:color w:val="111827"/>
          <w:sz w:val="24"/>
          <w:szCs w:val="24"/>
          <w:rtl w:val="0"/>
        </w:rPr>
        <w:t xml:space="preserve">Social &amp; Economic Impact</w:t>
      </w:r>
      <w:sdt>
        <w:sdtPr>
          <w:id w:val="780054597"/>
          <w:tag w:val="goog_rdk_54"/>
        </w:sdtPr>
        <w:sdtContent>
          <w:r w:rsidDel="00000000" w:rsidR="00000000" w:rsidRPr="00000000">
            <w:rPr>
              <w:rFonts w:ascii="Arial Unicode MS" w:cs="Arial Unicode MS" w:eastAsia="Arial Unicode MS" w:hAnsi="Arial Unicode MS"/>
              <w:color w:val="111827"/>
              <w:sz w:val="24"/>
              <w:szCs w:val="24"/>
              <w:rtl w:val="0"/>
            </w:rPr>
            <w:t xml:space="preserve">：</w:t>
          </w:r>
        </w:sdtContent>
      </w:sdt>
    </w:p>
    <w:p w:rsidR="00000000" w:rsidDel="00000000" w:rsidP="00000000" w:rsidRDefault="00000000" w:rsidRPr="00000000" w14:paraId="00000048">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pPr>
      <w:sdt>
        <w:sdtPr>
          <w:id w:val="-767724057"/>
          <w:tag w:val="goog_rdk_55"/>
        </w:sdtPr>
        <w:sdtContent>
          <w:r w:rsidDel="00000000" w:rsidR="00000000" w:rsidRPr="00000000">
            <w:rPr>
              <w:rFonts w:ascii="Arial Unicode MS" w:cs="Arial Unicode MS" w:eastAsia="Arial Unicode MS" w:hAnsi="Arial Unicode MS"/>
              <w:color w:val="2c2c36"/>
              <w:sz w:val="24"/>
              <w:szCs w:val="24"/>
              <w:rtl w:val="0"/>
            </w:rPr>
            <w:t xml:space="preserve">Democratizes access to institutional-grade financial analysis，</w:t>
          </w:r>
        </w:sdtContent>
      </w:sdt>
    </w:p>
    <w:p w:rsidR="00000000" w:rsidDel="00000000" w:rsidP="00000000" w:rsidRDefault="00000000" w:rsidRPr="00000000" w14:paraId="00000049">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Arial" w:cs="Arial" w:eastAsia="Arial" w:hAnsi="Arial"/>
          <w:color w:val="2c2c36"/>
          <w:sz w:val="24"/>
          <w:szCs w:val="24"/>
          <w:rtl w:val="0"/>
        </w:rPr>
        <w:t xml:space="preserve">Promotes </w:t>
      </w:r>
      <w:r w:rsidDel="00000000" w:rsidR="00000000" w:rsidRPr="00000000">
        <w:rPr>
          <w:rFonts w:ascii="Arial" w:cs="Arial" w:eastAsia="Arial" w:hAnsi="Arial"/>
          <w:color w:val="111827"/>
          <w:sz w:val="24"/>
          <w:szCs w:val="24"/>
          <w:rtl w:val="0"/>
        </w:rPr>
        <w:t xml:space="preserve">responsible AI</w:t>
      </w:r>
      <w:sdt>
        <w:sdtPr>
          <w:id w:val="1029801472"/>
          <w:tag w:val="goog_rdk_56"/>
        </w:sdtPr>
        <w:sdtContent>
          <w:r w:rsidDel="00000000" w:rsidR="00000000" w:rsidRPr="00000000">
            <w:rPr>
              <w:rFonts w:ascii="Arial Unicode MS" w:cs="Arial Unicode MS" w:eastAsia="Arial Unicode MS" w:hAnsi="Arial Unicode MS"/>
              <w:color w:val="2c2c36"/>
              <w:sz w:val="24"/>
              <w:szCs w:val="24"/>
              <w:rtl w:val="0"/>
            </w:rPr>
            <w:t xml:space="preserve"> in finance through transparency and citations，</w:t>
          </w:r>
        </w:sdtContent>
      </w:sdt>
    </w:p>
    <w:p w:rsidR="00000000" w:rsidDel="00000000" w:rsidP="00000000" w:rsidRDefault="00000000" w:rsidRPr="00000000" w14:paraId="0000004A">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Arial" w:cs="Arial" w:eastAsia="Arial" w:hAnsi="Arial"/>
          <w:color w:val="2c2c36"/>
          <w:sz w:val="24"/>
          <w:szCs w:val="24"/>
          <w:rtl w:val="0"/>
        </w:rPr>
        <w:t xml:space="preserve">Accelerates research in </w:t>
      </w:r>
      <w:r w:rsidDel="00000000" w:rsidR="00000000" w:rsidRPr="00000000">
        <w:rPr>
          <w:rFonts w:ascii="Arial" w:cs="Arial" w:eastAsia="Arial" w:hAnsi="Arial"/>
          <w:color w:val="111827"/>
          <w:sz w:val="24"/>
          <w:szCs w:val="24"/>
          <w:rtl w:val="0"/>
        </w:rPr>
        <w:t xml:space="preserve">AI-driven market efficiency</w:t>
      </w:r>
      <w:sdt>
        <w:sdtPr>
          <w:id w:val="-2144190745"/>
          <w:tag w:val="goog_rdk_57"/>
        </w:sdtPr>
        <w:sdtContent>
          <w:r w:rsidDel="00000000" w:rsidR="00000000" w:rsidRPr="00000000">
            <w:rPr>
              <w:rFonts w:ascii="Arial Unicode MS" w:cs="Arial Unicode MS" w:eastAsia="Arial Unicode MS" w:hAnsi="Arial Unicode MS"/>
              <w:color w:val="2c2c36"/>
              <w:sz w:val="24"/>
              <w:szCs w:val="24"/>
              <w:rtl w:val="0"/>
            </w:rPr>
            <w:t xml:space="preserve"> and behavioral finance，</w:t>
          </w:r>
        </w:sdtContent>
      </w:sdt>
    </w:p>
    <w:p w:rsidR="00000000" w:rsidDel="00000000" w:rsidP="00000000" w:rsidRDefault="00000000" w:rsidRPr="00000000" w14:paraId="0000004B">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pPr>
      <w:r w:rsidDel="00000000" w:rsidR="00000000" w:rsidRPr="00000000">
        <w:rPr>
          <w:rFonts w:ascii="Arial" w:cs="Arial" w:eastAsia="Arial" w:hAnsi="Arial"/>
          <w:color w:val="2c2c36"/>
          <w:sz w:val="24"/>
          <w:szCs w:val="24"/>
          <w:rtl w:val="0"/>
        </w:rPr>
        <w:t xml:space="preserve">Reduces reliance on misinformation from unverified trading influencers.</w:t>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pacing w:after="360" w:before="360" w:line="410.4" w:lineRule="auto"/>
        <w:rPr>
          <w:rFonts w:ascii="Arial" w:cs="Arial" w:eastAsia="Arial" w:hAnsi="Arial"/>
          <w:color w:val="8f91a8"/>
          <w:sz w:val="24"/>
          <w:szCs w:val="24"/>
          <w:highlight w:val="white"/>
        </w:rPr>
      </w:pPr>
      <w:r w:rsidDel="00000000" w:rsidR="00000000" w:rsidRPr="00000000">
        <w:rPr>
          <w:rtl w:val="0"/>
        </w:rPr>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pacing w:after="360" w:before="360" w:line="410.4" w:lineRule="auto"/>
        <w:rPr>
          <w:rFonts w:ascii="Arial" w:cs="Arial" w:eastAsia="Arial" w:hAnsi="Arial"/>
          <w:i w:val="1"/>
          <w:color w:val="8f91a8"/>
          <w:sz w:val="24"/>
          <w:szCs w:val="24"/>
          <w:highlight w:val="white"/>
        </w:rPr>
      </w:pPr>
      <w:sdt>
        <w:sdtPr>
          <w:id w:val="457867042"/>
          <w:tag w:val="goog_rdk_58"/>
        </w:sdtPr>
        <w:sdtContent>
          <w:r w:rsidDel="00000000" w:rsidR="00000000" w:rsidRPr="00000000">
            <w:rPr>
              <w:rFonts w:ascii="Arial Unicode MS" w:cs="Arial Unicode MS" w:eastAsia="Arial Unicode MS" w:hAnsi="Arial Unicode MS"/>
              <w:color w:val="8f91a8"/>
              <w:sz w:val="24"/>
              <w:szCs w:val="24"/>
              <w:highlight w:val="white"/>
              <w:rtl w:val="0"/>
            </w:rPr>
            <w:t xml:space="preserve">Example：</w:t>
          </w:r>
        </w:sdtContent>
      </w:sdt>
      <w:r w:rsidDel="00000000" w:rsidR="00000000" w:rsidRPr="00000000">
        <w:rPr>
          <w:rFonts w:ascii="Arial" w:cs="Arial" w:eastAsia="Arial" w:hAnsi="Arial"/>
          <w:color w:val="8f91a8"/>
          <w:sz w:val="21"/>
          <w:szCs w:val="21"/>
          <w:highlight w:val="white"/>
          <w:rtl w:val="0"/>
        </w:rPr>
        <w:t xml:space="preserve"> </w:t>
      </w:r>
      <w:sdt>
        <w:sdtPr>
          <w:id w:val="1831413555"/>
          <w:tag w:val="goog_rdk_59"/>
        </w:sdtPr>
        <w:sdtContent>
          <w:r w:rsidDel="00000000" w:rsidR="00000000" w:rsidRPr="00000000">
            <w:rPr>
              <w:rFonts w:ascii="Arial Unicode MS" w:cs="Arial Unicode MS" w:eastAsia="Arial Unicode MS" w:hAnsi="Arial Unicode MS"/>
              <w:i w:val="1"/>
              <w:color w:val="8f91a8"/>
              <w:sz w:val="24"/>
              <w:szCs w:val="24"/>
              <w:highlight w:val="white"/>
              <w:rtl w:val="0"/>
            </w:rPr>
            <w:t xml:space="preserve">“If adopted by 10,000 retail investors and 50 universities， FinWise LLM could improve financial literacy， reduce speculative trading， and serve as a public benchmark for trustworthy financial AI.”</w:t>
          </w:r>
        </w:sdtContent>
      </w:sdt>
    </w:p>
    <w:p w:rsidR="00000000" w:rsidDel="00000000" w:rsidP="00000000" w:rsidRDefault="00000000" w:rsidRPr="00000000" w14:paraId="0000004E">
      <w:pPr>
        <w:rPr>
          <w:rFonts w:ascii="Poppins" w:cs="Poppins" w:eastAsia="Poppins" w:hAnsi="Poppins"/>
        </w:rPr>
      </w:pPr>
      <w:r w:rsidDel="00000000" w:rsidR="00000000" w:rsidRPr="00000000">
        <w:rPr>
          <w:rtl w:val="0"/>
        </w:rPr>
      </w:r>
    </w:p>
    <w:p w:rsidR="00000000" w:rsidDel="00000000" w:rsidP="00000000" w:rsidRDefault="00000000" w:rsidRPr="00000000" w14:paraId="0000004F">
      <w:pPr>
        <w:rPr>
          <w:rFonts w:ascii="Poppins" w:cs="Poppins" w:eastAsia="Poppins" w:hAnsi="Poppins"/>
          <w:b w:val="1"/>
          <w:sz w:val="32"/>
          <w:szCs w:val="32"/>
        </w:rPr>
      </w:pPr>
      <w:r w:rsidDel="00000000" w:rsidR="00000000" w:rsidRPr="00000000">
        <w:rPr>
          <w:rtl w:val="0"/>
        </w:rPr>
      </w:r>
    </w:p>
    <w:p w:rsidR="00000000" w:rsidDel="00000000" w:rsidP="00000000" w:rsidRDefault="00000000" w:rsidRPr="00000000" w14:paraId="00000050">
      <w:pPr>
        <w:rPr>
          <w:rFonts w:ascii="Poppins" w:cs="Poppins" w:eastAsia="Poppins" w:hAnsi="Poppins"/>
          <w:b w:val="1"/>
          <w:sz w:val="32"/>
          <w:szCs w:val="32"/>
        </w:rPr>
      </w:pPr>
      <w:r w:rsidDel="00000000" w:rsidR="00000000" w:rsidRPr="00000000">
        <w:rPr>
          <w:rFonts w:ascii="Poppins" w:cs="Poppins" w:eastAsia="Poppins" w:hAnsi="Poppins"/>
          <w:rtl w:val="0"/>
        </w:rPr>
        <w:br w:type="textWrapping"/>
      </w:r>
      <w:r w:rsidDel="00000000" w:rsidR="00000000" w:rsidRPr="00000000">
        <w:rPr>
          <w:rtl w:val="0"/>
        </w:rPr>
      </w:r>
    </w:p>
    <w:p w:rsidR="00000000" w:rsidDel="00000000" w:rsidP="00000000" w:rsidRDefault="00000000" w:rsidRPr="00000000" w14:paraId="00000051">
      <w:pPr>
        <w:rPr>
          <w:rFonts w:ascii="Poppins" w:cs="Poppins" w:eastAsia="Poppins" w:hAnsi="Poppins"/>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-162725</wp:posOffset>
                </wp:positionH>
                <wp:positionV relativeFrom="paragraph">
                  <wp:posOffset>2242026</wp:posOffset>
                </wp:positionV>
                <wp:extent cx="2178009" cy="497650"/>
                <wp:effectExtent b="0" l="0" r="0" t="0"/>
                <wp:wrapNone/>
                <wp:docPr id="1965859413" name=""/>
                <a:graphic>
                  <a:graphicData uri="http://schemas.microsoft.com/office/word/2010/wordprocessingShape">
                    <wps:wsp>
                      <wps:cNvSpPr/>
                      <wps:cNvPr id="2" name="Shape 2"/>
                      <wps:spPr>
                        <a:xfrm>
                          <a:off x="4271283" y="3545463"/>
                          <a:ext cx="2149434" cy="4690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Montserrat" w:cs="Montserrat" w:eastAsia="Montserrat" w:hAnsi="Montserrat"/>
                                <w:b w:val="0"/>
                                <w:i w:val="0"/>
                                <w:smallCaps w:val="0"/>
                                <w:strike w:val="0"/>
                                <w:color w:val="ffffff"/>
                                <w:sz w:val="28"/>
                                <w:vertAlign w:val="baseline"/>
                              </w:rPr>
                              <w:t xml:space="preserve">16</w:t>
                            </w:r>
                            <w:r w:rsidDel="00000000" w:rsidR="00000000" w:rsidRPr="00000000">
                              <w:rPr>
                                <w:rFonts w:ascii="Montserrat" w:cs="Montserrat" w:eastAsia="Montserrat" w:hAnsi="Montserrat"/>
                                <w:b w:val="0"/>
                                <w:i w:val="0"/>
                                <w:smallCaps w:val="0"/>
                                <w:strike w:val="0"/>
                                <w:color w:val="ffffff"/>
                                <w:sz w:val="28"/>
                                <w:vertAlign w:val="superscript"/>
                              </w:rPr>
                              <w:t xml:space="preserve">TH</w:t>
                            </w:r>
                            <w:r w:rsidDel="00000000" w:rsidR="00000000" w:rsidRPr="00000000">
                              <w:rPr>
                                <w:rFonts w:ascii="Montserrat" w:cs="Montserrat" w:eastAsia="Montserrat" w:hAnsi="Montserrat"/>
                                <w:b w:val="0"/>
                                <w:i w:val="0"/>
                                <w:smallCaps w:val="0"/>
                                <w:strike w:val="0"/>
                                <w:color w:val="ffffff"/>
                                <w:sz w:val="28"/>
                                <w:vertAlign w:val="baseline"/>
                              </w:rPr>
                              <w:t xml:space="preserve">- 18</w:t>
                            </w:r>
                            <w:r w:rsidDel="00000000" w:rsidR="00000000" w:rsidRPr="00000000">
                              <w:rPr>
                                <w:rFonts w:ascii="Montserrat" w:cs="Montserrat" w:eastAsia="Montserrat" w:hAnsi="Montserrat"/>
                                <w:b w:val="0"/>
                                <w:i w:val="0"/>
                                <w:smallCaps w:val="0"/>
                                <w:strike w:val="0"/>
                                <w:color w:val="ffffff"/>
                                <w:sz w:val="28"/>
                                <w:vertAlign w:val="superscript"/>
                              </w:rPr>
                              <w:t xml:space="preserve">TH</w:t>
                            </w:r>
                            <w:r w:rsidDel="00000000" w:rsidR="00000000" w:rsidRPr="00000000">
                              <w:rPr>
                                <w:rFonts w:ascii="Montserrat" w:cs="Montserrat" w:eastAsia="Montserrat" w:hAnsi="Montserrat"/>
                                <w:b w:val="0"/>
                                <w:i w:val="0"/>
                                <w:smallCaps w:val="0"/>
                                <w:strike w:val="0"/>
                                <w:color w:val="ffffff"/>
                                <w:sz w:val="28"/>
                                <w:vertAlign w:val="baseline"/>
                              </w:rPr>
                              <w:t xml:space="preserve"> NOV, 2025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-162725</wp:posOffset>
                </wp:positionH>
                <wp:positionV relativeFrom="paragraph">
                  <wp:posOffset>2242026</wp:posOffset>
                </wp:positionV>
                <wp:extent cx="2178009" cy="497650"/>
                <wp:effectExtent b="0" l="0" r="0" t="0"/>
                <wp:wrapNone/>
                <wp:docPr id="1965859413"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2178009" cy="4976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-914396</wp:posOffset>
            </wp:positionH>
            <wp:positionV relativeFrom="paragraph">
              <wp:posOffset>-1009398</wp:posOffset>
            </wp:positionV>
            <wp:extent cx="7802088" cy="10173336"/>
            <wp:effectExtent b="0" l="0" r="0" t="0"/>
            <wp:wrapNone/>
            <wp:docPr id="196585941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7802088" cy="10173336"/>
                    </a:xfrm>
                    <a:prstGeom prst="rect"/>
                    <a:ln/>
                  </pic:spPr>
                </pic:pic>
              </a:graphicData>
            </a:graphic>
          </wp:anchor>
        </w:drawing>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Arial Unicode MS"/>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-914396</wp:posOffset>
          </wp:positionH>
          <wp:positionV relativeFrom="paragraph">
            <wp:posOffset>-298257</wp:posOffset>
          </wp:positionV>
          <wp:extent cx="7790213" cy="845820"/>
          <wp:effectExtent b="0" l="0" r="0" t="0"/>
          <wp:wrapNone/>
          <wp:docPr id="1965859415" name="image3.png"/>
          <a:graphic>
            <a:graphicData uri="http://schemas.openxmlformats.org/drawingml/2006/picture">
              <pic:pic>
                <pic:nvPicPr>
                  <pic:cNvPr id="0" name="image3.png"/>
                  <pic:cNvPicPr preferRelativeResize="0"/>
                </pic:nvPicPr>
                <pic:blipFill>
                  <a:blip r:embed="rId1"/>
                  <a:srcRect b="0" l="0" r="0" t="39736"/>
                  <a:stretch>
                    <a:fillRect/>
                  </a:stretch>
                </pic:blipFill>
                <pic:spPr>
                  <a:xfrm>
                    <a:off x="0" y="0"/>
                    <a:ext cx="7790213" cy="845820"/>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6629E"/>
    <w:pPr>
      <w:ind w:left="720"/>
      <w:contextualSpacing w:val="1"/>
    </w:pPr>
  </w:style>
  <w:style w:type="paragraph" w:styleId="Header">
    <w:name w:val="header"/>
    <w:basedOn w:val="Normal"/>
    <w:link w:val="HeaderChar"/>
    <w:uiPriority w:val="99"/>
    <w:unhideWhenUsed w:val="1"/>
    <w:rsid w:val="0058387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83879"/>
  </w:style>
  <w:style w:type="paragraph" w:styleId="Footer">
    <w:name w:val="footer"/>
    <w:basedOn w:val="Normal"/>
    <w:link w:val="FooterChar"/>
    <w:uiPriority w:val="99"/>
    <w:unhideWhenUsed w:val="1"/>
    <w:rsid w:val="0058387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8387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S+XwzHNMmWoNzpFxx81pbM7ggg==">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lCgIyMxIfCh0IB0IZCgVBcmlhbBIQQXJpYWwgVW5pY29kZSBNUx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xolCgI0MBIfCh0IB0IZCgVBcmlhbBIQQXJpYWwgVW5pY29kZSBNUxolCgI0MRIfCh0IB0IZCgVBcmlhbBIQQXJpYWwgVW5pY29kZSBNUxolCgI0MhIfCh0IB0IZCgVBcmlhbBIQQXJpYWwgVW5pY29kZSBNUxolCgI0MxIfCh0IB0IZCgVBcmlhbBIQQXJpYWwgVW5pY29kZSBNUxolCgI0NBIfCh0IB0IZCgVBcmlhbBIQQXJpYWwgVW5pY29kZSBNUxolCgI0NRIfCh0IB0IZCgVBcmlhbBIQQXJpYWwgVW5pY29kZSBNUxolCgI0NhIfCh0IB0IZCgVBcmlhbBIQQXJpYWwgVW5pY29kZSBNUxolCgI0NxIfCh0IB0IZCgVBcmlhbBIQQXJpYWwgVW5pY29kZSBNUxolCgI0OBIfCh0IB0IZCgVBcmlhbBIQQXJpYWwgVW5pY29kZSBNUxolCgI0ORIfCh0IB0IZCgVBcmlhbBIQQXJpYWwgVW5pY29kZSBNUxolCgI1MBIfCh0IB0IZCgVBcmlhbBIQQXJpYWwgVW5pY29kZSBNUxolCgI1MRIfCh0IB0IZCgVBcmlhbBIQQXJpYWwgVW5pY29kZSBNUxolCgI1MhIfCh0IB0IZCgVBcmlhbBIQQXJpYWwgVW5pY29kZSBNUxolCgI1MxIfCh0IB0IZCgVBcmlhbBIQQXJpYWwgVW5pY29kZSBNUxolCgI1NBIfCh0IB0IZCgVBcmlhbBIQQXJpYWwgVW5pY29kZSBNUxolCgI1NRIfCh0IB0IZCgVBcmlhbBIQQXJpYWwgVW5pY29kZSBNUxolCgI1NhIfCh0IB0IZCgVBcmlhbBIQQXJpYWwgVW5pY29kZSBNUxolCgI1NxIfCh0IB0IZCgVBcmlhbBIQQXJpYWwgVW5pY29kZSBNUxolCgI1OBIfCh0IB0IZCgVBcmlhbBIQQXJpYWwgVW5pY29kZSBNUxolCgI1ORIfCh0IB0IZCgVBcmlhbBIQQXJpYWwgVW5pY29kZSBNUzgAciExV3RZWUJDMVdFMzljSnRndFRVQ3RrY2RXSW85SjZ4VT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2025-10-20T04:24:00Z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31b66b99-d9d1-43a5-8fef-6632f8613448</vt:lpwstr>
  </property>
</Properties>
</file>