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19A86" w14:textId="29ACA9FE" w:rsidR="002E39A2" w:rsidRDefault="003014A9">
      <w:r>
        <w:t>Jacob Cannamela</w:t>
      </w:r>
    </w:p>
    <w:p w14:paraId="509F7FDE" w14:textId="45136BD8" w:rsidR="003014A9" w:rsidRDefault="003014A9">
      <w:r>
        <w:t>CSD 325</w:t>
      </w:r>
    </w:p>
    <w:p w14:paraId="19251716" w14:textId="474E1055" w:rsidR="003014A9" w:rsidRDefault="003014A9">
      <w:r>
        <w:t xml:space="preserve">Module 1.3 Assignment </w:t>
      </w:r>
    </w:p>
    <w:p w14:paraId="36568BF4" w14:textId="77E9AD2B" w:rsidR="003014A9" w:rsidRDefault="003014A9">
      <w:r>
        <w:t>Flowchart:</w:t>
      </w:r>
    </w:p>
    <w:p w14:paraId="4B48CFBE" w14:textId="51F14A65" w:rsidR="003014A9" w:rsidRDefault="003014A9">
      <w:r w:rsidRPr="003014A9">
        <w:drawing>
          <wp:inline distT="0" distB="0" distL="0" distR="0" wp14:anchorId="30BFEF3E" wp14:editId="1A66BB93">
            <wp:extent cx="4940582" cy="6105525"/>
            <wp:effectExtent l="0" t="0" r="0" b="0"/>
            <wp:docPr id="642512089" name="Picture 1" descr="A diagram of a be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12089" name="Picture 1" descr="A diagram of a beer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815" cy="61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9"/>
    <w:rsid w:val="002A692D"/>
    <w:rsid w:val="002E39A2"/>
    <w:rsid w:val="003014A9"/>
    <w:rsid w:val="00E5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5426"/>
  <w15:chartTrackingRefBased/>
  <w15:docId w15:val="{0E2BF635-C0FD-49E5-BB07-5C786B71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4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4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4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4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4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4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4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4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4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4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4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4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4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4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4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4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1</cp:revision>
  <dcterms:created xsi:type="dcterms:W3CDTF">2024-10-26T16:42:00Z</dcterms:created>
  <dcterms:modified xsi:type="dcterms:W3CDTF">2024-10-26T16:43:00Z</dcterms:modified>
</cp:coreProperties>
</file>