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0703" w14:textId="77777777" w:rsidR="00615C12" w:rsidRDefault="00615C12" w:rsidP="00615C12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8F9B072" w14:textId="77777777" w:rsidR="00615C12" w:rsidRDefault="00615C12" w:rsidP="00615C12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DF2BB49" w14:textId="77777777" w:rsidR="00615C12" w:rsidRDefault="00615C12" w:rsidP="00615C12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407D05D" w14:textId="77777777" w:rsidR="00615C12" w:rsidRDefault="00615C12" w:rsidP="00615C12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AD1488B" w14:textId="77777777" w:rsidR="00615C12" w:rsidRDefault="00615C12" w:rsidP="00615C12">
      <w:pPr>
        <w:ind w:firstLine="0"/>
      </w:pPr>
    </w:p>
    <w:p w14:paraId="19D8BE49" w14:textId="77777777" w:rsidR="00615C12" w:rsidRDefault="00615C12" w:rsidP="00615C12">
      <w:pPr>
        <w:ind w:firstLine="0"/>
      </w:pPr>
    </w:p>
    <w:p w14:paraId="2B08BC6E" w14:textId="77777777" w:rsidR="00615C12" w:rsidRDefault="00615C12" w:rsidP="00615C12">
      <w:pPr>
        <w:pStyle w:val="a3"/>
      </w:pPr>
      <w:r>
        <w:t>Факультет компьютерных систем и сетей</w:t>
      </w:r>
    </w:p>
    <w:p w14:paraId="09318D80" w14:textId="77777777" w:rsidR="00615C12" w:rsidRDefault="00615C12" w:rsidP="00615C12">
      <w:pPr>
        <w:pStyle w:val="a3"/>
      </w:pPr>
      <w:r>
        <w:t>Кафедра программного обеспечения информационных технологий</w:t>
      </w:r>
    </w:p>
    <w:p w14:paraId="4D0E0A31" w14:textId="77777777" w:rsidR="00615C12" w:rsidRDefault="00615C12" w:rsidP="00615C12">
      <w:pPr>
        <w:pStyle w:val="a3"/>
      </w:pPr>
      <w:r>
        <w:t>Дисциплина: Математическое программирование (МатПрог)</w:t>
      </w:r>
    </w:p>
    <w:p w14:paraId="2EA9D776" w14:textId="77777777" w:rsidR="00615C12" w:rsidRDefault="00615C12" w:rsidP="00615C12">
      <w:pPr>
        <w:ind w:firstLine="0"/>
        <w:rPr>
          <w:szCs w:val="28"/>
        </w:rPr>
      </w:pPr>
    </w:p>
    <w:p w14:paraId="44BBA5A8" w14:textId="77777777" w:rsidR="00615C12" w:rsidRDefault="00615C12" w:rsidP="00615C12">
      <w:pPr>
        <w:ind w:firstLine="0"/>
        <w:rPr>
          <w:szCs w:val="28"/>
        </w:rPr>
      </w:pPr>
    </w:p>
    <w:p w14:paraId="6DCEE510" w14:textId="77777777" w:rsidR="00615C12" w:rsidRDefault="00615C12" w:rsidP="00615C12">
      <w:pPr>
        <w:ind w:firstLine="0"/>
        <w:rPr>
          <w:szCs w:val="28"/>
        </w:rPr>
      </w:pPr>
    </w:p>
    <w:p w14:paraId="35367825" w14:textId="77777777" w:rsidR="00615C12" w:rsidRDefault="00615C12" w:rsidP="00615C12">
      <w:pPr>
        <w:ind w:firstLine="0"/>
        <w:rPr>
          <w:szCs w:val="28"/>
        </w:rPr>
      </w:pPr>
    </w:p>
    <w:p w14:paraId="05ABFB7C" w14:textId="77777777" w:rsidR="00615C12" w:rsidRDefault="00615C12" w:rsidP="00615C12">
      <w:pPr>
        <w:ind w:firstLine="0"/>
        <w:rPr>
          <w:szCs w:val="28"/>
        </w:rPr>
      </w:pPr>
    </w:p>
    <w:p w14:paraId="31DB87EF" w14:textId="77777777" w:rsidR="00615C12" w:rsidRDefault="00615C12" w:rsidP="00615C12">
      <w:pPr>
        <w:ind w:firstLine="0"/>
        <w:rPr>
          <w:szCs w:val="28"/>
        </w:rPr>
      </w:pPr>
    </w:p>
    <w:p w14:paraId="4DFAA507" w14:textId="77777777" w:rsidR="00615C12" w:rsidRDefault="00615C12" w:rsidP="00615C12">
      <w:pPr>
        <w:ind w:firstLine="0"/>
        <w:rPr>
          <w:szCs w:val="28"/>
        </w:rPr>
      </w:pPr>
    </w:p>
    <w:p w14:paraId="2399E924" w14:textId="77777777" w:rsidR="00615C12" w:rsidRDefault="00615C12" w:rsidP="00615C12">
      <w:pPr>
        <w:ind w:firstLine="0"/>
        <w:rPr>
          <w:szCs w:val="28"/>
        </w:rPr>
      </w:pPr>
    </w:p>
    <w:p w14:paraId="6291DD9F" w14:textId="77777777" w:rsidR="00615C12" w:rsidRDefault="00615C12" w:rsidP="00615C12">
      <w:pPr>
        <w:ind w:firstLine="0"/>
        <w:rPr>
          <w:szCs w:val="28"/>
        </w:rPr>
      </w:pPr>
    </w:p>
    <w:p w14:paraId="10F00AE9" w14:textId="77777777" w:rsidR="00615C12" w:rsidRDefault="00615C12" w:rsidP="00615C12">
      <w:pPr>
        <w:pStyle w:val="a4"/>
        <w:ind w:firstLine="0"/>
      </w:pPr>
      <w:r>
        <w:t>ОТЧЁТ</w:t>
      </w:r>
    </w:p>
    <w:p w14:paraId="63DF4091" w14:textId="77777777" w:rsidR="00615C12" w:rsidRDefault="00615C12" w:rsidP="00615C12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06BCF629" w14:textId="77777777" w:rsidR="00615C12" w:rsidRDefault="00615C12" w:rsidP="00615C12">
      <w:pPr>
        <w:tabs>
          <w:tab w:val="left" w:pos="2880"/>
        </w:tabs>
        <w:ind w:firstLine="0"/>
      </w:pPr>
      <w:r>
        <w:tab/>
      </w:r>
    </w:p>
    <w:p w14:paraId="1A3C438F" w14:textId="77777777" w:rsidR="00615C12" w:rsidRDefault="00615C12" w:rsidP="00615C12">
      <w:pPr>
        <w:pStyle w:val="Default"/>
        <w:ind w:left="2124"/>
      </w:pPr>
      <w:r>
        <w:rPr>
          <w:sz w:val="28"/>
        </w:rPr>
        <w:t xml:space="preserve">      </w:t>
      </w:r>
      <w:r w:rsidRPr="00615C12">
        <w:rPr>
          <w:sz w:val="28"/>
        </w:rPr>
        <w:tab/>
        <w:t xml:space="preserve">    </w:t>
      </w:r>
      <w:r>
        <w:rPr>
          <w:sz w:val="28"/>
        </w:rPr>
        <w:t xml:space="preserve">Тема </w:t>
      </w:r>
      <w:r>
        <w:rPr>
          <w:sz w:val="28"/>
          <w:szCs w:val="28"/>
        </w:rPr>
        <w:t>работы: Теория игр</w:t>
      </w:r>
    </w:p>
    <w:p w14:paraId="14F8956D" w14:textId="77777777" w:rsidR="00615C12" w:rsidRDefault="00615C12" w:rsidP="00615C12">
      <w:pPr>
        <w:ind w:firstLine="0"/>
        <w:jc w:val="center"/>
        <w:rPr>
          <w:i/>
          <w:szCs w:val="28"/>
        </w:rPr>
      </w:pPr>
      <w:r>
        <w:t xml:space="preserve"> </w:t>
      </w:r>
    </w:p>
    <w:p w14:paraId="1F892D39" w14:textId="77777777" w:rsidR="00615C12" w:rsidRDefault="00615C12" w:rsidP="00615C12">
      <w:pPr>
        <w:ind w:firstLine="0"/>
        <w:rPr>
          <w:szCs w:val="28"/>
        </w:rPr>
      </w:pPr>
    </w:p>
    <w:p w14:paraId="6C98A724" w14:textId="77777777" w:rsidR="00615C12" w:rsidRDefault="00615C12" w:rsidP="00615C12">
      <w:pPr>
        <w:ind w:firstLine="0"/>
        <w:rPr>
          <w:szCs w:val="28"/>
        </w:rPr>
      </w:pPr>
    </w:p>
    <w:p w14:paraId="3750FC33" w14:textId="77777777" w:rsidR="00615C12" w:rsidRDefault="00615C12" w:rsidP="00615C12">
      <w:pPr>
        <w:ind w:firstLine="0"/>
        <w:rPr>
          <w:szCs w:val="28"/>
        </w:rPr>
      </w:pPr>
    </w:p>
    <w:p w14:paraId="38E80E90" w14:textId="77777777" w:rsidR="00615C12" w:rsidRDefault="00615C12" w:rsidP="00615C12">
      <w:pPr>
        <w:ind w:firstLine="0"/>
        <w:rPr>
          <w:szCs w:val="28"/>
        </w:rPr>
      </w:pPr>
    </w:p>
    <w:p w14:paraId="39838294" w14:textId="77777777" w:rsidR="00615C12" w:rsidRDefault="00615C12" w:rsidP="00615C12">
      <w:pPr>
        <w:ind w:firstLine="0"/>
        <w:rPr>
          <w:szCs w:val="28"/>
        </w:rPr>
      </w:pPr>
    </w:p>
    <w:p w14:paraId="0535408F" w14:textId="77777777" w:rsidR="00615C12" w:rsidRDefault="00615C12" w:rsidP="00615C12">
      <w:pPr>
        <w:ind w:firstLine="0"/>
        <w:rPr>
          <w:szCs w:val="28"/>
        </w:rPr>
      </w:pPr>
    </w:p>
    <w:p w14:paraId="66FA6ACA" w14:textId="77777777" w:rsidR="00615C12" w:rsidRDefault="00615C12" w:rsidP="00615C12">
      <w:pPr>
        <w:ind w:firstLine="0"/>
        <w:rPr>
          <w:szCs w:val="28"/>
        </w:rPr>
      </w:pPr>
    </w:p>
    <w:p w14:paraId="2FDFB41B" w14:textId="1BAB27E6" w:rsidR="00615C12" w:rsidRDefault="00615C12" w:rsidP="00615C12">
      <w:pPr>
        <w:pStyle w:val="a3"/>
      </w:pPr>
      <w:r>
        <w:tab/>
        <w:t>Выполнил:                                                                 Глушаченко Н.С.</w:t>
      </w:r>
    </w:p>
    <w:p w14:paraId="340D38CA" w14:textId="77777777" w:rsidR="00615C12" w:rsidRDefault="00615C12" w:rsidP="00615C12">
      <w:pPr>
        <w:pStyle w:val="a3"/>
      </w:pPr>
      <w:r>
        <w:tab/>
      </w:r>
    </w:p>
    <w:p w14:paraId="7A487412" w14:textId="77777777" w:rsidR="00615C12" w:rsidRDefault="00615C12" w:rsidP="00615C12">
      <w:pPr>
        <w:pStyle w:val="a3"/>
      </w:pPr>
    </w:p>
    <w:p w14:paraId="4899DCCF" w14:textId="77777777" w:rsidR="00615C12" w:rsidRDefault="00615C12" w:rsidP="00615C12">
      <w:pPr>
        <w:pStyle w:val="a3"/>
      </w:pPr>
      <w:r>
        <w:tab/>
        <w:t xml:space="preserve">Проверил:                                                             </w:t>
      </w:r>
      <w:r>
        <w:rPr>
          <w:sz w:val="20"/>
          <w:szCs w:val="20"/>
        </w:rPr>
        <w:t xml:space="preserve">   </w:t>
      </w:r>
      <w:r>
        <w:t xml:space="preserve">   Петюкевич Н.С.  </w:t>
      </w:r>
    </w:p>
    <w:p w14:paraId="51B8DE38" w14:textId="77777777" w:rsidR="00615C12" w:rsidRDefault="00615C12" w:rsidP="00615C12">
      <w:pPr>
        <w:ind w:firstLine="0"/>
        <w:rPr>
          <w:szCs w:val="28"/>
        </w:rPr>
      </w:pPr>
    </w:p>
    <w:p w14:paraId="3C31EF33" w14:textId="77777777" w:rsidR="00615C12" w:rsidRDefault="00615C12" w:rsidP="00615C12">
      <w:pPr>
        <w:ind w:firstLine="0"/>
        <w:rPr>
          <w:szCs w:val="28"/>
        </w:rPr>
      </w:pPr>
    </w:p>
    <w:p w14:paraId="62B23DBC" w14:textId="77777777" w:rsidR="00615C12" w:rsidRDefault="00615C12" w:rsidP="00615C12">
      <w:pPr>
        <w:ind w:firstLine="0"/>
        <w:rPr>
          <w:szCs w:val="28"/>
        </w:rPr>
      </w:pPr>
    </w:p>
    <w:p w14:paraId="6AF736B4" w14:textId="77777777" w:rsidR="00615C12" w:rsidRDefault="00615C12" w:rsidP="00615C12">
      <w:pPr>
        <w:ind w:firstLine="0"/>
        <w:rPr>
          <w:szCs w:val="28"/>
        </w:rPr>
      </w:pPr>
    </w:p>
    <w:p w14:paraId="28FA7654" w14:textId="77777777" w:rsidR="00615C12" w:rsidRDefault="00615C12" w:rsidP="00615C12">
      <w:pPr>
        <w:ind w:firstLine="0"/>
        <w:rPr>
          <w:szCs w:val="28"/>
        </w:rPr>
      </w:pPr>
    </w:p>
    <w:p w14:paraId="2B9A2D63" w14:textId="77777777" w:rsidR="00615C12" w:rsidRDefault="00615C12" w:rsidP="00615C12">
      <w:pPr>
        <w:ind w:firstLine="0"/>
        <w:rPr>
          <w:szCs w:val="28"/>
        </w:rPr>
      </w:pPr>
    </w:p>
    <w:p w14:paraId="54CC03A2" w14:textId="77777777" w:rsidR="00615C12" w:rsidRDefault="00615C12" w:rsidP="00615C12">
      <w:pPr>
        <w:ind w:firstLine="0"/>
        <w:rPr>
          <w:szCs w:val="28"/>
        </w:rPr>
      </w:pPr>
    </w:p>
    <w:p w14:paraId="31B4416F" w14:textId="77777777" w:rsidR="00615C12" w:rsidRDefault="00615C12" w:rsidP="00615C12">
      <w:pPr>
        <w:ind w:firstLine="0"/>
        <w:rPr>
          <w:szCs w:val="28"/>
        </w:rPr>
      </w:pPr>
    </w:p>
    <w:p w14:paraId="6B3F0228" w14:textId="77777777" w:rsidR="00615C12" w:rsidRDefault="00615C12" w:rsidP="00615C12">
      <w:pPr>
        <w:ind w:firstLine="0"/>
      </w:pPr>
    </w:p>
    <w:p w14:paraId="6B42B9A1" w14:textId="77777777" w:rsidR="00615C12" w:rsidRPr="00615C12" w:rsidRDefault="00615C12" w:rsidP="00615C12">
      <w:pPr>
        <w:ind w:firstLine="0"/>
        <w:jc w:val="center"/>
      </w:pPr>
      <w:r>
        <w:t>Минск 2023</w:t>
      </w:r>
    </w:p>
    <w:p w14:paraId="79D8547D" w14:textId="77777777" w:rsidR="00615C12" w:rsidRPr="00615C12" w:rsidRDefault="00615C12" w:rsidP="00615C12">
      <w:pPr>
        <w:ind w:firstLine="0"/>
        <w:jc w:val="center"/>
      </w:pPr>
    </w:p>
    <w:p w14:paraId="7B2E3B1D" w14:textId="0922F55D" w:rsidR="00615C12" w:rsidRDefault="00615C12" w:rsidP="00615C12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>Вариант 1</w:t>
      </w:r>
      <w:r w:rsidR="00354B4D">
        <w:rPr>
          <w:b/>
        </w:rPr>
        <w:t>0</w:t>
      </w:r>
    </w:p>
    <w:p w14:paraId="379EC38B" w14:textId="5D907BC0" w:rsidR="00615C12" w:rsidRDefault="00354B4D" w:rsidP="00615C12">
      <w:pPr>
        <w:ind w:firstLine="0"/>
        <w:jc w:val="center"/>
        <w:rPr>
          <w:lang w:val="en-US"/>
        </w:rPr>
      </w:pPr>
      <w:r w:rsidRPr="00354B4D">
        <w:rPr>
          <w:noProof/>
          <w:lang w:val="en-US"/>
        </w:rPr>
        <w:drawing>
          <wp:inline distT="0" distB="0" distL="0" distR="0" wp14:anchorId="0AE86F69" wp14:editId="1206CFE3">
            <wp:extent cx="409632" cy="4505954"/>
            <wp:effectExtent l="0" t="0" r="9525" b="9525"/>
            <wp:docPr id="71380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7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B4D">
        <w:rPr>
          <w:noProof/>
          <w:lang w:val="en-US"/>
        </w:rPr>
        <w:drawing>
          <wp:inline distT="0" distB="0" distL="0" distR="0" wp14:anchorId="7B625634" wp14:editId="0691FDB5">
            <wp:extent cx="543001" cy="4439270"/>
            <wp:effectExtent l="0" t="0" r="9525" b="0"/>
            <wp:docPr id="55106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66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6A6" w14:textId="77777777" w:rsidR="00615C12" w:rsidRDefault="00615C12" w:rsidP="00615C12">
      <w:pPr>
        <w:rPr>
          <w:lang w:val="en-US"/>
        </w:rPr>
      </w:pPr>
    </w:p>
    <w:p w14:paraId="1FAF544C" w14:textId="3D61FCC1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После нескольких лет эксплуатации промышленное оборудование оказывается в одном</w:t>
      </w:r>
      <w:r>
        <w:rPr>
          <w:szCs w:val="28"/>
        </w:rPr>
        <w:t xml:space="preserve"> </w:t>
      </w:r>
      <w:r w:rsidRPr="00354B4D">
        <w:rPr>
          <w:szCs w:val="28"/>
        </w:rPr>
        <w:t>из следующих состояний:</w:t>
      </w:r>
    </w:p>
    <w:p w14:paraId="05547C3E" w14:textId="37EA8295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1) оборудование может использоваться в очередном году после профилактического</w:t>
      </w:r>
      <w:r>
        <w:rPr>
          <w:szCs w:val="28"/>
        </w:rPr>
        <w:t xml:space="preserve"> </w:t>
      </w:r>
      <w:r w:rsidRPr="00354B4D">
        <w:rPr>
          <w:szCs w:val="28"/>
        </w:rPr>
        <w:t>ремонта;</w:t>
      </w:r>
    </w:p>
    <w:p w14:paraId="4A9C3CC8" w14:textId="36BBA706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2) для безаварийной работы оборудования в дальнейшем следует заменить отдельные</w:t>
      </w:r>
      <w:r>
        <w:rPr>
          <w:szCs w:val="28"/>
        </w:rPr>
        <w:t xml:space="preserve"> </w:t>
      </w:r>
      <w:r w:rsidRPr="00354B4D">
        <w:rPr>
          <w:szCs w:val="28"/>
        </w:rPr>
        <w:t>его детали и узлы;</w:t>
      </w:r>
    </w:p>
    <w:p w14:paraId="66D49D85" w14:textId="77777777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3) оборудование требует капитального ремонта или замены.</w:t>
      </w:r>
    </w:p>
    <w:p w14:paraId="05ABE17E" w14:textId="77777777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В зависимости от сложившейся ситуации руководство предприятия в состоянии</w:t>
      </w:r>
    </w:p>
    <w:p w14:paraId="470EE2E8" w14:textId="77777777" w:rsidR="00354B4D" w:rsidRDefault="00354B4D" w:rsidP="00354B4D">
      <w:pPr>
        <w:ind w:left="-567" w:firstLine="0"/>
        <w:jc w:val="both"/>
        <w:rPr>
          <w:szCs w:val="28"/>
        </w:rPr>
      </w:pPr>
      <w:r w:rsidRPr="00354B4D">
        <w:rPr>
          <w:szCs w:val="28"/>
        </w:rPr>
        <w:t xml:space="preserve">принять такие решения: </w:t>
      </w:r>
    </w:p>
    <w:p w14:paraId="01F9CFCA" w14:textId="0AEB8AF3" w:rsid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1) отремонтировать оборудование силами заводских специалистов,</w:t>
      </w:r>
      <w:r>
        <w:rPr>
          <w:szCs w:val="28"/>
        </w:rPr>
        <w:t xml:space="preserve"> </w:t>
      </w:r>
      <w:r w:rsidRPr="00354B4D">
        <w:rPr>
          <w:szCs w:val="28"/>
        </w:rPr>
        <w:t xml:space="preserve">что потребует, в зависимости от обстановки, затрат, равных а1, а2 или а3 ден. ед.; </w:t>
      </w:r>
    </w:p>
    <w:p w14:paraId="40E3DD96" w14:textId="2F1ACDF6" w:rsidR="00354B4D" w:rsidRP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2) вызвать</w:t>
      </w:r>
      <w:r>
        <w:rPr>
          <w:szCs w:val="28"/>
        </w:rPr>
        <w:t xml:space="preserve"> </w:t>
      </w:r>
      <w:r w:rsidRPr="00354B4D">
        <w:rPr>
          <w:szCs w:val="28"/>
        </w:rPr>
        <w:t>специальную бригаду ремонтников, расходы в этом случае составят b1, b2 или b3 ден. ед.;</w:t>
      </w:r>
    </w:p>
    <w:p w14:paraId="2CA8A7C2" w14:textId="77777777" w:rsidR="00354B4D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3) заменить оборудование новым, реализовав устаревшее оборудование по его остаточной</w:t>
      </w:r>
      <w:r>
        <w:rPr>
          <w:szCs w:val="28"/>
        </w:rPr>
        <w:t xml:space="preserve"> </w:t>
      </w:r>
      <w:r w:rsidRPr="00354B4D">
        <w:rPr>
          <w:szCs w:val="28"/>
        </w:rPr>
        <w:t>стоимости; совокупные затраты в результате этого мероприятия будут равны соответственно</w:t>
      </w:r>
      <w:r>
        <w:rPr>
          <w:szCs w:val="28"/>
        </w:rPr>
        <w:t xml:space="preserve"> </w:t>
      </w:r>
      <w:r w:rsidRPr="00354B4D">
        <w:rPr>
          <w:szCs w:val="28"/>
        </w:rPr>
        <w:t xml:space="preserve">с1, с2 или с3 ден. ед. </w:t>
      </w:r>
    </w:p>
    <w:p w14:paraId="2AAEA8D4" w14:textId="03875E17" w:rsidR="00615C12" w:rsidRPr="00615C12" w:rsidRDefault="00354B4D" w:rsidP="00354B4D">
      <w:pPr>
        <w:ind w:left="-567" w:firstLine="426"/>
        <w:jc w:val="both"/>
        <w:rPr>
          <w:szCs w:val="28"/>
        </w:rPr>
      </w:pPr>
      <w:r w:rsidRPr="00354B4D">
        <w:rPr>
          <w:szCs w:val="28"/>
        </w:rPr>
        <w:t>Указанные выше расходы предприятия включают кроме стоимости</w:t>
      </w:r>
      <w:r>
        <w:rPr>
          <w:szCs w:val="28"/>
        </w:rPr>
        <w:t xml:space="preserve"> </w:t>
      </w:r>
      <w:r w:rsidRPr="00354B4D">
        <w:rPr>
          <w:szCs w:val="28"/>
        </w:rPr>
        <w:t>ремонта и заменяемых деталей и узлов убытки, вызванные ухудшением качества</w:t>
      </w:r>
      <w:r>
        <w:rPr>
          <w:szCs w:val="28"/>
        </w:rPr>
        <w:t xml:space="preserve"> </w:t>
      </w:r>
      <w:r w:rsidRPr="00354B4D">
        <w:rPr>
          <w:szCs w:val="28"/>
        </w:rPr>
        <w:t>выпускаемой продукции, простоем неисправного оборудования, а также затраты на установку</w:t>
      </w:r>
      <w:r>
        <w:rPr>
          <w:szCs w:val="28"/>
        </w:rPr>
        <w:t xml:space="preserve"> </w:t>
      </w:r>
      <w:r w:rsidRPr="00354B4D">
        <w:rPr>
          <w:szCs w:val="28"/>
        </w:rPr>
        <w:t>и отладку нового оборудования.</w:t>
      </w:r>
    </w:p>
    <w:p w14:paraId="098F9E8B" w14:textId="46B54636" w:rsidR="00615C12" w:rsidRDefault="00615C12" w:rsidP="00354B4D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lastRenderedPageBreak/>
        <w:t xml:space="preserve">1) </w:t>
      </w:r>
      <w:r w:rsidR="00354B4D">
        <w:rPr>
          <w:rFonts w:ascii="Times New Roman,Bold" w:hAnsi="Times New Roman,Bold" w:cs="Times New Roman,Bold"/>
          <w:b/>
          <w:bCs/>
          <w:szCs w:val="28"/>
          <w:lang w:eastAsia="ru-RU"/>
        </w:rPr>
        <w:t>п</w:t>
      </w:r>
      <w:r w:rsidR="00354B4D"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ридать описанной ситуации игровую схему, установить характер игры и</w:t>
      </w:r>
      <w:r w:rsidR="00354B4D"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="00354B4D"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выявить ее участников, указать возможные чистые стратегии сторон</w:t>
      </w:r>
    </w:p>
    <w:p w14:paraId="293DA405" w14:textId="77777777" w:rsidR="00354B4D" w:rsidRDefault="00354B4D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</w:p>
    <w:p w14:paraId="7874A4AF" w14:textId="1F56F05E" w:rsidR="00517EE9" w:rsidRDefault="00517EE9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Характер игры: игра с природой</w:t>
      </w:r>
    </w:p>
    <w:p w14:paraId="65C1DF95" w14:textId="725375EB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Участники: Руководство предприятия</w:t>
      </w:r>
      <w:r w:rsidR="00517EE9">
        <w:rPr>
          <w:bCs/>
          <w:szCs w:val="28"/>
          <w:lang w:eastAsia="ru-RU"/>
        </w:rPr>
        <w:t>(А)</w:t>
      </w:r>
      <w:r>
        <w:rPr>
          <w:bCs/>
          <w:szCs w:val="28"/>
          <w:lang w:eastAsia="ru-RU"/>
        </w:rPr>
        <w:t>, природ</w:t>
      </w:r>
      <w:r w:rsidR="00517EE9">
        <w:rPr>
          <w:bCs/>
          <w:szCs w:val="28"/>
          <w:lang w:eastAsia="ru-RU"/>
        </w:rPr>
        <w:t>а(П)</w:t>
      </w:r>
      <w:r>
        <w:rPr>
          <w:bCs/>
          <w:szCs w:val="28"/>
          <w:lang w:eastAsia="ru-RU"/>
        </w:rPr>
        <w:t>.</w:t>
      </w:r>
    </w:p>
    <w:p w14:paraId="1CC0CF5F" w14:textId="72AE0235" w:rsidR="00615C12" w:rsidRDefault="00C7723B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Возможные чистые с</w:t>
      </w:r>
      <w:r w:rsidR="00615C12">
        <w:rPr>
          <w:bCs/>
          <w:szCs w:val="28"/>
          <w:lang w:eastAsia="ru-RU"/>
        </w:rPr>
        <w:t>тратегии:</w:t>
      </w:r>
    </w:p>
    <w:p w14:paraId="2BE04289" w14:textId="77777777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Для А:</w:t>
      </w:r>
    </w:p>
    <w:p w14:paraId="55653F23" w14:textId="257BCCE0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val="en-US" w:eastAsia="ru-RU"/>
        </w:rPr>
        <w:t>A</w:t>
      </w:r>
      <w:r>
        <w:rPr>
          <w:bCs/>
          <w:szCs w:val="28"/>
          <w:lang w:eastAsia="ru-RU"/>
        </w:rPr>
        <w:t xml:space="preserve">1 – </w:t>
      </w:r>
      <w:r w:rsidR="00C7723B" w:rsidRPr="00C7723B">
        <w:rPr>
          <w:bCs/>
          <w:szCs w:val="28"/>
          <w:lang w:eastAsia="ru-RU"/>
        </w:rPr>
        <w:t>отремонтировать оборудование силами заводских специалистов</w:t>
      </w:r>
    </w:p>
    <w:p w14:paraId="2833F27D" w14:textId="3810436B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val="en-US" w:eastAsia="ru-RU"/>
        </w:rPr>
        <w:t>A</w:t>
      </w:r>
      <w:r>
        <w:rPr>
          <w:bCs/>
          <w:szCs w:val="28"/>
          <w:lang w:eastAsia="ru-RU"/>
        </w:rPr>
        <w:t xml:space="preserve">2 – </w:t>
      </w:r>
      <w:r w:rsidR="00C7723B" w:rsidRPr="00C7723B">
        <w:rPr>
          <w:bCs/>
          <w:szCs w:val="28"/>
          <w:lang w:eastAsia="ru-RU"/>
        </w:rPr>
        <w:t>пригласить специалистов со стороны</w:t>
      </w:r>
    </w:p>
    <w:p w14:paraId="58713C8C" w14:textId="77777777" w:rsidR="00C7723B" w:rsidRDefault="00615C12" w:rsidP="00C7723B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val="en-US" w:eastAsia="ru-RU"/>
        </w:rPr>
        <w:t>A</w:t>
      </w:r>
      <w:r>
        <w:rPr>
          <w:bCs/>
          <w:szCs w:val="28"/>
          <w:lang w:eastAsia="ru-RU"/>
        </w:rPr>
        <w:t xml:space="preserve">3 – </w:t>
      </w:r>
      <w:r w:rsidR="00C7723B" w:rsidRPr="00C7723B">
        <w:rPr>
          <w:bCs/>
          <w:szCs w:val="28"/>
          <w:lang w:eastAsia="ru-RU"/>
        </w:rPr>
        <w:t>заменить оборудование новым</w:t>
      </w:r>
    </w:p>
    <w:p w14:paraId="2AB02CD7" w14:textId="32C55C43" w:rsidR="00615C12" w:rsidRDefault="00615C12" w:rsidP="00C7723B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Для П:</w:t>
      </w:r>
    </w:p>
    <w:p w14:paraId="43B503FB" w14:textId="48DA8D71" w:rsidR="00615C12" w:rsidRP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П1 – </w:t>
      </w:r>
      <w:r w:rsidR="00C7723B" w:rsidRPr="00C7723B">
        <w:rPr>
          <w:bCs/>
          <w:szCs w:val="28"/>
          <w:lang w:eastAsia="ru-RU"/>
        </w:rPr>
        <w:t>требуется профилактический ремонт</w:t>
      </w:r>
    </w:p>
    <w:p w14:paraId="12667FCA" w14:textId="161BB7AC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П2 – </w:t>
      </w:r>
      <w:r w:rsidR="00C7723B" w:rsidRPr="00C7723B">
        <w:rPr>
          <w:bCs/>
          <w:szCs w:val="28"/>
          <w:lang w:eastAsia="ru-RU"/>
        </w:rPr>
        <w:t>следует заменить отдельные детали и узлы</w:t>
      </w:r>
    </w:p>
    <w:p w14:paraId="2D3CBBCB" w14:textId="1DC01C30" w:rsidR="00354B4D" w:rsidRDefault="00615C12" w:rsidP="00C7723B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П3 – </w:t>
      </w:r>
      <w:r w:rsidR="00C7723B" w:rsidRPr="00C7723B">
        <w:rPr>
          <w:bCs/>
          <w:szCs w:val="28"/>
          <w:lang w:eastAsia="ru-RU"/>
        </w:rPr>
        <w:t>требуется капитальный ремонт</w:t>
      </w:r>
    </w:p>
    <w:p w14:paraId="7A8CE9A0" w14:textId="672C5A37" w:rsidR="00C7723B" w:rsidRDefault="00AD44B3" w:rsidP="00C7723B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У игрока А 3 чистые стратегии, у игрока П 3 чистые стратегии:</w:t>
      </w:r>
    </w:p>
    <w:p w14:paraId="7C1C5115" w14:textId="490A122F" w:rsidR="00AD44B3" w:rsidRDefault="00AD44B3" w:rsidP="00AD44B3">
      <w:pPr>
        <w:autoSpaceDE w:val="0"/>
        <w:autoSpaceDN w:val="0"/>
        <w:adjustRightInd w:val="0"/>
        <w:ind w:firstLine="0"/>
        <w:jc w:val="center"/>
        <w:rPr>
          <w:bCs/>
          <w:szCs w:val="28"/>
          <w:lang w:eastAsia="ru-RU"/>
        </w:rPr>
      </w:pPr>
      <w:r w:rsidRPr="00AD44B3">
        <w:rPr>
          <w:bCs/>
          <w:noProof/>
          <w:szCs w:val="28"/>
          <w:lang w:eastAsia="ru-RU"/>
        </w:rPr>
        <w:drawing>
          <wp:inline distT="0" distB="0" distL="0" distR="0" wp14:anchorId="22687822" wp14:editId="1CD568C6">
            <wp:extent cx="3915321" cy="1228896"/>
            <wp:effectExtent l="0" t="0" r="9525" b="9525"/>
            <wp:docPr id="154152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21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F1D" w14:textId="77777777" w:rsidR="00AD44B3" w:rsidRDefault="00AD44B3" w:rsidP="00C7723B">
      <w:pPr>
        <w:autoSpaceDE w:val="0"/>
        <w:autoSpaceDN w:val="0"/>
        <w:adjustRightInd w:val="0"/>
        <w:ind w:firstLine="0"/>
        <w:jc w:val="both"/>
        <w:rPr>
          <w:bCs/>
          <w:szCs w:val="28"/>
          <w:lang w:eastAsia="ru-RU"/>
        </w:rPr>
      </w:pPr>
    </w:p>
    <w:p w14:paraId="35712B32" w14:textId="5E978F46" w:rsidR="00615C12" w:rsidRPr="00354B4D" w:rsidRDefault="00615C12" w:rsidP="00615C12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2) </w:t>
      </w:r>
      <w:r w:rsidR="00354B4D">
        <w:rPr>
          <w:rFonts w:ascii="Times New Roman,Bold" w:hAnsi="Times New Roman,Bold" w:cs="Times New Roman,Bold"/>
          <w:b/>
          <w:bCs/>
          <w:szCs w:val="28"/>
          <w:lang w:eastAsia="ru-RU"/>
        </w:rPr>
        <w:t>составить платёжную матрицу</w:t>
      </w:r>
      <w:r w:rsidR="00354B4D" w:rsidRPr="00AD44B3">
        <w:rPr>
          <w:rFonts w:asciiTheme="minorHAnsi" w:hAnsiTheme="minorHAnsi" w:cs="Times New Roman,Bold"/>
          <w:b/>
          <w:bCs/>
          <w:szCs w:val="28"/>
          <w:lang w:eastAsia="ru-RU"/>
        </w:rPr>
        <w:t>;</w:t>
      </w:r>
    </w:p>
    <w:p w14:paraId="32CABD44" w14:textId="6AE8643E" w:rsidR="00354B4D" w:rsidRDefault="008874FA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val="en-US" w:eastAsia="ru-RU"/>
        </w:rPr>
      </w:pPr>
      <w:r w:rsidRPr="008874FA">
        <w:rPr>
          <w:bCs/>
          <w:noProof/>
          <w:szCs w:val="28"/>
          <w:lang w:val="en-US" w:eastAsia="ru-RU"/>
        </w:rPr>
        <w:drawing>
          <wp:inline distT="0" distB="0" distL="0" distR="0" wp14:anchorId="39C94CBF" wp14:editId="7A920018">
            <wp:extent cx="5811061" cy="1514686"/>
            <wp:effectExtent l="0" t="0" r="0" b="9525"/>
            <wp:docPr id="19328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7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5019" w14:textId="77777777" w:rsidR="00AD44B3" w:rsidRPr="00AD44B3" w:rsidRDefault="00AD44B3" w:rsidP="00615C12">
      <w:pPr>
        <w:autoSpaceDE w:val="0"/>
        <w:autoSpaceDN w:val="0"/>
        <w:adjustRightInd w:val="0"/>
        <w:ind w:firstLine="0"/>
        <w:jc w:val="both"/>
        <w:rPr>
          <w:bCs/>
          <w:szCs w:val="28"/>
          <w:lang w:val="en-US" w:eastAsia="ru-RU"/>
        </w:rPr>
      </w:pPr>
    </w:p>
    <w:p w14:paraId="29422274" w14:textId="77777777" w:rsidR="00354B4D" w:rsidRPr="00354B4D" w:rsidRDefault="00615C12" w:rsidP="00354B4D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3) </w:t>
      </w:r>
      <w:r w:rsidR="00354B4D"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выяснить, какое решение о работе оборудования в предстоящем году</w:t>
      </w:r>
    </w:p>
    <w:p w14:paraId="04B2157E" w14:textId="721709C2" w:rsidR="00354B4D" w:rsidRDefault="00354B4D" w:rsidP="00354B4D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целесообразно рекомендовать руководству предприятия, чтобы минимизировать потери</w:t>
      </w: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при cледующих предположениях:</w:t>
      </w:r>
    </w:p>
    <w:p w14:paraId="3C26391A" w14:textId="77777777" w:rsidR="00806204" w:rsidRPr="00354B4D" w:rsidRDefault="00806204" w:rsidP="00806204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а) накопленный на предприятии опыт эксплуатации аналогичного оборудования</w:t>
      </w:r>
    </w:p>
    <w:p w14:paraId="21695BC9" w14:textId="77777777" w:rsidR="00806204" w:rsidRPr="00354B4D" w:rsidRDefault="00806204" w:rsidP="00806204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показывает, что вероятности указанных выше состояний оборудования равны соответственно</w:t>
      </w: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q1, q2, q3;</w:t>
      </w:r>
    </w:p>
    <w:p w14:paraId="61F2F07B" w14:textId="77777777" w:rsidR="00806204" w:rsidRPr="00354B4D" w:rsidRDefault="00806204" w:rsidP="00806204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б) имеющийся опыт свидетельствует о том, что все три возможных состояния</w:t>
      </w: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оборудования равновероятны;</w:t>
      </w:r>
    </w:p>
    <w:p w14:paraId="40007CF2" w14:textId="77777777" w:rsidR="00806204" w:rsidRDefault="00806204" w:rsidP="00806204">
      <w:pPr>
        <w:autoSpaceDE w:val="0"/>
        <w:autoSpaceDN w:val="0"/>
        <w:adjustRightInd w:val="0"/>
        <w:ind w:firstLine="0"/>
        <w:jc w:val="both"/>
        <w:rPr>
          <w:szCs w:val="28"/>
          <w:lang w:eastAsia="ru-RU"/>
        </w:rPr>
      </w:pPr>
      <w:r w:rsidRPr="00354B4D">
        <w:rPr>
          <w:rFonts w:ascii="Times New Roman,Bold" w:hAnsi="Times New Roman,Bold" w:cs="Times New Roman,Bold"/>
          <w:b/>
          <w:bCs/>
          <w:szCs w:val="28"/>
          <w:lang w:eastAsia="ru-RU"/>
        </w:rPr>
        <w:t>в) о вероятностях состояний оборудования ничего определенного сказать нельзя.</w:t>
      </w:r>
      <w:r>
        <w:rPr>
          <w:szCs w:val="28"/>
          <w:lang w:eastAsia="ru-RU"/>
        </w:rPr>
        <w:t xml:space="preserve"> </w:t>
      </w:r>
    </w:p>
    <w:p w14:paraId="15B0D69E" w14:textId="77777777" w:rsidR="00806204" w:rsidRDefault="00806204" w:rsidP="00354B4D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23BA90A0" w14:textId="77777777" w:rsidR="00AD44B3" w:rsidRDefault="00AD44B3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lastRenderedPageBreak/>
        <w:t>Указание. В п. 3 следует найти оптимальные чистые стратегии, пользуясь:</w:t>
      </w:r>
    </w:p>
    <w:p w14:paraId="4B332FDD" w14:textId="77777777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37B32458" w14:textId="45857DBC" w:rsidR="008874FA" w:rsidRPr="008874FA" w:rsidRDefault="008874FA" w:rsidP="008874FA">
      <w:pPr>
        <w:pStyle w:val="a6"/>
        <w:keepNext/>
        <w:ind w:firstLine="0"/>
        <w:jc w:val="both"/>
        <w:rPr>
          <w:i w:val="0"/>
          <w:iCs w:val="0"/>
          <w:color w:val="auto"/>
          <w:sz w:val="32"/>
          <w:szCs w:val="32"/>
        </w:rPr>
      </w:pPr>
      <w:r w:rsidRPr="008874FA">
        <w:rPr>
          <w:i w:val="0"/>
          <w:iCs w:val="0"/>
          <w:color w:val="auto"/>
          <w:sz w:val="32"/>
          <w:szCs w:val="32"/>
        </w:rPr>
        <w:t>Матрица рисков</w:t>
      </w:r>
      <w:r>
        <w:rPr>
          <w:i w:val="0"/>
          <w:iCs w:val="0"/>
          <w:color w:val="auto"/>
          <w:sz w:val="32"/>
          <w:szCs w:val="32"/>
        </w:rPr>
        <w:t>:</w:t>
      </w:r>
    </w:p>
    <w:p w14:paraId="0BFD944E" w14:textId="7D0DBD50" w:rsidR="008874FA" w:rsidRDefault="008874FA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8874FA">
        <w:rPr>
          <w:rFonts w:ascii="Times New Roman,Bold" w:hAnsi="Times New Roman,Bold" w:cs="Times New Roman,Bold"/>
          <w:b/>
          <w:bCs/>
          <w:noProof/>
          <w:szCs w:val="28"/>
          <w:lang w:eastAsia="ru-RU"/>
        </w:rPr>
        <w:drawing>
          <wp:inline distT="0" distB="0" distL="0" distR="0" wp14:anchorId="1324B3FB" wp14:editId="021958DD">
            <wp:extent cx="5877745" cy="1257475"/>
            <wp:effectExtent l="0" t="0" r="8890" b="0"/>
            <wp:docPr id="155485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C51B" w14:textId="77777777" w:rsidR="008874FA" w:rsidRDefault="008874FA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49B0BE6E" w14:textId="77777777" w:rsidR="00AD44B3" w:rsidRDefault="00AD44B3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>в п. 3) а) —</w:t>
      </w: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критерием Байеса, </w:t>
      </w:r>
    </w:p>
    <w:p w14:paraId="5F34BB24" w14:textId="74A069F7" w:rsidR="008874FA" w:rsidRDefault="00927F8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927F84">
        <w:rPr>
          <w:rFonts w:ascii="Times New Roman,Bold" w:hAnsi="Times New Roman,Bold" w:cs="Times New Roman,Bold"/>
          <w:b/>
          <w:bCs/>
          <w:noProof/>
          <w:szCs w:val="28"/>
          <w:lang w:eastAsia="ru-RU"/>
        </w:rPr>
        <w:drawing>
          <wp:inline distT="0" distB="0" distL="0" distR="0" wp14:anchorId="490E15E7" wp14:editId="3C6B0B6C">
            <wp:extent cx="3667637" cy="3362794"/>
            <wp:effectExtent l="0" t="0" r="9525" b="9525"/>
            <wp:docPr id="199773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7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96A7" w14:textId="14C56929" w:rsidR="00927F84" w:rsidRPr="00927F84" w:rsidRDefault="00927F84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eastAsia="ru-RU"/>
        </w:rPr>
      </w:pPr>
      <w:r>
        <w:rPr>
          <w:rFonts w:asciiTheme="minorHAnsi" w:hAnsiTheme="minorHAnsi" w:cs="Times New Roman,Bold"/>
          <w:b/>
          <w:bCs/>
          <w:szCs w:val="28"/>
          <w:lang w:eastAsia="ru-RU"/>
        </w:rPr>
        <w:t>Предпочтительной является стратегия А1</w:t>
      </w:r>
    </w:p>
    <w:p w14:paraId="5C2C4301" w14:textId="77777777" w:rsidR="008874FA" w:rsidRPr="00806204" w:rsidRDefault="008874FA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eastAsia="ru-RU"/>
        </w:rPr>
      </w:pPr>
    </w:p>
    <w:p w14:paraId="6B768261" w14:textId="0759C021" w:rsidR="00AD44B3" w:rsidRDefault="00AD44B3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в п. 3) б) — критерием Лапласа </w:t>
      </w:r>
    </w:p>
    <w:p w14:paraId="24C3D1F1" w14:textId="18B5BA81" w:rsidR="00927F8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806204">
        <w:rPr>
          <w:rFonts w:ascii="Times New Roman,Bold" w:hAnsi="Times New Roman,Bold" w:cs="Times New Roman,Bold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0EC09E77" wp14:editId="0E8BE62B">
            <wp:extent cx="3639058" cy="3277057"/>
            <wp:effectExtent l="0" t="0" r="0" b="0"/>
            <wp:docPr id="1784768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8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7274" w14:textId="157B8341" w:rsidR="00806204" w:rsidRP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eastAsia="ru-RU"/>
        </w:rPr>
      </w:pPr>
      <w:r>
        <w:rPr>
          <w:rFonts w:asciiTheme="minorHAnsi" w:hAnsiTheme="minorHAnsi" w:cs="Times New Roman,Bold"/>
          <w:b/>
          <w:bCs/>
          <w:szCs w:val="28"/>
          <w:lang w:eastAsia="ru-RU"/>
        </w:rPr>
        <w:t>Предпочтительной является стратегия А1</w:t>
      </w:r>
    </w:p>
    <w:p w14:paraId="11E44B42" w14:textId="77777777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1569FD11" w14:textId="66F3525D" w:rsidR="00354B4D" w:rsidRDefault="00AD44B3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>в п. 3) в) — критериями Вальда, Сэвиджа,</w:t>
      </w: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 </w:t>
      </w: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>Гурвица (значение параметра</w:t>
      </w:r>
      <w:r w:rsidRPr="00AD44B3">
        <w:rPr>
          <w:rFonts w:ascii="Times New Roman,Bold" w:hAnsi="Times New Roman,Bold" w:cs="Times New Roman,Bold"/>
          <w:b/>
          <w:bCs/>
          <w:szCs w:val="28"/>
          <w:lang w:eastAsia="ru-RU"/>
        </w:rPr>
        <w:t> в критерии Гурвица задается)</w:t>
      </w:r>
    </w:p>
    <w:p w14:paraId="2ECF381F" w14:textId="77777777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109A3872" w14:textId="7345EF3B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>Критерий Вальда: максимум из минимумов платежной таблицы = -10, оптимальные стратегии: А1, А2</w:t>
      </w:r>
    </w:p>
    <w:p w14:paraId="0BA4B0E6" w14:textId="77777777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211B466A" w14:textId="4191959E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>Критерий Сэвиджа: минимальный риск достигается в стратегии А1 = 4</w:t>
      </w:r>
    </w:p>
    <w:p w14:paraId="09012EDA" w14:textId="77777777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="Times New Roman,Bold" w:hAnsi="Times New Roman,Bold" w:cs="Times New Roman,Bold"/>
          <w:b/>
          <w:bCs/>
          <w:szCs w:val="28"/>
          <w:lang w:eastAsia="ru-RU"/>
        </w:rPr>
      </w:pPr>
    </w:p>
    <w:p w14:paraId="2C9D42C0" w14:textId="6DC616B8" w:rsidR="00806204" w:rsidRDefault="00806204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val="en-US"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 xml:space="preserve">Критерий Гурвица: </w:t>
      </w:r>
    </w:p>
    <w:p w14:paraId="44CB24BB" w14:textId="1936D14D" w:rsidR="000516F3" w:rsidRDefault="000516F3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val="en-US" w:eastAsia="ru-RU"/>
        </w:rPr>
      </w:pPr>
      <w:r w:rsidRPr="000516F3">
        <w:rPr>
          <w:rFonts w:asciiTheme="minorHAnsi" w:hAnsiTheme="minorHAnsi" w:cs="Times New Roman,Bold"/>
          <w:b/>
          <w:bCs/>
          <w:noProof/>
          <w:szCs w:val="28"/>
          <w:lang w:val="en-US" w:eastAsia="ru-RU"/>
        </w:rPr>
        <w:drawing>
          <wp:inline distT="0" distB="0" distL="0" distR="0" wp14:anchorId="6708352A" wp14:editId="40EC73F5">
            <wp:extent cx="5839640" cy="2848373"/>
            <wp:effectExtent l="0" t="0" r="0" b="9525"/>
            <wp:docPr id="133168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147" w14:textId="3EDA70FD" w:rsidR="000516F3" w:rsidRPr="000516F3" w:rsidRDefault="000516F3" w:rsidP="00AD44B3">
      <w:pPr>
        <w:autoSpaceDE w:val="0"/>
        <w:autoSpaceDN w:val="0"/>
        <w:adjustRightInd w:val="0"/>
        <w:ind w:firstLine="0"/>
        <w:jc w:val="both"/>
        <w:rPr>
          <w:rFonts w:asciiTheme="minorHAnsi" w:hAnsiTheme="minorHAnsi" w:cs="Times New Roman,Bold"/>
          <w:b/>
          <w:bCs/>
          <w:szCs w:val="28"/>
          <w:lang w:eastAsia="ru-RU"/>
        </w:rPr>
      </w:pPr>
      <w:r>
        <w:rPr>
          <w:rFonts w:asciiTheme="minorHAnsi" w:hAnsiTheme="minorHAnsi" w:cs="Times New Roman,Bold"/>
          <w:b/>
          <w:bCs/>
          <w:szCs w:val="28"/>
          <w:lang w:eastAsia="ru-RU"/>
        </w:rPr>
        <w:t>Оптимальной стратегией является А1</w:t>
      </w:r>
    </w:p>
    <w:p w14:paraId="25B4E66F" w14:textId="77777777" w:rsidR="00354B4D" w:rsidRDefault="00354B4D" w:rsidP="00354B4D">
      <w:pPr>
        <w:autoSpaceDE w:val="0"/>
        <w:autoSpaceDN w:val="0"/>
        <w:adjustRightInd w:val="0"/>
        <w:ind w:firstLine="0"/>
        <w:jc w:val="both"/>
        <w:rPr>
          <w:szCs w:val="28"/>
          <w:lang w:eastAsia="ru-RU"/>
        </w:rPr>
      </w:pPr>
    </w:p>
    <w:p w14:paraId="060F2D31" w14:textId="77777777" w:rsidR="00615C12" w:rsidRDefault="00615C12" w:rsidP="00615C12">
      <w:pPr>
        <w:autoSpaceDE w:val="0"/>
        <w:autoSpaceDN w:val="0"/>
        <w:adjustRightInd w:val="0"/>
        <w:ind w:firstLine="0"/>
        <w:jc w:val="both"/>
        <w:rPr>
          <w:szCs w:val="28"/>
          <w:lang w:eastAsia="ru-RU"/>
        </w:rPr>
      </w:pPr>
      <w:r>
        <w:rPr>
          <w:rFonts w:ascii="Times New Roman,Bold" w:hAnsi="Times New Roman,Bold" w:cs="Times New Roman,Bold"/>
          <w:b/>
          <w:bCs/>
          <w:szCs w:val="28"/>
          <w:lang w:eastAsia="ru-RU"/>
        </w:rPr>
        <w:t>4) Решить в смешанных стратегиях (сведением к задаче линейного программирования)</w:t>
      </w:r>
      <w:r>
        <w:rPr>
          <w:szCs w:val="28"/>
          <w:lang w:eastAsia="ru-RU"/>
        </w:rPr>
        <w:t>.</w:t>
      </w:r>
    </w:p>
    <w:p w14:paraId="74CE61D5" w14:textId="1710B769" w:rsidR="00615C12" w:rsidRDefault="00615C12" w:rsidP="00DE697B">
      <w:pPr>
        <w:ind w:firstLine="567"/>
        <w:jc w:val="both"/>
      </w:pPr>
      <w:r>
        <w:lastRenderedPageBreak/>
        <w:t xml:space="preserve">Так как </w:t>
      </w:r>
      <w:r>
        <w:rPr>
          <w:lang w:val="en-US"/>
        </w:rPr>
        <w:sym w:font="Symbol" w:char="F061"/>
      </w:r>
      <w:r>
        <w:t xml:space="preserve"> - максимальное значение из минимальных значений вы</w:t>
      </w:r>
      <w:r w:rsidR="000516F3">
        <w:t>и</w:t>
      </w:r>
      <w:r>
        <w:t>грыша = -</w:t>
      </w:r>
      <w:r w:rsidR="00DE697B">
        <w:t>10</w:t>
      </w:r>
      <w:r>
        <w:t xml:space="preserve"> и </w:t>
      </w:r>
      <w:r>
        <w:rPr>
          <w:lang w:val="en-US"/>
        </w:rPr>
        <w:sym w:font="Symbol" w:char="F062"/>
      </w:r>
      <w:r>
        <w:t xml:space="preserve"> - минимальное значение из максимальных значений вы</w:t>
      </w:r>
      <w:r w:rsidR="000516F3">
        <w:t>и</w:t>
      </w:r>
      <w:r>
        <w:t xml:space="preserve">грыша = </w:t>
      </w:r>
      <w:r w:rsidR="00DE697B">
        <w:t>-2</w:t>
      </w:r>
      <w:r>
        <w:t xml:space="preserve"> не равны между собой, значит задачу можно привести к задаче линейного программирования.</w:t>
      </w:r>
    </w:p>
    <w:p w14:paraId="0AF0FB01" w14:textId="6B598235" w:rsidR="00DE697B" w:rsidRDefault="00615C12" w:rsidP="00615C12">
      <w:pPr>
        <w:ind w:firstLine="0"/>
        <w:jc w:val="both"/>
      </w:pPr>
      <w:r>
        <w:t xml:space="preserve">Так как в таблице присутствуют отрицательные значения, прибавим ко всем числам </w:t>
      </w:r>
      <w:r w:rsidR="00DE697B">
        <w:t>14</w:t>
      </w:r>
      <w:r>
        <w:t xml:space="preserve">. </w:t>
      </w:r>
    </w:p>
    <w:p w14:paraId="2C8C1B2C" w14:textId="7D469009" w:rsidR="00615C12" w:rsidRDefault="00DE697B" w:rsidP="00615C12">
      <w:pPr>
        <w:ind w:firstLine="0"/>
        <w:jc w:val="both"/>
      </w:pPr>
      <w:r>
        <w:t>П</w:t>
      </w:r>
      <w:r w:rsidR="00615C12">
        <w:t>олучим таблицу:</w:t>
      </w:r>
    </w:p>
    <w:p w14:paraId="15FB24F4" w14:textId="39B1E581" w:rsidR="00615C12" w:rsidRDefault="00DE697B" w:rsidP="00615C12">
      <w:pPr>
        <w:ind w:firstLine="0"/>
        <w:jc w:val="both"/>
        <w:rPr>
          <w:lang w:val="en-US"/>
        </w:rPr>
      </w:pPr>
      <w:r w:rsidRPr="00DE697B">
        <w:rPr>
          <w:noProof/>
          <w:lang w:val="en-US"/>
        </w:rPr>
        <w:drawing>
          <wp:inline distT="0" distB="0" distL="0" distR="0" wp14:anchorId="78BE464C" wp14:editId="369BD9E8">
            <wp:extent cx="2924583" cy="866896"/>
            <wp:effectExtent l="0" t="0" r="9525" b="9525"/>
            <wp:docPr id="8573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0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53F" w14:textId="77777777" w:rsidR="00DE697B" w:rsidRDefault="00DE697B" w:rsidP="00615C12">
      <w:pPr>
        <w:ind w:firstLine="0"/>
        <w:jc w:val="both"/>
        <w:rPr>
          <w:lang w:val="en-US"/>
        </w:rPr>
      </w:pPr>
    </w:p>
    <w:p w14:paraId="5EC5606F" w14:textId="77777777" w:rsidR="00615C12" w:rsidRDefault="00615C12" w:rsidP="00615C12">
      <w:pPr>
        <w:ind w:firstLine="0"/>
        <w:jc w:val="both"/>
      </w:pPr>
      <w:r>
        <w:t>Составим математические модели для игроков А и П:</w:t>
      </w:r>
    </w:p>
    <w:p w14:paraId="55115A37" w14:textId="77777777" w:rsidR="00615C12" w:rsidRDefault="00615C12" w:rsidP="00615C12">
      <w:pPr>
        <w:ind w:firstLine="0"/>
        <w:jc w:val="both"/>
      </w:pPr>
      <w:r>
        <w:t>Для игрока П:</w:t>
      </w:r>
    </w:p>
    <w:p w14:paraId="15BECC4C" w14:textId="2BA187C9" w:rsidR="00615C12" w:rsidRDefault="002872A0" w:rsidP="00615C12">
      <w:pPr>
        <w:ind w:firstLine="0"/>
        <w:jc w:val="both"/>
        <w:rPr>
          <w:lang w:val="en-US"/>
        </w:rPr>
      </w:pPr>
      <w:r w:rsidRPr="002872A0">
        <w:rPr>
          <w:noProof/>
          <w:lang w:val="en-US"/>
        </w:rPr>
        <w:drawing>
          <wp:inline distT="0" distB="0" distL="0" distR="0" wp14:anchorId="6EE2ED27" wp14:editId="12B0E7C8">
            <wp:extent cx="3620005" cy="914528"/>
            <wp:effectExtent l="0" t="0" r="0" b="0"/>
            <wp:docPr id="212508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87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588" w14:textId="77777777" w:rsidR="002872A0" w:rsidRDefault="002872A0" w:rsidP="00615C12">
      <w:pPr>
        <w:ind w:firstLine="0"/>
        <w:jc w:val="both"/>
        <w:rPr>
          <w:lang w:val="en-US"/>
        </w:rPr>
      </w:pPr>
    </w:p>
    <w:p w14:paraId="53B02AB1" w14:textId="77777777" w:rsidR="00615C12" w:rsidRDefault="00615C12" w:rsidP="00615C12">
      <w:pPr>
        <w:ind w:firstLine="0"/>
        <w:jc w:val="both"/>
        <w:rPr>
          <w:lang w:val="en-US"/>
        </w:rPr>
      </w:pPr>
      <w:r>
        <w:rPr>
          <w:lang w:val="en-US"/>
        </w:rPr>
        <w:t>Для игрока А:</w:t>
      </w:r>
    </w:p>
    <w:p w14:paraId="2862B326" w14:textId="75B393E5" w:rsidR="00615C12" w:rsidRDefault="002872A0" w:rsidP="00615C12">
      <w:pPr>
        <w:ind w:firstLine="0"/>
        <w:jc w:val="both"/>
        <w:rPr>
          <w:lang w:val="en-US"/>
        </w:rPr>
      </w:pPr>
      <w:r w:rsidRPr="002872A0">
        <w:rPr>
          <w:noProof/>
          <w:lang w:val="en-US"/>
        </w:rPr>
        <w:drawing>
          <wp:inline distT="0" distB="0" distL="0" distR="0" wp14:anchorId="053DC210" wp14:editId="2D4A9BAF">
            <wp:extent cx="3677163" cy="895475"/>
            <wp:effectExtent l="0" t="0" r="0" b="0"/>
            <wp:docPr id="50917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74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9364" w14:textId="2205A7D4" w:rsidR="00615C12" w:rsidRDefault="00615C12" w:rsidP="00615C12">
      <w:pPr>
        <w:ind w:firstLine="0"/>
        <w:jc w:val="both"/>
        <w:rPr>
          <w:lang w:val="en-US"/>
        </w:rPr>
      </w:pPr>
    </w:p>
    <w:p w14:paraId="52465452" w14:textId="77777777" w:rsidR="00615C12" w:rsidRPr="002F460C" w:rsidRDefault="00615C12" w:rsidP="00615C12">
      <w:pPr>
        <w:ind w:firstLine="0"/>
        <w:jc w:val="both"/>
      </w:pPr>
      <w:r>
        <w:t>Решение для игрока П:</w:t>
      </w:r>
    </w:p>
    <w:p w14:paraId="6F1DA454" w14:textId="4E0433FA" w:rsidR="00615C12" w:rsidRPr="009F0A27" w:rsidRDefault="00615C12" w:rsidP="00615C12">
      <w:pPr>
        <w:ind w:firstLine="0"/>
        <w:jc w:val="both"/>
      </w:pPr>
    </w:p>
    <w:p w14:paraId="5F3622D9" w14:textId="2DC9459B" w:rsidR="00615C12" w:rsidRPr="00615C12" w:rsidRDefault="00615C12" w:rsidP="00615C12">
      <w:pPr>
        <w:ind w:firstLine="0"/>
        <w:jc w:val="both"/>
      </w:pPr>
      <w:r>
        <w:rPr>
          <w:lang w:val="en-US"/>
        </w:rPr>
        <w:t>y</w:t>
      </w:r>
      <w:r w:rsidRPr="00615C12">
        <w:t>*=</w:t>
      </w:r>
      <w:r>
        <w:t xml:space="preserve"> (</w:t>
      </w:r>
      <w:r w:rsidR="002F460C" w:rsidRPr="004641AB">
        <w:t>0,03378; 0,01351; 0,12162</w:t>
      </w:r>
      <w:r>
        <w:t>)</w:t>
      </w:r>
    </w:p>
    <w:p w14:paraId="3AE3D43F" w14:textId="77777777" w:rsidR="00615C12" w:rsidRPr="00615C12" w:rsidRDefault="00615C12" w:rsidP="00615C12">
      <w:pPr>
        <w:ind w:firstLine="0"/>
        <w:jc w:val="both"/>
      </w:pPr>
      <w:r>
        <w:t>Оптимальная смешанная стратегия для игрока П: qi = цена игры*</w:t>
      </w:r>
      <w:r>
        <w:rPr>
          <w:lang w:val="en-US"/>
        </w:rPr>
        <w:t>yi</w:t>
      </w:r>
    </w:p>
    <w:p w14:paraId="71E9EDC2" w14:textId="77777777" w:rsidR="002F460C" w:rsidRDefault="002F460C" w:rsidP="00615C12">
      <w:pPr>
        <w:ind w:firstLine="0"/>
        <w:jc w:val="both"/>
      </w:pPr>
    </w:p>
    <w:p w14:paraId="5B83BFAF" w14:textId="06365C63" w:rsidR="00615C12" w:rsidRDefault="00615C12" w:rsidP="00615C12">
      <w:pPr>
        <w:ind w:firstLine="0"/>
        <w:jc w:val="both"/>
      </w:pPr>
      <w:r>
        <w:rPr>
          <w:lang w:val="en-US"/>
        </w:rPr>
        <w:t>q</w:t>
      </w:r>
      <w:r>
        <w:t xml:space="preserve">*  = </w:t>
      </w:r>
      <w:r w:rsidR="002F460C" w:rsidRPr="002F460C">
        <w:rPr>
          <w:noProof/>
        </w:rPr>
        <w:drawing>
          <wp:inline distT="0" distB="0" distL="0" distR="0" wp14:anchorId="6E82EA46" wp14:editId="2F6274FE">
            <wp:extent cx="2200582" cy="295316"/>
            <wp:effectExtent l="0" t="0" r="9525" b="9525"/>
            <wp:docPr id="157852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7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193" w14:textId="77777777" w:rsidR="00615C12" w:rsidRDefault="00615C12" w:rsidP="00615C12">
      <w:pPr>
        <w:ind w:firstLine="0"/>
        <w:jc w:val="both"/>
      </w:pPr>
    </w:p>
    <w:p w14:paraId="6640DEE8" w14:textId="77777777" w:rsidR="00615C12" w:rsidRDefault="00615C12" w:rsidP="00615C12">
      <w:pPr>
        <w:ind w:firstLine="0"/>
        <w:jc w:val="both"/>
      </w:pPr>
      <w:r>
        <w:t>Решение для игрока А:</w:t>
      </w:r>
    </w:p>
    <w:p w14:paraId="61B469CF" w14:textId="7354A455" w:rsidR="00615C12" w:rsidRDefault="00365B3D" w:rsidP="00615C12">
      <w:pPr>
        <w:ind w:firstLine="0"/>
        <w:jc w:val="both"/>
        <w:rPr>
          <w:lang w:val="en-US"/>
        </w:rPr>
      </w:pPr>
      <w:r w:rsidRPr="00365B3D">
        <w:rPr>
          <w:noProof/>
          <w:lang w:val="en-US"/>
        </w:rPr>
        <w:lastRenderedPageBreak/>
        <w:drawing>
          <wp:inline distT="0" distB="0" distL="0" distR="0" wp14:anchorId="113138F5" wp14:editId="2862CE05">
            <wp:extent cx="5182323" cy="2276793"/>
            <wp:effectExtent l="0" t="0" r="0" b="9525"/>
            <wp:docPr id="210808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19C" w14:textId="77777777" w:rsidR="00365B3D" w:rsidRDefault="00365B3D" w:rsidP="00615C12">
      <w:pPr>
        <w:ind w:firstLine="0"/>
        <w:jc w:val="both"/>
        <w:rPr>
          <w:lang w:val="en-US"/>
        </w:rPr>
      </w:pPr>
    </w:p>
    <w:p w14:paraId="614C09E2" w14:textId="0B43442A" w:rsidR="00615C12" w:rsidRPr="00615C12" w:rsidRDefault="00615C12" w:rsidP="00615C12">
      <w:pPr>
        <w:ind w:firstLine="0"/>
        <w:jc w:val="both"/>
      </w:pPr>
      <w:r>
        <w:rPr>
          <w:lang w:val="en-US"/>
        </w:rPr>
        <w:t>x</w:t>
      </w:r>
      <w:r w:rsidRPr="00615C12">
        <w:t>* = (0</w:t>
      </w:r>
      <w:r w:rsidR="00365B3D">
        <w:rPr>
          <w:lang w:val="en-US"/>
        </w:rPr>
        <w:t>,07432</w:t>
      </w:r>
      <w:r w:rsidRPr="00615C12">
        <w:t>;</w:t>
      </w:r>
      <w:r w:rsidR="00365B3D">
        <w:rPr>
          <w:lang w:val="en-US"/>
        </w:rPr>
        <w:t xml:space="preserve"> </w:t>
      </w:r>
      <w:r w:rsidRPr="00615C12">
        <w:t>0</w:t>
      </w:r>
      <w:r w:rsidR="00365B3D">
        <w:rPr>
          <w:lang w:val="en-US"/>
        </w:rPr>
        <w:t>,02703</w:t>
      </w:r>
      <w:r w:rsidRPr="00615C12">
        <w:t>;</w:t>
      </w:r>
      <w:r w:rsidR="00365B3D">
        <w:rPr>
          <w:lang w:val="en-US"/>
        </w:rPr>
        <w:t xml:space="preserve"> </w:t>
      </w:r>
      <w:r w:rsidRPr="00615C12">
        <w:t>0</w:t>
      </w:r>
      <w:r w:rsidR="00365B3D">
        <w:rPr>
          <w:lang w:val="en-US"/>
        </w:rPr>
        <w:t>,06757</w:t>
      </w:r>
      <w:r w:rsidRPr="00615C12">
        <w:t>)</w:t>
      </w:r>
    </w:p>
    <w:p w14:paraId="3D23FB38" w14:textId="61775F11" w:rsidR="00615C12" w:rsidRDefault="00615C12" w:rsidP="00615C12">
      <w:pPr>
        <w:ind w:firstLine="0"/>
        <w:jc w:val="both"/>
      </w:pPr>
      <w:r>
        <w:t xml:space="preserve">Оптимальная смешанная стратегия для игрока </w:t>
      </w:r>
      <w:r w:rsidR="004641AB">
        <w:t>А</w:t>
      </w:r>
      <w:r>
        <w:t>: qi = цена игры*</w:t>
      </w:r>
      <w:r>
        <w:rPr>
          <w:lang w:val="en-US"/>
        </w:rPr>
        <w:t>xi</w:t>
      </w:r>
    </w:p>
    <w:p w14:paraId="28695E33" w14:textId="2E9ABDE6" w:rsidR="00615C12" w:rsidRDefault="00615C12" w:rsidP="00615C12">
      <w:pPr>
        <w:ind w:firstLine="0"/>
        <w:jc w:val="both"/>
      </w:pPr>
    </w:p>
    <w:p w14:paraId="6D4F8F9C" w14:textId="732DA3E2" w:rsidR="00615C12" w:rsidRDefault="00615C12" w:rsidP="00615C12">
      <w:pPr>
        <w:ind w:firstLine="0"/>
        <w:jc w:val="both"/>
      </w:pPr>
      <w:r>
        <w:rPr>
          <w:lang w:val="en-US"/>
        </w:rPr>
        <w:t>p</w:t>
      </w:r>
      <w:r>
        <w:t xml:space="preserve">*  = </w:t>
      </w:r>
      <w:r w:rsidR="00365B3D" w:rsidRPr="00365B3D">
        <w:rPr>
          <w:noProof/>
        </w:rPr>
        <w:drawing>
          <wp:inline distT="0" distB="0" distL="0" distR="0" wp14:anchorId="38F503B2" wp14:editId="2A9BA167">
            <wp:extent cx="2105319" cy="209579"/>
            <wp:effectExtent l="0" t="0" r="9525" b="0"/>
            <wp:docPr id="143923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4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FA5" w14:textId="77777777" w:rsidR="00615C12" w:rsidRDefault="00615C12" w:rsidP="00615C12">
      <w:pPr>
        <w:ind w:firstLine="0"/>
        <w:jc w:val="both"/>
      </w:pPr>
    </w:p>
    <w:p w14:paraId="1BA76D0B" w14:textId="5AC68AAF" w:rsidR="00615C12" w:rsidRPr="00365B3D" w:rsidRDefault="00615C12" w:rsidP="00615C12">
      <w:pPr>
        <w:ind w:firstLine="0"/>
        <w:jc w:val="both"/>
      </w:pPr>
      <w:r>
        <w:t xml:space="preserve">Суммы оптимальных стратегий для q и p равны 1, а цена игры </w:t>
      </w:r>
      <w:r w:rsidR="00365B3D" w:rsidRPr="00365B3D">
        <w:t>5,92 - 14</w:t>
      </w:r>
      <w:r>
        <w:t xml:space="preserve"> = </w:t>
      </w:r>
      <w:r w:rsidR="00365B3D" w:rsidRPr="00365B3D">
        <w:t>-8,08</w:t>
      </w:r>
      <w:r>
        <w:t xml:space="preserve"> </w:t>
      </w:r>
      <w:r w:rsidR="00365B3D">
        <w:t>находится</w:t>
      </w:r>
      <w:r>
        <w:t xml:space="preserve"> на промежутке от </w:t>
      </w:r>
      <w:r w:rsidR="00365B3D" w:rsidRPr="00365B3D">
        <w:t xml:space="preserve">-10 </w:t>
      </w:r>
      <w:r>
        <w:t xml:space="preserve">до </w:t>
      </w:r>
      <w:r w:rsidR="00365B3D" w:rsidRPr="00365B3D">
        <w:t>-2</w:t>
      </w:r>
    </w:p>
    <w:p w14:paraId="010EF925" w14:textId="77777777" w:rsidR="00615C12" w:rsidRDefault="00615C12" w:rsidP="00615C12">
      <w:pPr>
        <w:ind w:firstLine="0"/>
        <w:jc w:val="both"/>
      </w:pPr>
    </w:p>
    <w:p w14:paraId="44EF4D56" w14:textId="77777777" w:rsidR="00761B57" w:rsidRDefault="00761B57"/>
    <w:sectPr w:rsidR="0076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17"/>
    <w:rsid w:val="000516F3"/>
    <w:rsid w:val="00112A20"/>
    <w:rsid w:val="001C66B7"/>
    <w:rsid w:val="002872A0"/>
    <w:rsid w:val="002F460C"/>
    <w:rsid w:val="00354B4D"/>
    <w:rsid w:val="00365B3D"/>
    <w:rsid w:val="004641AB"/>
    <w:rsid w:val="00517EE9"/>
    <w:rsid w:val="00615C12"/>
    <w:rsid w:val="00760417"/>
    <w:rsid w:val="00761B57"/>
    <w:rsid w:val="007B508A"/>
    <w:rsid w:val="00806204"/>
    <w:rsid w:val="008874FA"/>
    <w:rsid w:val="00927F84"/>
    <w:rsid w:val="009F0A27"/>
    <w:rsid w:val="00AD44B3"/>
    <w:rsid w:val="00B60910"/>
    <w:rsid w:val="00C7723B"/>
    <w:rsid w:val="00CF197F"/>
    <w:rsid w:val="00D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FE14"/>
  <w15:chartTrackingRefBased/>
  <w15:docId w15:val="{E59B6DE1-6532-4FBF-B19E-6762F56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12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5C12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4">
    <w:name w:val="по центру"/>
    <w:basedOn w:val="a"/>
    <w:qFormat/>
    <w:rsid w:val="00615C12"/>
    <w:pPr>
      <w:jc w:val="center"/>
    </w:pPr>
    <w:rPr>
      <w:b/>
      <w:szCs w:val="28"/>
    </w:rPr>
  </w:style>
  <w:style w:type="paragraph" w:customStyle="1" w:styleId="Default">
    <w:name w:val="Default"/>
    <w:rsid w:val="00615C1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354B4D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8874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5</cp:revision>
  <dcterms:created xsi:type="dcterms:W3CDTF">2023-11-12T10:33:00Z</dcterms:created>
  <dcterms:modified xsi:type="dcterms:W3CDTF">2023-11-13T10:32:00Z</dcterms:modified>
</cp:coreProperties>
</file>