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4B2C9CDC">
      <w:r w:rsidR="0CE57983">
        <w:rPr/>
        <w:t>Create a detailed image of a city street scene using printmaking with lithography. Focus on the elem</w:t>
      </w:r>
      <w:r w:rsidR="49B8CC15">
        <w:rPr/>
        <w:t xml:space="preserve">ents of line, shape, texture, and value, and use the </w:t>
      </w:r>
      <w:r w:rsidR="012AE435">
        <w:rPr/>
        <w:t>principles</w:t>
      </w:r>
      <w:r w:rsidR="49B8CC15">
        <w:rPr/>
        <w:t xml:space="preserve"> of contrast and emphasis to m</w:t>
      </w:r>
      <w:r w:rsidR="7B6BA6C0">
        <w:rPr/>
        <w:t xml:space="preserve">ake the foreground building and people darker and more detailed than the background. Use lithography tools such as a lithography </w:t>
      </w:r>
      <w:r w:rsidR="663DD912">
        <w:rPr/>
        <w:t xml:space="preserve">stone or metal plate, greasy lithographic crayons, rollers, and printing ink to </w:t>
      </w:r>
      <w:r w:rsidR="496D8565">
        <w:rPr/>
        <w:t xml:space="preserve">build the image. Apply the lithography printing process by drawing with the greasy crayon on the stone, treating the surface, inking it with a roller, and layering the printed image onto the paper to </w:t>
      </w:r>
      <w:r w:rsidR="1EBD9979">
        <w:rPr/>
        <w:t>create</w:t>
      </w:r>
      <w:r w:rsidR="496D8565">
        <w:rPr/>
        <w:t xml:space="preserve"> depth and unity in the composition</w:t>
      </w:r>
      <w:r w:rsidR="0A92F982">
        <w:rPr/>
        <w:t>.</w:t>
      </w:r>
      <w:r w:rsidR="157F1A45">
        <w:rPr/>
        <w:t xml:space="preserve"> Make the people happy and have kids run around on the sidewalks.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1AA13B"/>
    <w:rsid w:val="012AE435"/>
    <w:rsid w:val="047FF711"/>
    <w:rsid w:val="0A92F982"/>
    <w:rsid w:val="0CE57983"/>
    <w:rsid w:val="10B9CBC3"/>
    <w:rsid w:val="157F1A45"/>
    <w:rsid w:val="169EE8B1"/>
    <w:rsid w:val="171AA13B"/>
    <w:rsid w:val="1EBD9979"/>
    <w:rsid w:val="4035BFBB"/>
    <w:rsid w:val="427E74B2"/>
    <w:rsid w:val="496D8565"/>
    <w:rsid w:val="49B8CC15"/>
    <w:rsid w:val="510A049C"/>
    <w:rsid w:val="52EC1C49"/>
    <w:rsid w:val="663DD912"/>
    <w:rsid w:val="6A68ED98"/>
    <w:rsid w:val="6B432AC1"/>
    <w:rsid w:val="797A0ABA"/>
    <w:rsid w:val="7B6BA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7B53B"/>
  <w15:chartTrackingRefBased/>
  <w15:docId w15:val="{954B4141-DB87-4D4B-993A-CED724768E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2026-03-13T17:08:02.5156481Z</dcterms:created>
  <dcterms:modified xsi:type="dcterms:W3CDTF">2026-03-13T17:14:44.1870115Z</dcterms:modified>
  <dc:creator>Reinhardt, Averee</dc:creator>
  <lastModifiedBy>Reinhardt, Averee</lastModifiedBy>
</coreProperties>
</file>