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9EA084" w14:textId="77777777" w:rsidR="005D6ED6" w:rsidRDefault="005D6ED6" w:rsidP="005D6ED6">
      <w:pPr>
        <w:spacing w:line="240" w:lineRule="auto"/>
        <w:jc w:val="center"/>
        <w:rPr>
          <w:sz w:val="16"/>
          <w:szCs w:val="16"/>
        </w:rPr>
      </w:pPr>
      <w:r>
        <w:rPr>
          <w:noProof/>
        </w:rPr>
        <w:drawing>
          <wp:anchor distT="0" distB="0" distL="114300" distR="114300" simplePos="0" relativeHeight="251659264" behindDoc="0" locked="0" layoutInCell="1" hidden="0" allowOverlap="1" wp14:anchorId="7BD82FE6" wp14:editId="2FB29579">
            <wp:simplePos x="0" y="0"/>
            <wp:positionH relativeFrom="column">
              <wp:posOffset>4672965</wp:posOffset>
            </wp:positionH>
            <wp:positionV relativeFrom="paragraph">
              <wp:posOffset>0</wp:posOffset>
            </wp:positionV>
            <wp:extent cx="1259205" cy="125920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259205" cy="125920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11D13CD" wp14:editId="038D9F4E">
            <wp:simplePos x="0" y="0"/>
            <wp:positionH relativeFrom="column">
              <wp:posOffset>47626</wp:posOffset>
            </wp:positionH>
            <wp:positionV relativeFrom="paragraph">
              <wp:posOffset>0</wp:posOffset>
            </wp:positionV>
            <wp:extent cx="997994" cy="1300157"/>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997994" cy="1300157"/>
                    </a:xfrm>
                    <a:prstGeom prst="rect">
                      <a:avLst/>
                    </a:prstGeom>
                    <a:ln/>
                  </pic:spPr>
                </pic:pic>
              </a:graphicData>
            </a:graphic>
          </wp:anchor>
        </w:drawing>
      </w:r>
    </w:p>
    <w:p w14:paraId="7D80CE87" w14:textId="77777777" w:rsidR="005D6ED6" w:rsidRDefault="005D6ED6" w:rsidP="005D6ED6">
      <w:pPr>
        <w:spacing w:line="240" w:lineRule="auto"/>
        <w:jc w:val="center"/>
        <w:rPr>
          <w:sz w:val="16"/>
          <w:szCs w:val="16"/>
        </w:rPr>
      </w:pPr>
    </w:p>
    <w:p w14:paraId="5180046F" w14:textId="77777777" w:rsidR="005D6ED6" w:rsidRDefault="005D6ED6" w:rsidP="005D6ED6">
      <w:pPr>
        <w:spacing w:line="240" w:lineRule="auto"/>
        <w:jc w:val="center"/>
        <w:rPr>
          <w:rFonts w:ascii="Comfortaa" w:eastAsia="Comfortaa" w:hAnsi="Comfortaa" w:cs="Comfortaa"/>
          <w:sz w:val="28"/>
          <w:szCs w:val="28"/>
        </w:rPr>
      </w:pPr>
    </w:p>
    <w:p w14:paraId="3736E5AD" w14:textId="77777777" w:rsidR="005D6ED6" w:rsidRDefault="005D6ED6" w:rsidP="005D6ED6">
      <w:pPr>
        <w:spacing w:line="240" w:lineRule="auto"/>
        <w:jc w:val="center"/>
        <w:rPr>
          <w:rFonts w:ascii="Comfortaa" w:eastAsia="Comfortaa" w:hAnsi="Comfortaa" w:cs="Comfortaa"/>
          <w:sz w:val="28"/>
          <w:szCs w:val="28"/>
        </w:rPr>
      </w:pPr>
      <w:r>
        <w:rPr>
          <w:rFonts w:ascii="Comfortaa" w:eastAsia="Comfortaa" w:hAnsi="Comfortaa" w:cs="Comfortaa"/>
          <w:sz w:val="28"/>
          <w:szCs w:val="28"/>
        </w:rPr>
        <w:t>INSTITUTO POLITÉCNICO NACIONAL</w:t>
      </w:r>
    </w:p>
    <w:p w14:paraId="5015DF09" w14:textId="77777777" w:rsidR="005D6ED6" w:rsidRDefault="005D6ED6" w:rsidP="005D6ED6">
      <w:pPr>
        <w:spacing w:line="240" w:lineRule="auto"/>
        <w:jc w:val="center"/>
        <w:rPr>
          <w:rFonts w:ascii="Comfortaa" w:eastAsia="Comfortaa" w:hAnsi="Comfortaa" w:cs="Comfortaa"/>
          <w:sz w:val="28"/>
          <w:szCs w:val="28"/>
        </w:rPr>
      </w:pPr>
    </w:p>
    <w:p w14:paraId="721A3728" w14:textId="77777777" w:rsidR="005D6ED6" w:rsidRDefault="005D6ED6" w:rsidP="005D6ED6">
      <w:pPr>
        <w:spacing w:line="240" w:lineRule="auto"/>
        <w:jc w:val="center"/>
        <w:rPr>
          <w:rFonts w:ascii="Comfortaa" w:eastAsia="Comfortaa" w:hAnsi="Comfortaa" w:cs="Comfortaa"/>
          <w:sz w:val="28"/>
          <w:szCs w:val="28"/>
        </w:rPr>
      </w:pPr>
      <w:r>
        <w:rPr>
          <w:rFonts w:ascii="Comfortaa" w:eastAsia="Comfortaa" w:hAnsi="Comfortaa" w:cs="Comfortaa"/>
          <w:sz w:val="28"/>
          <w:szCs w:val="28"/>
        </w:rPr>
        <w:t>ESCUELA SUPERIOR DE CÓMPUTO</w:t>
      </w:r>
    </w:p>
    <w:p w14:paraId="72C2E008" w14:textId="77777777" w:rsidR="005D6ED6" w:rsidRDefault="005D6ED6" w:rsidP="005D6ED6">
      <w:pPr>
        <w:spacing w:line="240" w:lineRule="auto"/>
        <w:jc w:val="center"/>
        <w:rPr>
          <w:rFonts w:ascii="Comfortaa" w:eastAsia="Comfortaa" w:hAnsi="Comfortaa" w:cs="Comfortaa"/>
          <w:sz w:val="28"/>
          <w:szCs w:val="28"/>
        </w:rPr>
      </w:pPr>
    </w:p>
    <w:p w14:paraId="39197F54" w14:textId="77777777" w:rsidR="005D6ED6" w:rsidRDefault="005D6ED6" w:rsidP="005D6ED6">
      <w:pPr>
        <w:spacing w:line="240" w:lineRule="auto"/>
        <w:rPr>
          <w:rFonts w:ascii="Comfortaa" w:eastAsia="Comfortaa" w:hAnsi="Comfortaa" w:cs="Comfortaa"/>
          <w:sz w:val="28"/>
          <w:szCs w:val="28"/>
        </w:rPr>
      </w:pPr>
    </w:p>
    <w:p w14:paraId="22368D10" w14:textId="77777777" w:rsidR="005D6ED6" w:rsidRDefault="005D6ED6" w:rsidP="005D6ED6">
      <w:pPr>
        <w:spacing w:line="240" w:lineRule="auto"/>
        <w:jc w:val="center"/>
        <w:rPr>
          <w:rFonts w:ascii="Comfortaa" w:eastAsia="Comfortaa" w:hAnsi="Comfortaa" w:cs="Comfortaa"/>
          <w:sz w:val="28"/>
          <w:szCs w:val="28"/>
        </w:rPr>
      </w:pPr>
    </w:p>
    <w:p w14:paraId="21CE6699" w14:textId="77777777" w:rsidR="005D6ED6" w:rsidRDefault="005D6ED6" w:rsidP="005D6ED6">
      <w:pPr>
        <w:spacing w:line="240" w:lineRule="auto"/>
        <w:jc w:val="center"/>
        <w:rPr>
          <w:rFonts w:ascii="Comfortaa" w:eastAsia="Comfortaa" w:hAnsi="Comfortaa" w:cs="Comfortaa"/>
          <w:sz w:val="28"/>
          <w:szCs w:val="28"/>
        </w:rPr>
      </w:pPr>
    </w:p>
    <w:tbl>
      <w:tblPr>
        <w:tblW w:w="9030" w:type="dxa"/>
        <w:tblBorders>
          <w:top w:val="single" w:sz="6" w:space="0" w:color="DEDFDE"/>
          <w:left w:val="single" w:sz="6" w:space="0" w:color="DEDFDE"/>
          <w:bottom w:val="single" w:sz="6" w:space="0" w:color="DEDFDE"/>
          <w:right w:val="single" w:sz="6" w:space="0" w:color="DEDFDE"/>
          <w:insideH w:val="single" w:sz="6" w:space="0" w:color="DEDFDE"/>
          <w:insideV w:val="single" w:sz="6" w:space="0" w:color="DEDFDE"/>
        </w:tblBorders>
        <w:tblLayout w:type="fixed"/>
        <w:tblLook w:val="0600" w:firstRow="0" w:lastRow="0" w:firstColumn="0" w:lastColumn="0" w:noHBand="1" w:noVBand="1"/>
      </w:tblPr>
      <w:tblGrid>
        <w:gridCol w:w="9030"/>
      </w:tblGrid>
      <w:tr w:rsidR="005D6ED6" w14:paraId="4753E358" w14:textId="77777777" w:rsidTr="0070688D">
        <w:trPr>
          <w:trHeight w:val="240"/>
        </w:trPr>
        <w:tc>
          <w:tcPr>
            <w:tcW w:w="9030" w:type="dxa"/>
            <w:tcBorders>
              <w:top w:val="nil"/>
              <w:left w:val="nil"/>
              <w:bottom w:val="nil"/>
              <w:right w:val="nil"/>
            </w:tcBorders>
            <w:tcMar>
              <w:top w:w="40" w:type="dxa"/>
              <w:left w:w="100" w:type="dxa"/>
              <w:bottom w:w="40" w:type="dxa"/>
              <w:right w:w="100" w:type="dxa"/>
            </w:tcMar>
            <w:vAlign w:val="center"/>
          </w:tcPr>
          <w:p w14:paraId="0642AF83" w14:textId="04A383B5" w:rsidR="005D6ED6" w:rsidRDefault="005D6ED6" w:rsidP="0070688D">
            <w:pPr>
              <w:widowControl w:val="0"/>
              <w:pBdr>
                <w:top w:val="nil"/>
                <w:left w:val="nil"/>
                <w:bottom w:val="nil"/>
                <w:right w:val="nil"/>
                <w:between w:val="nil"/>
              </w:pBdr>
              <w:jc w:val="center"/>
              <w:rPr>
                <w:rFonts w:ascii="Comfortaa" w:eastAsia="Comfortaa" w:hAnsi="Comfortaa" w:cs="Comfortaa"/>
                <w:sz w:val="28"/>
                <w:szCs w:val="28"/>
              </w:rPr>
            </w:pPr>
            <w:r>
              <w:rPr>
                <w:rFonts w:ascii="Comfortaa" w:eastAsia="Comfortaa" w:hAnsi="Comfortaa" w:cs="Comfortaa"/>
                <w:sz w:val="28"/>
                <w:szCs w:val="28"/>
              </w:rPr>
              <w:t>Reconocimiento de Patrones</w:t>
            </w:r>
          </w:p>
        </w:tc>
      </w:tr>
    </w:tbl>
    <w:p w14:paraId="78458DFE" w14:textId="77777777" w:rsidR="005D6ED6" w:rsidRDefault="005D6ED6" w:rsidP="005D6ED6">
      <w:pPr>
        <w:spacing w:line="240" w:lineRule="auto"/>
        <w:rPr>
          <w:rFonts w:ascii="Comfortaa" w:eastAsia="Comfortaa" w:hAnsi="Comfortaa" w:cs="Comfortaa"/>
          <w:sz w:val="28"/>
          <w:szCs w:val="28"/>
        </w:rPr>
      </w:pPr>
    </w:p>
    <w:p w14:paraId="1F65401D" w14:textId="77777777" w:rsidR="005D6ED6" w:rsidRDefault="005D6ED6" w:rsidP="005D6ED6">
      <w:pPr>
        <w:spacing w:line="240" w:lineRule="auto"/>
        <w:jc w:val="center"/>
        <w:rPr>
          <w:rFonts w:ascii="Comfortaa" w:eastAsia="Comfortaa" w:hAnsi="Comfortaa" w:cs="Comfortaa"/>
          <w:sz w:val="28"/>
          <w:szCs w:val="28"/>
        </w:rPr>
      </w:pPr>
    </w:p>
    <w:p w14:paraId="0A594F50" w14:textId="77777777" w:rsidR="005D6ED6" w:rsidRDefault="005D6ED6" w:rsidP="005D6ED6">
      <w:pPr>
        <w:spacing w:line="240" w:lineRule="auto"/>
        <w:jc w:val="center"/>
        <w:rPr>
          <w:rFonts w:ascii="Comfortaa" w:eastAsia="Comfortaa" w:hAnsi="Comfortaa" w:cs="Comfortaa"/>
          <w:sz w:val="28"/>
          <w:szCs w:val="28"/>
        </w:rPr>
      </w:pPr>
    </w:p>
    <w:p w14:paraId="1F445B13" w14:textId="632805FE" w:rsidR="005D6ED6" w:rsidRDefault="005D6ED6" w:rsidP="005D6ED6">
      <w:pPr>
        <w:spacing w:line="240" w:lineRule="auto"/>
        <w:jc w:val="center"/>
        <w:rPr>
          <w:rFonts w:ascii="Comfortaa" w:eastAsia="Comfortaa" w:hAnsi="Comfortaa" w:cs="Comfortaa"/>
          <w:sz w:val="28"/>
          <w:szCs w:val="28"/>
        </w:rPr>
      </w:pPr>
      <w:r>
        <w:rPr>
          <w:rFonts w:ascii="Comfortaa" w:eastAsia="Comfortaa" w:hAnsi="Comfortaa" w:cs="Comfortaa"/>
          <w:sz w:val="28"/>
          <w:szCs w:val="28"/>
        </w:rPr>
        <w:t>Perceptrón</w:t>
      </w:r>
    </w:p>
    <w:p w14:paraId="1C66A56C" w14:textId="77777777" w:rsidR="005D6ED6" w:rsidRDefault="005D6ED6" w:rsidP="005D6ED6">
      <w:pPr>
        <w:rPr>
          <w:rFonts w:ascii="Comfortaa" w:eastAsia="Comfortaa" w:hAnsi="Comfortaa" w:cs="Comfortaa"/>
          <w:sz w:val="28"/>
          <w:szCs w:val="28"/>
        </w:rPr>
      </w:pPr>
    </w:p>
    <w:p w14:paraId="28E4D895" w14:textId="77777777" w:rsidR="005D6ED6" w:rsidRDefault="005D6ED6" w:rsidP="005D6ED6">
      <w:pPr>
        <w:jc w:val="center"/>
        <w:rPr>
          <w:rFonts w:ascii="Comfortaa" w:eastAsia="Comfortaa" w:hAnsi="Comfortaa" w:cs="Comfortaa"/>
          <w:sz w:val="28"/>
          <w:szCs w:val="28"/>
        </w:rPr>
      </w:pPr>
    </w:p>
    <w:p w14:paraId="6E559661" w14:textId="77777777" w:rsidR="005D6ED6" w:rsidRDefault="005D6ED6" w:rsidP="005D6ED6">
      <w:pPr>
        <w:jc w:val="center"/>
        <w:rPr>
          <w:rFonts w:ascii="Comfortaa" w:eastAsia="Comfortaa" w:hAnsi="Comfortaa" w:cs="Comfortaa"/>
          <w:sz w:val="28"/>
          <w:szCs w:val="28"/>
        </w:rPr>
      </w:pPr>
    </w:p>
    <w:p w14:paraId="647707AA" w14:textId="77777777" w:rsidR="005D6ED6" w:rsidRDefault="005D6ED6" w:rsidP="005D6ED6">
      <w:pPr>
        <w:jc w:val="center"/>
        <w:rPr>
          <w:rFonts w:ascii="Comfortaa" w:eastAsia="Comfortaa" w:hAnsi="Comfortaa" w:cs="Comfortaa"/>
          <w:sz w:val="28"/>
          <w:szCs w:val="28"/>
        </w:rPr>
      </w:pPr>
      <w:r>
        <w:rPr>
          <w:rFonts w:ascii="Comfortaa" w:eastAsia="Comfortaa" w:hAnsi="Comfortaa" w:cs="Comfortaa"/>
          <w:sz w:val="28"/>
          <w:szCs w:val="28"/>
        </w:rPr>
        <w:t>Emiliano González López</w:t>
      </w:r>
    </w:p>
    <w:p w14:paraId="456DEB7C" w14:textId="77777777" w:rsidR="005D6ED6" w:rsidRDefault="005D6ED6" w:rsidP="005D6ED6">
      <w:pPr>
        <w:jc w:val="center"/>
        <w:rPr>
          <w:rFonts w:ascii="Comfortaa" w:eastAsia="Comfortaa" w:hAnsi="Comfortaa" w:cs="Comfortaa"/>
          <w:sz w:val="28"/>
          <w:szCs w:val="28"/>
        </w:rPr>
      </w:pPr>
    </w:p>
    <w:p w14:paraId="24EFCF03" w14:textId="100069DC" w:rsidR="005D6ED6" w:rsidRDefault="005D6ED6" w:rsidP="005D6ED6">
      <w:pPr>
        <w:jc w:val="center"/>
        <w:rPr>
          <w:rFonts w:ascii="Comfortaa" w:eastAsia="Comfortaa" w:hAnsi="Comfortaa" w:cs="Comfortaa"/>
          <w:sz w:val="28"/>
          <w:szCs w:val="28"/>
        </w:rPr>
      </w:pPr>
    </w:p>
    <w:p w14:paraId="7AE9CBC0" w14:textId="77777777" w:rsidR="005D6ED6" w:rsidRDefault="005D6ED6" w:rsidP="005D6ED6">
      <w:pPr>
        <w:jc w:val="center"/>
        <w:rPr>
          <w:rFonts w:ascii="Comfortaa" w:eastAsia="Comfortaa" w:hAnsi="Comfortaa" w:cs="Comfortaa"/>
          <w:sz w:val="28"/>
          <w:szCs w:val="28"/>
        </w:rPr>
      </w:pPr>
    </w:p>
    <w:p w14:paraId="1EE56D33" w14:textId="0C0684DE" w:rsidR="005D6ED6" w:rsidRDefault="005D6ED6" w:rsidP="005D6ED6">
      <w:pPr>
        <w:jc w:val="center"/>
        <w:rPr>
          <w:rFonts w:ascii="Comfortaa" w:eastAsia="Comfortaa" w:hAnsi="Comfortaa" w:cs="Comfortaa"/>
          <w:sz w:val="28"/>
          <w:szCs w:val="28"/>
        </w:rPr>
      </w:pPr>
      <w:r>
        <w:rPr>
          <w:rFonts w:ascii="Comfortaa" w:eastAsia="Comfortaa" w:hAnsi="Comfortaa" w:cs="Comfortaa"/>
          <w:sz w:val="28"/>
          <w:szCs w:val="28"/>
        </w:rPr>
        <w:t>1</w:t>
      </w:r>
      <w:r>
        <w:rPr>
          <w:rFonts w:ascii="Comfortaa" w:eastAsia="Comfortaa" w:hAnsi="Comfortaa" w:cs="Comfortaa"/>
          <w:sz w:val="28"/>
          <w:szCs w:val="28"/>
        </w:rPr>
        <w:t>3</w:t>
      </w:r>
      <w:r>
        <w:rPr>
          <w:rFonts w:ascii="Comfortaa" w:eastAsia="Comfortaa" w:hAnsi="Comfortaa" w:cs="Comfortaa"/>
          <w:sz w:val="28"/>
          <w:szCs w:val="28"/>
        </w:rPr>
        <w:t>/</w:t>
      </w:r>
      <w:r>
        <w:rPr>
          <w:rFonts w:ascii="Comfortaa" w:eastAsia="Comfortaa" w:hAnsi="Comfortaa" w:cs="Comfortaa"/>
          <w:sz w:val="28"/>
          <w:szCs w:val="28"/>
        </w:rPr>
        <w:t>Junio</w:t>
      </w:r>
      <w:r>
        <w:rPr>
          <w:rFonts w:ascii="Comfortaa" w:eastAsia="Comfortaa" w:hAnsi="Comfortaa" w:cs="Comfortaa"/>
          <w:sz w:val="28"/>
          <w:szCs w:val="28"/>
        </w:rPr>
        <w:t>/2020</w:t>
      </w:r>
    </w:p>
    <w:p w14:paraId="7123F7BC" w14:textId="77777777" w:rsidR="005D6ED6" w:rsidRDefault="005D6ED6">
      <w:pPr>
        <w:spacing w:after="160" w:line="259" w:lineRule="auto"/>
        <w:rPr>
          <w:rFonts w:ascii="Comfortaa" w:eastAsia="Comfortaa" w:hAnsi="Comfortaa" w:cs="Comfortaa"/>
          <w:sz w:val="28"/>
          <w:szCs w:val="28"/>
        </w:rPr>
      </w:pPr>
      <w:r>
        <w:rPr>
          <w:rFonts w:ascii="Comfortaa" w:eastAsia="Comfortaa" w:hAnsi="Comfortaa" w:cs="Comfortaa"/>
          <w:sz w:val="28"/>
          <w:szCs w:val="28"/>
        </w:rPr>
        <w:br w:type="page"/>
      </w:r>
    </w:p>
    <w:p w14:paraId="07C25EA2" w14:textId="2ECD0DCD" w:rsidR="00064D65" w:rsidRDefault="00857DCB" w:rsidP="00857DCB">
      <w:pPr>
        <w:spacing w:after="160" w:line="259" w:lineRule="auto"/>
        <w:jc w:val="both"/>
        <w:rPr>
          <w:rFonts w:ascii="Comfortaa" w:eastAsia="Comfortaa" w:hAnsi="Comfortaa" w:cs="Comfortaa"/>
          <w:sz w:val="28"/>
          <w:szCs w:val="28"/>
        </w:rPr>
      </w:pPr>
      <w:r>
        <w:rPr>
          <w:rFonts w:ascii="Comfortaa" w:eastAsia="Comfortaa" w:hAnsi="Comfortaa" w:cs="Comfortaa"/>
          <w:sz w:val="28"/>
          <w:szCs w:val="28"/>
        </w:rPr>
        <w:lastRenderedPageBreak/>
        <w:t xml:space="preserve">El algoritmo desarrollado resuelve un problema </w:t>
      </w:r>
      <w:proofErr w:type="spellStart"/>
      <w:r>
        <w:rPr>
          <w:rFonts w:ascii="Comfortaa" w:eastAsia="Comfortaa" w:hAnsi="Comfortaa" w:cs="Comfortaa"/>
          <w:sz w:val="28"/>
          <w:szCs w:val="28"/>
        </w:rPr>
        <w:t>biclase</w:t>
      </w:r>
      <w:proofErr w:type="spellEnd"/>
      <w:r>
        <w:rPr>
          <w:rFonts w:ascii="Comfortaa" w:eastAsia="Comfortaa" w:hAnsi="Comfortaa" w:cs="Comfortaa"/>
          <w:sz w:val="28"/>
          <w:szCs w:val="28"/>
        </w:rPr>
        <w:t xml:space="preserve"> utilizando la técnica de las redes neuronales, realizando las iteraciones de corrección de error, hasta que se encuentra una función discriminante que se considere adecuada, en este caso la primera encontrada será la adecuada.</w:t>
      </w:r>
    </w:p>
    <w:p w14:paraId="0B973729" w14:textId="77777777" w:rsidR="00857DCB" w:rsidRDefault="00857DCB" w:rsidP="00857DCB">
      <w:pPr>
        <w:spacing w:after="160" w:line="259" w:lineRule="auto"/>
        <w:jc w:val="both"/>
        <w:rPr>
          <w:rFonts w:ascii="Comfortaa" w:eastAsia="Comfortaa" w:hAnsi="Comfortaa" w:cs="Comfortaa"/>
          <w:sz w:val="28"/>
          <w:szCs w:val="28"/>
        </w:rPr>
      </w:pPr>
    </w:p>
    <w:p w14:paraId="3947AA0D" w14:textId="670A0DDA" w:rsidR="005D6ED6" w:rsidRDefault="005D6ED6" w:rsidP="005D6ED6">
      <w:pPr>
        <w:spacing w:after="160" w:line="259" w:lineRule="auto"/>
        <w:jc w:val="center"/>
        <w:rPr>
          <w:rFonts w:ascii="Comfortaa" w:eastAsia="Comfortaa" w:hAnsi="Comfortaa" w:cs="Comfortaa"/>
          <w:sz w:val="28"/>
          <w:szCs w:val="28"/>
        </w:rPr>
      </w:pPr>
      <w:r w:rsidRPr="005D6ED6">
        <w:rPr>
          <w:rFonts w:ascii="Comfortaa" w:eastAsia="Comfortaa" w:hAnsi="Comfortaa" w:cs="Comfortaa"/>
          <w:sz w:val="28"/>
          <w:szCs w:val="28"/>
        </w:rPr>
        <w:drawing>
          <wp:inline distT="0" distB="0" distL="0" distR="0" wp14:anchorId="1E3F08BB" wp14:editId="733EA66D">
            <wp:extent cx="4534533" cy="3286584"/>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4533" cy="3286584"/>
                    </a:xfrm>
                    <a:prstGeom prst="rect">
                      <a:avLst/>
                    </a:prstGeom>
                  </pic:spPr>
                </pic:pic>
              </a:graphicData>
            </a:graphic>
          </wp:inline>
        </w:drawing>
      </w:r>
    </w:p>
    <w:p w14:paraId="14B23D38" w14:textId="78D232D1" w:rsidR="00064D65" w:rsidRDefault="00064D65" w:rsidP="00064D65">
      <w:pPr>
        <w:spacing w:after="160" w:line="259" w:lineRule="auto"/>
        <w:rPr>
          <w:rFonts w:ascii="Comfortaa" w:eastAsia="Comfortaa" w:hAnsi="Comfortaa" w:cs="Comfortaa"/>
          <w:sz w:val="28"/>
          <w:szCs w:val="28"/>
        </w:rPr>
      </w:pPr>
      <w:r w:rsidRPr="00064D65">
        <w:rPr>
          <w:rFonts w:ascii="Comfortaa" w:eastAsia="Comfortaa" w:hAnsi="Comfortaa" w:cs="Comfortaa"/>
          <w:sz w:val="28"/>
          <w:szCs w:val="28"/>
        </w:rPr>
        <w:lastRenderedPageBreak/>
        <w:drawing>
          <wp:inline distT="0" distB="0" distL="0" distR="0" wp14:anchorId="32C7E5D7" wp14:editId="39C94112">
            <wp:extent cx="4153480" cy="55919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3480" cy="5591955"/>
                    </a:xfrm>
                    <a:prstGeom prst="rect">
                      <a:avLst/>
                    </a:prstGeom>
                  </pic:spPr>
                </pic:pic>
              </a:graphicData>
            </a:graphic>
          </wp:inline>
        </w:drawing>
      </w:r>
    </w:p>
    <w:p w14:paraId="32F46F9E" w14:textId="13208DDF" w:rsidR="00064D65" w:rsidRDefault="00064D65" w:rsidP="00064D65">
      <w:pPr>
        <w:spacing w:after="160" w:line="259" w:lineRule="auto"/>
        <w:rPr>
          <w:rFonts w:ascii="Comfortaa" w:eastAsia="Comfortaa" w:hAnsi="Comfortaa" w:cs="Comfortaa"/>
          <w:sz w:val="28"/>
          <w:szCs w:val="28"/>
        </w:rPr>
      </w:pPr>
      <w:r w:rsidRPr="00064D65">
        <w:rPr>
          <w:rFonts w:ascii="Comfortaa" w:eastAsia="Comfortaa" w:hAnsi="Comfortaa" w:cs="Comfortaa"/>
          <w:sz w:val="28"/>
          <w:szCs w:val="28"/>
        </w:rPr>
        <w:lastRenderedPageBreak/>
        <w:drawing>
          <wp:inline distT="0" distB="0" distL="0" distR="0" wp14:anchorId="02A2E47E" wp14:editId="3E2456BE">
            <wp:extent cx="3115110" cy="6544588"/>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5110" cy="6544588"/>
                    </a:xfrm>
                    <a:prstGeom prst="rect">
                      <a:avLst/>
                    </a:prstGeom>
                  </pic:spPr>
                </pic:pic>
              </a:graphicData>
            </a:graphic>
          </wp:inline>
        </w:drawing>
      </w:r>
    </w:p>
    <w:p w14:paraId="62EF5C22" w14:textId="0CD3D736" w:rsidR="00064D65" w:rsidRDefault="00064D65" w:rsidP="00064D65">
      <w:pPr>
        <w:spacing w:after="160" w:line="259" w:lineRule="auto"/>
        <w:rPr>
          <w:rFonts w:ascii="Comfortaa" w:eastAsia="Comfortaa" w:hAnsi="Comfortaa" w:cs="Comfortaa"/>
          <w:sz w:val="28"/>
          <w:szCs w:val="28"/>
        </w:rPr>
      </w:pPr>
      <w:r w:rsidRPr="00064D65">
        <w:rPr>
          <w:rFonts w:ascii="Comfortaa" w:eastAsia="Comfortaa" w:hAnsi="Comfortaa" w:cs="Comfortaa"/>
          <w:sz w:val="28"/>
          <w:szCs w:val="28"/>
        </w:rPr>
        <w:lastRenderedPageBreak/>
        <w:drawing>
          <wp:inline distT="0" distB="0" distL="0" distR="0" wp14:anchorId="414CF875" wp14:editId="40E47759">
            <wp:extent cx="3067478" cy="66112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7478" cy="6611273"/>
                    </a:xfrm>
                    <a:prstGeom prst="rect">
                      <a:avLst/>
                    </a:prstGeom>
                  </pic:spPr>
                </pic:pic>
              </a:graphicData>
            </a:graphic>
          </wp:inline>
        </w:drawing>
      </w:r>
    </w:p>
    <w:p w14:paraId="35F3F1C8" w14:textId="77777777" w:rsidR="00064D65" w:rsidRDefault="00064D65">
      <w:pPr>
        <w:spacing w:after="160" w:line="259" w:lineRule="auto"/>
        <w:rPr>
          <w:rFonts w:ascii="Comfortaa" w:eastAsia="Comfortaa" w:hAnsi="Comfortaa" w:cs="Comfortaa"/>
          <w:sz w:val="28"/>
          <w:szCs w:val="28"/>
        </w:rPr>
      </w:pPr>
      <w:r>
        <w:rPr>
          <w:rFonts w:ascii="Comfortaa" w:eastAsia="Comfortaa" w:hAnsi="Comfortaa" w:cs="Comfortaa"/>
          <w:sz w:val="28"/>
          <w:szCs w:val="28"/>
        </w:rPr>
        <w:br w:type="page"/>
      </w:r>
    </w:p>
    <w:p w14:paraId="0CA5B516" w14:textId="4D72698A" w:rsidR="005D6ED6" w:rsidRDefault="005D6ED6" w:rsidP="005D6ED6">
      <w:pPr>
        <w:jc w:val="center"/>
        <w:rPr>
          <w:rFonts w:ascii="Comfortaa" w:eastAsia="Comfortaa" w:hAnsi="Comfortaa" w:cs="Comfortaa"/>
          <w:sz w:val="28"/>
          <w:szCs w:val="28"/>
        </w:rPr>
      </w:pPr>
      <w:r>
        <w:rPr>
          <w:rFonts w:ascii="Comfortaa" w:eastAsia="Comfortaa" w:hAnsi="Comfortaa" w:cs="Comfortaa"/>
          <w:sz w:val="28"/>
          <w:szCs w:val="28"/>
        </w:rPr>
        <w:lastRenderedPageBreak/>
        <w:t>Representación de las salidas</w:t>
      </w:r>
    </w:p>
    <w:p w14:paraId="2D1B5131" w14:textId="4C344772" w:rsidR="005D6ED6" w:rsidRDefault="005D6ED6" w:rsidP="005D6ED6">
      <w:pPr>
        <w:jc w:val="center"/>
        <w:rPr>
          <w:rFonts w:ascii="Comfortaa" w:eastAsia="Comfortaa" w:hAnsi="Comfortaa" w:cs="Comfortaa"/>
          <w:sz w:val="28"/>
          <w:szCs w:val="28"/>
        </w:rPr>
      </w:pPr>
      <w:r w:rsidRPr="005D6ED6">
        <w:rPr>
          <w:rFonts w:ascii="Comfortaa" w:eastAsia="Comfortaa" w:hAnsi="Comfortaa" w:cs="Comfortaa"/>
          <w:sz w:val="28"/>
          <w:szCs w:val="28"/>
        </w:rPr>
        <w:drawing>
          <wp:inline distT="0" distB="0" distL="0" distR="0" wp14:anchorId="73E0DB04" wp14:editId="143F2536">
            <wp:extent cx="4420217" cy="7363853"/>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0217" cy="7363853"/>
                    </a:xfrm>
                    <a:prstGeom prst="rect">
                      <a:avLst/>
                    </a:prstGeom>
                  </pic:spPr>
                </pic:pic>
              </a:graphicData>
            </a:graphic>
          </wp:inline>
        </w:drawing>
      </w:r>
    </w:p>
    <w:p w14:paraId="629AFF76" w14:textId="77777777" w:rsidR="005D6ED6" w:rsidRDefault="005D6ED6" w:rsidP="005D6ED6">
      <w:pPr>
        <w:spacing w:line="240" w:lineRule="auto"/>
        <w:jc w:val="center"/>
        <w:rPr>
          <w:sz w:val="16"/>
          <w:szCs w:val="16"/>
        </w:rPr>
      </w:pPr>
    </w:p>
    <w:p w14:paraId="6F474C13" w14:textId="77777777" w:rsidR="005D6ED6" w:rsidRDefault="005D6ED6" w:rsidP="005D6ED6">
      <w:pPr>
        <w:rPr>
          <w:sz w:val="16"/>
          <w:szCs w:val="16"/>
        </w:rPr>
      </w:pPr>
    </w:p>
    <w:p w14:paraId="1D3E588F" w14:textId="77777777" w:rsidR="005D6ED6" w:rsidRDefault="005D6ED6" w:rsidP="005D6ED6">
      <w:pPr>
        <w:jc w:val="center"/>
        <w:rPr>
          <w:sz w:val="16"/>
          <w:szCs w:val="16"/>
        </w:rPr>
      </w:pPr>
      <w:r>
        <w:rPr>
          <w:sz w:val="16"/>
          <w:szCs w:val="16"/>
        </w:rPr>
        <w:tab/>
      </w:r>
    </w:p>
    <w:p w14:paraId="27270A51" w14:textId="77777777" w:rsidR="0003147A" w:rsidRDefault="0003147A"/>
    <w:sectPr w:rsidR="0003147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ED6"/>
    <w:rsid w:val="0003147A"/>
    <w:rsid w:val="00064D65"/>
    <w:rsid w:val="005D6ED6"/>
    <w:rsid w:val="00857D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F3FE"/>
  <w15:chartTrackingRefBased/>
  <w15:docId w15:val="{6F19555B-1CE1-4FC3-AB2B-F15F1E293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ED6"/>
    <w:pPr>
      <w:spacing w:after="0" w:line="276" w:lineRule="auto"/>
    </w:pPr>
    <w:rPr>
      <w:rFonts w:ascii="Arial" w:eastAsia="Arial" w:hAnsi="Arial" w:cs="Arial"/>
      <w:lang w:val="es-419"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6</Pages>
  <Words>74</Words>
  <Characters>413</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GL</dc:creator>
  <cp:keywords/>
  <dc:description/>
  <cp:lastModifiedBy>EMILIANO GL</cp:lastModifiedBy>
  <cp:revision>1</cp:revision>
  <dcterms:created xsi:type="dcterms:W3CDTF">2020-06-13T19:49:00Z</dcterms:created>
  <dcterms:modified xsi:type="dcterms:W3CDTF">2020-06-13T20:33:00Z</dcterms:modified>
</cp:coreProperties>
</file>