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0B858" w14:textId="31BCE769" w:rsidR="00216B8C" w:rsidRDefault="00981D05">
      <w:pPr>
        <w:spacing w:after="0" w:line="360" w:lineRule="auto"/>
      </w:pPr>
      <w:r>
        <w:t xml:space="preserve">6. </w:t>
      </w:r>
    </w:p>
    <w:p w14:paraId="62A2D25B" w14:textId="77777777" w:rsidR="00216B8C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Пациент с ОКС без подъема ST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37"/>
        <w:gridCol w:w="7567"/>
      </w:tblGrid>
      <w:tr w:rsidR="004B2956" w14:paraId="0C6448E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6CD4FD" w14:textId="77777777" w:rsidR="00216B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Поле шаблона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9339EEA" w14:textId="77777777" w:rsidR="00216B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Описание</w:t>
            </w:r>
          </w:p>
        </w:tc>
      </w:tr>
      <w:tr w:rsidR="004B2956" w14:paraId="3BCB519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4DB435" w14:textId="77777777" w:rsidR="00216B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Общая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60763D9" w14:textId="77777777" w:rsidR="00216B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Пациент, мужчина, 62 года. Доставлен бригадой скорой помощи с жалобами на интенсивную давящую боль за грудиной, иррадиирующую в левую руку, возникшую 2 часа назад в покое. В анамнезе: артериальная гипертензия, дислипидемия. Цель: провести диагностику, оценить риск, назначить лечение.</w:t>
            </w:r>
          </w:p>
          <w:p w14:paraId="648E226B" w14:textId="77777777" w:rsidR="00216B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Клинические рекомендации «Острый коронарный синдром без подъема сегмента ST электрокардиограммы», 2024, раздел 1.6, стр. 23</w:t>
            </w:r>
            <w:bookmarkStart w:id="0" w:name="fnref1:1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0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 Комментарий: Типичная клиника ОКС, требующая немедленной оценки.</w:t>
            </w:r>
          </w:p>
        </w:tc>
      </w:tr>
      <w:tr w:rsidR="004B2956" w14:paraId="71B8E83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06DFB6" w14:textId="77777777" w:rsidR="00216B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Жалобы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C0FD44" w14:textId="77777777" w:rsidR="00216B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Интенсивная давящая боль за грудиной, иррадиирующая в левую руку, длительностью более 20 минут. Боль не купируется приемом нитроглицерина. Отмечает выраженную слабость, потливость.</w:t>
            </w:r>
          </w:p>
          <w:p w14:paraId="72C103BA" w14:textId="37066CE7" w:rsidR="00216B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</w:tc>
      </w:tr>
      <w:tr w:rsidR="004B2956" w14:paraId="1B0EF4D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B234C4" w14:textId="77777777" w:rsidR="00216B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заболевания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89F1D7F" w14:textId="77777777" w:rsidR="00216B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Со слов пациента, периодически отмечал загрудинные боли при физической нагрузке в течение последнего месяца, но к врачу не обращался. Данный приступ боли возник впервые в покое, носит более интенсивный характер и не проходит после приема двух таблеток нитроглицерина.</w:t>
            </w:r>
          </w:p>
          <w:p w14:paraId="2B3B3FE5" w14:textId="0C8CB7E2" w:rsidR="00216B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</w:tc>
      </w:tr>
      <w:tr w:rsidR="004B2956" w14:paraId="18294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44609" w14:textId="77777777" w:rsidR="00216B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жизни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58F7DE5" w14:textId="77777777" w:rsidR="00216B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Артериальная гипертензия в течение 10 лет, принимает эналаприл. Дислипидемия, статины не принимает. Курит 1 пачку сигарет в день более 30 лет. Наследственность по ИБС отягощена (отец перенес инфаркт миокарда в 58 лет).</w:t>
            </w:r>
          </w:p>
          <w:p w14:paraId="3CDD7DA1" w14:textId="0D77040A" w:rsidR="00216B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</w:tc>
      </w:tr>
      <w:tr w:rsidR="004B2956" w14:paraId="0533BB6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D201DA" w14:textId="77777777" w:rsidR="00216B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Объективное обследование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DB322" w14:textId="77777777" w:rsidR="00216B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Общее состояние средней тяжести. Кожные покровы бледные, влажные. Тоны сердца приглушены, ритм правильный, ЧСС 88 уд/мин. АД 140/90 мм рт. ст. Дыхание везикулярное, хрипов нет. Периферических отеков нет.</w:t>
            </w:r>
          </w:p>
          <w:p w14:paraId="7EEDD5E5" w14:textId="29E2AA2F" w:rsidR="00216B8C" w:rsidRDefault="00216B8C">
            <w:pPr>
              <w:spacing w:line="360" w:lineRule="auto"/>
            </w:pPr>
          </w:p>
        </w:tc>
      </w:tr>
      <w:tr w:rsidR="004B2956" w14:paraId="48CB9E1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A88EEC" w14:textId="77777777" w:rsidR="00216B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Предварительный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97FB1EC" w14:textId="77777777" w:rsidR="00216B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Острый коронарный синдром без подъема сегмента ST, тип 1.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[</w:t>
            </w:r>
            <w:r w:rsidRPr="00981D05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]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12D9A1CC" w14:textId="77777777" w:rsidR="00216B8C" w:rsidRPr="00981D05" w:rsidRDefault="00000000">
            <w:pPr>
              <w:spacing w:line="360" w:lineRule="auto"/>
              <w:rPr>
                <w:sz w:val="40"/>
                <w:szCs w:val="44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Клинические рекомендации «Острый коронарный синдром без подъема сегмента ST электрокардиограммы», 2024, раздел 1.5, стр. 21</w:t>
            </w:r>
            <w:bookmarkStart w:id="1" w:name="fnref1:6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 xml:space="preserve">. </w:t>
            </w:r>
            <w:r w:rsidRPr="00981D05">
              <w:rPr>
                <w:rFonts w:ascii="inter" w:eastAsia="inter" w:hAnsi="inter" w:cs="inter"/>
                <w:i/>
                <w:sz w:val="28"/>
                <w:szCs w:val="44"/>
                <w:vertAlign w:val="superscript"/>
              </w:rPr>
              <w:t>Комментарий: Клиническая картина соответствует определению ОКСбпST.</w:t>
            </w:r>
            <w:r w:rsidRPr="00981D05">
              <w:rPr>
                <w:rFonts w:ascii="inter" w:eastAsia="inter" w:hAnsi="inter" w:cs="inter"/>
                <w:color w:val="000000"/>
                <w:sz w:val="28"/>
                <w:szCs w:val="44"/>
              </w:rPr>
              <w:t xml:space="preserve"> </w:t>
            </w:r>
          </w:p>
          <w:p w14:paraId="4220DAA3" w14:textId="77777777" w:rsidR="00216B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Стенокардия напряжения, впервые возникшая.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[</w:t>
            </w:r>
            <w:r w:rsidRPr="00981D05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]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01707CA8" w14:textId="77777777" w:rsidR="00216B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Комментарий: Боль интенсивная, в покое, не купируется нитроглицерином, что указывает на дестабилизацию состояния и превышает критерии обычной стенокардии.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536AD98D" w14:textId="77777777" w:rsidR="00216B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Острый трансмуральный инфаркт миокарда.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[</w:t>
            </w:r>
            <w:r w:rsidRPr="00981D05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]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4528C99E" w14:textId="77777777" w:rsidR="00216B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Комментарий: Диагноз трансмурального инфаркта миокарда (с подъемом ST) устанавливается только после получения данных ЭКГ и оценки динамики биомаркеров.</w:t>
            </w:r>
          </w:p>
        </w:tc>
      </w:tr>
      <w:tr w:rsidR="004B2956" w14:paraId="3F32765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7BF30D" w14:textId="77777777" w:rsidR="00216B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Назначение лабораторных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C2823C0" w14:textId="77777777" w:rsidR="00216B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Тропонин I/T высокочувствительный (с повторным определением через 1-3 часа).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[</w:t>
            </w:r>
            <w:r w:rsidRPr="00981D05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]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4AF0310D" w14:textId="77777777" w:rsidR="00216B8C" w:rsidRPr="00981D05" w:rsidRDefault="00000000">
            <w:pPr>
              <w:spacing w:line="360" w:lineRule="auto"/>
              <w:rPr>
                <w:sz w:val="36"/>
                <w:szCs w:val="40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Клинические рекомендации «Острый коронарный синдром без подъема сегмента ST электрокардиограммы», 2024, раздел 2.3, стр. 27</w:t>
            </w:r>
            <w:bookmarkStart w:id="2" w:name="fnref1:7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2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 xml:space="preserve">. </w:t>
            </w:r>
            <w:r w:rsidRPr="00981D05">
              <w:rPr>
                <w:rFonts w:ascii="inter" w:eastAsia="inter" w:hAnsi="inter" w:cs="inter"/>
                <w:i/>
                <w:sz w:val="24"/>
                <w:szCs w:val="40"/>
                <w:vertAlign w:val="superscript"/>
              </w:rPr>
              <w:t>Комментарий: Ключевое исследование для подтверждения/исключения острого повреждения миокарда и стратификации риска.</w:t>
            </w:r>
            <w:r w:rsidRPr="00981D05">
              <w:rPr>
                <w:rFonts w:ascii="inter" w:eastAsia="inter" w:hAnsi="inter" w:cs="inter"/>
                <w:color w:val="000000"/>
                <w:sz w:val="24"/>
                <w:szCs w:val="40"/>
              </w:rPr>
              <w:t xml:space="preserve"> </w:t>
            </w:r>
          </w:p>
          <w:p w14:paraId="7B969151" w14:textId="77777777" w:rsidR="00216B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Общий (клинический) анализ крови.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[</w:t>
            </w:r>
            <w:r w:rsidRPr="00981D05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]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5A51C935" w14:textId="77777777" w:rsidR="00216B8C" w:rsidRPr="00981D05" w:rsidRDefault="00000000">
            <w:pPr>
              <w:spacing w:line="360" w:lineRule="auto"/>
              <w:rPr>
                <w:sz w:val="36"/>
                <w:szCs w:val="40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Клинические рекомендации «Острый коронарный синдром без подъема сегмента ST электрокардиограммы», 2024, раздел 2.3, стр. 29</w:t>
            </w:r>
            <w:bookmarkStart w:id="3" w:name="fnref1:8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3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 xml:space="preserve">. </w:t>
            </w:r>
            <w:r w:rsidRPr="00981D05">
              <w:rPr>
                <w:rFonts w:ascii="inter" w:eastAsia="inter" w:hAnsi="inter" w:cs="inter"/>
                <w:i/>
                <w:sz w:val="24"/>
                <w:szCs w:val="40"/>
                <w:vertAlign w:val="superscript"/>
              </w:rPr>
              <w:t>Комментарий: Для общей оценки состояния, выявления анемии (фактора геморрагического риска).</w:t>
            </w:r>
            <w:r w:rsidRPr="00981D05">
              <w:rPr>
                <w:rFonts w:ascii="inter" w:eastAsia="inter" w:hAnsi="inter" w:cs="inter"/>
                <w:color w:val="000000"/>
                <w:sz w:val="24"/>
                <w:szCs w:val="40"/>
              </w:rPr>
              <w:t xml:space="preserve"> </w:t>
            </w:r>
          </w:p>
          <w:p w14:paraId="0EA0EEF7" w14:textId="77777777" w:rsidR="00216B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Биохимический анализ крови (креатинин с расчетом СКФ, электролиты, глюкоза, липидный профиль, печеночные ферменты).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[</w:t>
            </w:r>
            <w:r w:rsidRPr="00981D05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]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4EFC451C" w14:textId="77777777" w:rsidR="00216B8C" w:rsidRPr="00981D05" w:rsidRDefault="00000000">
            <w:pPr>
              <w:spacing w:line="360" w:lineRule="auto"/>
              <w:rPr>
                <w:sz w:val="36"/>
                <w:szCs w:val="40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Клинические рекомендации «Острый коронарный синдром без подъема сегмента ST электрокардиограммы», 2024, раздел 2.3, стр. 29-31</w:t>
            </w:r>
            <w:bookmarkStart w:id="4" w:name="fnref1:9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4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 xml:space="preserve">. </w:t>
            </w:r>
            <w:r w:rsidRPr="00981D05">
              <w:rPr>
                <w:rFonts w:ascii="inter" w:eastAsia="inter" w:hAnsi="inter" w:cs="inter"/>
                <w:i/>
                <w:sz w:val="24"/>
                <w:szCs w:val="40"/>
                <w:vertAlign w:val="superscript"/>
              </w:rPr>
              <w:t>Комментарий: Важны для оценки функции почек (для дозирования препаратов), выявления сопутствующей патологии и оценки факторов риска.</w:t>
            </w:r>
            <w:r w:rsidRPr="00981D05">
              <w:rPr>
                <w:rFonts w:ascii="inter" w:eastAsia="inter" w:hAnsi="inter" w:cs="inter"/>
                <w:color w:val="000000"/>
                <w:sz w:val="24"/>
                <w:szCs w:val="40"/>
              </w:rPr>
              <w:t xml:space="preserve"> </w:t>
            </w:r>
          </w:p>
          <w:p w14:paraId="3EF412AC" w14:textId="77777777" w:rsidR="00216B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Общий анализ мочи.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[</w:t>
            </w:r>
            <w:r w:rsidRPr="00981D05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]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347D1F9C" w14:textId="77777777" w:rsidR="00216B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Клинические рекомендации «Острый коронарный синдром без подъема сегмента ST электрокардиограммы», 2024, раздел 2.3, стр. 29</w:t>
            </w:r>
            <w:bookmarkStart w:id="5" w:name="fnref1:10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5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 xml:space="preserve">. </w:t>
            </w:r>
            <w:r w:rsidRPr="00981D05">
              <w:rPr>
                <w:rFonts w:ascii="inter" w:eastAsia="inter" w:hAnsi="inter" w:cs="inter"/>
                <w:i/>
                <w:sz w:val="24"/>
                <w:szCs w:val="40"/>
                <w:vertAlign w:val="superscript"/>
              </w:rPr>
              <w:t>Комментарий: Для оценки функции почек и выявления сопутствующих заболеваний мочевыделительной системы.</w:t>
            </w:r>
          </w:p>
        </w:tc>
      </w:tr>
      <w:tr w:rsidR="004B2956" w14:paraId="5535EBF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F1E8AE" w14:textId="77777777" w:rsidR="00216B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Назначение инструментальных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4781A3B" w14:textId="77777777" w:rsidR="00216B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ЭКГ в 12 отведениях (немедленно).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[</w:t>
            </w:r>
            <w:r w:rsidRPr="00981D05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]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5E92F3B1" w14:textId="77777777" w:rsidR="00216B8C" w:rsidRPr="00981D05" w:rsidRDefault="00000000">
            <w:pPr>
              <w:spacing w:line="360" w:lineRule="auto"/>
              <w:rPr>
                <w:sz w:val="36"/>
                <w:szCs w:val="40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Клинические рекомендации «Острый коронарный синдром без подъема сегмента ST электрокардиограммы», 2024, раздел 2.4, стр. 32</w:t>
            </w:r>
            <w:bookmarkStart w:id="6" w:name="fnref1:11"/>
            <w:r w:rsidRPr="00981D05">
              <w:rPr>
                <w:sz w:val="36"/>
                <w:szCs w:val="40"/>
              </w:rPr>
              <w:fldChar w:fldCharType="begin"/>
            </w:r>
            <w:r w:rsidRPr="00981D05">
              <w:rPr>
                <w:sz w:val="36"/>
                <w:szCs w:val="40"/>
              </w:rPr>
              <w:instrText>HYPERLINK \l "fn1" \h</w:instrText>
            </w:r>
            <w:r w:rsidRPr="00981D05">
              <w:rPr>
                <w:sz w:val="36"/>
                <w:szCs w:val="40"/>
              </w:rPr>
            </w:r>
            <w:r w:rsidRPr="00981D05">
              <w:rPr>
                <w:sz w:val="36"/>
                <w:szCs w:val="40"/>
              </w:rPr>
              <w:fldChar w:fldCharType="separate"/>
            </w:r>
            <w:r w:rsidRPr="00981D05">
              <w:rPr>
                <w:rFonts w:ascii="inter" w:eastAsia="inter" w:hAnsi="inter" w:cs="inter"/>
                <w:i/>
                <w:sz w:val="24"/>
                <w:szCs w:val="40"/>
                <w:vertAlign w:val="superscript"/>
              </w:rPr>
              <w:t>[1]</w:t>
            </w:r>
            <w:r w:rsidRPr="00981D05">
              <w:rPr>
                <w:sz w:val="36"/>
                <w:szCs w:val="40"/>
              </w:rPr>
              <w:fldChar w:fldCharType="end"/>
            </w:r>
            <w:bookmarkEnd w:id="6"/>
            <w:r w:rsidRPr="00981D05">
              <w:rPr>
                <w:rFonts w:ascii="inter" w:eastAsia="inter" w:hAnsi="inter" w:cs="inter"/>
                <w:i/>
                <w:sz w:val="24"/>
                <w:szCs w:val="40"/>
                <w:vertAlign w:val="superscript"/>
              </w:rPr>
              <w:t>. Комментарий: Первоочередное исследование для классификации ОКС и дифференциальной диагностики.</w:t>
            </w:r>
            <w:r w:rsidRPr="00981D05">
              <w:rPr>
                <w:rFonts w:ascii="inter" w:eastAsia="inter" w:hAnsi="inter" w:cs="inter"/>
                <w:color w:val="000000"/>
                <w:sz w:val="24"/>
                <w:szCs w:val="40"/>
              </w:rPr>
              <w:t xml:space="preserve"> </w:t>
            </w:r>
          </w:p>
          <w:p w14:paraId="469BB839" w14:textId="77777777" w:rsidR="00216B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Эхокардиография.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[</w:t>
            </w:r>
            <w:r w:rsidRPr="00981D05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]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5EF74443" w14:textId="77777777" w:rsidR="00216B8C" w:rsidRPr="00981D05" w:rsidRDefault="00000000">
            <w:pPr>
              <w:spacing w:line="360" w:lineRule="auto"/>
              <w:rPr>
                <w:sz w:val="36"/>
                <w:szCs w:val="40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Клинические рекомендации «Острый коронарный синдром без подъема сегмента ST электрокардиограммы», 2024, раздел 2.4, стр. 34</w:t>
            </w:r>
            <w:bookmarkStart w:id="7" w:name="fnref1:12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7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 xml:space="preserve">. </w:t>
            </w:r>
            <w:r w:rsidRPr="00981D05">
              <w:rPr>
                <w:rFonts w:ascii="inter" w:eastAsia="inter" w:hAnsi="inter" w:cs="inter"/>
                <w:i/>
                <w:sz w:val="24"/>
                <w:szCs w:val="40"/>
                <w:vertAlign w:val="superscript"/>
              </w:rPr>
              <w:t>Комментарий: Для оценки функции ЛЖ, выявления нарушений локальной сократимости, оценки клапанов и исключения осложнений.</w:t>
            </w:r>
            <w:r w:rsidRPr="00981D05">
              <w:rPr>
                <w:rFonts w:ascii="inter" w:eastAsia="inter" w:hAnsi="inter" w:cs="inter"/>
                <w:color w:val="000000"/>
                <w:sz w:val="24"/>
                <w:szCs w:val="40"/>
              </w:rPr>
              <w:t xml:space="preserve"> </w:t>
            </w:r>
          </w:p>
          <w:p w14:paraId="4F02AB36" w14:textId="77777777" w:rsidR="00216B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Мониторирование ЭКГ.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[</w:t>
            </w:r>
            <w:r w:rsidRPr="00981D05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]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346F0D89" w14:textId="77777777" w:rsidR="00216B8C" w:rsidRPr="00981D05" w:rsidRDefault="00000000">
            <w:pPr>
              <w:spacing w:line="360" w:lineRule="auto"/>
              <w:rPr>
                <w:sz w:val="36"/>
                <w:szCs w:val="40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Клинические рекомендации «Острый коронарный синдром без подъема сегмента ST электрокардиограммы», 2024, раздел 2.4, стр. 33</w:t>
            </w:r>
            <w:bookmarkStart w:id="8" w:name="fnref1:13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8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 xml:space="preserve">. </w:t>
            </w:r>
            <w:r w:rsidRPr="00981D05">
              <w:rPr>
                <w:rFonts w:ascii="inter" w:eastAsia="inter" w:hAnsi="inter" w:cs="inter"/>
                <w:i/>
                <w:sz w:val="24"/>
                <w:szCs w:val="40"/>
                <w:vertAlign w:val="superscript"/>
              </w:rPr>
              <w:t>Комментарий: Для выявления опасных нарушений ритма и проводимости, а также динамики ишемических изменений.</w:t>
            </w:r>
            <w:r w:rsidRPr="00981D05">
              <w:rPr>
                <w:rFonts w:ascii="inter" w:eastAsia="inter" w:hAnsi="inter" w:cs="inter"/>
                <w:color w:val="000000"/>
                <w:sz w:val="24"/>
                <w:szCs w:val="40"/>
              </w:rPr>
              <w:t xml:space="preserve"> </w:t>
            </w:r>
          </w:p>
          <w:p w14:paraId="23670F39" w14:textId="77777777" w:rsidR="00216B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Коронарография.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[</w:t>
            </w:r>
            <w:r w:rsidRPr="00981D05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]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43BFB800" w14:textId="77777777" w:rsidR="00216B8C" w:rsidRPr="00981D05" w:rsidRDefault="00000000">
            <w:pPr>
              <w:spacing w:line="360" w:lineRule="auto"/>
              <w:rPr>
                <w:sz w:val="40"/>
                <w:szCs w:val="44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Клинические рекомендации «Острый коронарный синдром без подъема сегмента ST электрокардиограммы», 2024, раздел 2.4, стр. 34</w:t>
            </w:r>
            <w:bookmarkStart w:id="9" w:name="fnref1:14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9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 xml:space="preserve">. </w:t>
            </w:r>
            <w:r w:rsidRPr="00981D05">
              <w:rPr>
                <w:rFonts w:ascii="inter" w:eastAsia="inter" w:hAnsi="inter" w:cs="inter"/>
                <w:i/>
                <w:sz w:val="28"/>
                <w:szCs w:val="44"/>
                <w:vertAlign w:val="superscript"/>
              </w:rPr>
              <w:t>Комментарий: Показана для уточнения диагноза, определения тактики реваскуляризации.</w:t>
            </w:r>
            <w:r w:rsidRPr="00981D05">
              <w:rPr>
                <w:rFonts w:ascii="inter" w:eastAsia="inter" w:hAnsi="inter" w:cs="inter"/>
                <w:color w:val="000000"/>
                <w:sz w:val="28"/>
                <w:szCs w:val="44"/>
              </w:rPr>
              <w:t xml:space="preserve"> </w:t>
            </w:r>
          </w:p>
          <w:p w14:paraId="2D02BDFB" w14:textId="77777777" w:rsidR="00216B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Рентгенография органов грудной клетки.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[</w:t>
            </w:r>
            <w:r w:rsidRPr="00981D05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]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5D3F01D3" w14:textId="77777777" w:rsidR="00216B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Комментарий: Не является первоочередным исследованием при остром болевом синдроме и отсутствии признаков застоя или другой легочной патологии. Может быть выполнена позже для исключения дифференциального диагноза.</w:t>
            </w:r>
          </w:p>
        </w:tc>
      </w:tr>
      <w:tr w:rsidR="004B2956" w14:paraId="5D69AF4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AA6DA7" w14:textId="77777777" w:rsidR="00216B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Оценка данных лабораторных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2F1DA96" w14:textId="77777777" w:rsidR="00981D05" w:rsidRDefault="00981D05">
            <w:pPr>
              <w:spacing w:line="360" w:lineRule="auto"/>
              <w:rPr>
                <w:rFonts w:ascii="inter" w:eastAsia="inter" w:hAnsi="inter" w:cs="inter"/>
                <w:color w:val="000000"/>
                <w:sz w:val="17"/>
              </w:rPr>
            </w:pPr>
          </w:p>
          <w:p w14:paraId="753D4A00" w14:textId="187A328C" w:rsidR="00216B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Тропонин I – 0.08 нг/мл (повышен, но без диагностически значимой динамики). Повторный тропонин через 3 часа – 0.15 нг/мл (динамический подъем). Глюкоза – 6.8 ммоль/л. Креатинин – 90 мкмоль/л, СКФ – 78 мл/мин/1.73м2. Липидный профиль: ОХС – 6.2 ммоль/л, ЛПНП – 4.1 ммоль/л.</w:t>
            </w:r>
          </w:p>
          <w:p w14:paraId="4B4CD3E4" w14:textId="77777777" w:rsidR="00216B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Клинические рекомендации «Острый коронарный синдром без подъема сегмента ST электрокардиограммы», 2024, раздел 2.3, стр. 28</w:t>
            </w:r>
            <w:bookmarkStart w:id="10" w:name="fnref1:15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0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 xml:space="preserve">. </w:t>
            </w:r>
            <w:r w:rsidRPr="00981D05">
              <w:rPr>
                <w:rFonts w:ascii="inter" w:eastAsia="inter" w:hAnsi="inter" w:cs="inter"/>
                <w:i/>
                <w:sz w:val="24"/>
                <w:szCs w:val="40"/>
                <w:vertAlign w:val="superscript"/>
              </w:rPr>
              <w:t>Комментарий: Динамика тропонина и изменения на ЭКГ подтверждают диагноз ИМбпST. Нарушение липидного обмена и гипергликемия – дополнительные факторы риска, требующие коррекции.</w:t>
            </w:r>
          </w:p>
        </w:tc>
      </w:tr>
      <w:tr w:rsidR="004B2956" w14:paraId="78B3A40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758A96" w14:textId="77777777" w:rsidR="00216B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Оценка данных инструментальных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0DAE70" w14:textId="4589C694" w:rsidR="00981D05" w:rsidRDefault="00981D05">
            <w:pPr>
              <w:spacing w:line="360" w:lineRule="auto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ЭКГ: </w:t>
            </w:r>
            <w:r w:rsidR="004B2956">
              <w:rPr>
                <w:rFonts w:ascii="inter" w:eastAsia="inter" w:hAnsi="inter" w:cs="inter"/>
                <w:color w:val="000000"/>
                <w:sz w:val="17"/>
              </w:rPr>
              <w:t xml:space="preserve">Ритм синусовый.  Горизонтальная </w:t>
            </w:r>
            <w:r w:rsidR="004B2956" w:rsidRPr="00D523FB">
              <w:rPr>
                <w:rFonts w:ascii="inter" w:eastAsia="inter" w:hAnsi="inter" w:cs="inter"/>
                <w:color w:val="000000"/>
                <w:sz w:val="17"/>
              </w:rPr>
              <w:t>депрессия сегмента ST до 2 мм в отведениях aVL, V2-V6.</w:t>
            </w:r>
            <w:r w:rsidR="004B2956" w:rsidRPr="00A81E16">
              <w:rPr>
                <w:noProof/>
                <w:lang w:val="en-US"/>
              </w:rPr>
              <w:drawing>
                <wp:inline distT="0" distB="0" distL="0" distR="0" wp14:anchorId="357C275F" wp14:editId="04A84CC5">
                  <wp:extent cx="4523156" cy="2219248"/>
                  <wp:effectExtent l="0" t="0" r="0" b="3810"/>
                  <wp:docPr id="54637815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637815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55" cy="22936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987D50" w14:textId="77777777" w:rsidR="001937B9" w:rsidRDefault="00000000">
            <w:pPr>
              <w:spacing w:line="360" w:lineRule="auto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Эхокардиография: ФВ ЛЖ 52%, локальная гипокинезия переднеперегородочного сегмента. Мониторирование ЭКГ: зафиксированы эпизоды депрессии ST, соответствующие болевому синдрому. </w:t>
            </w:r>
          </w:p>
          <w:p w14:paraId="4A526FE3" w14:textId="4A9E7FC5" w:rsidR="00216B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Коронарография: выявлен субтотальный стеноз передней нисходящей артерии (ПНА) 85%.</w:t>
            </w:r>
          </w:p>
          <w:p w14:paraId="579B37AC" w14:textId="1E0C2A40" w:rsidR="00216B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</w:tc>
      </w:tr>
      <w:tr w:rsidR="004B2956" w14:paraId="7C4CEC7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A801D3" w14:textId="77777777" w:rsidR="00216B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Клинический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E5AC35C" w14:textId="77777777" w:rsidR="00216B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- ИБС: Острый инфаркт миокарда без подъема сегмента ST, передний. Субтотальный стеноз ПНА. Атеросклероз коронарных артерий. Артериальная гипертензия 2 степени, риск 4. Дислипидемия.</w:t>
            </w:r>
          </w:p>
          <w:p w14:paraId="6B0573BD" w14:textId="77777777" w:rsidR="00216B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[</w:t>
            </w:r>
            <w:r w:rsidRPr="00981D05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]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4B361943" w14:textId="77777777" w:rsidR="00216B8C" w:rsidRPr="00981D05" w:rsidRDefault="00000000">
            <w:pPr>
              <w:spacing w:line="360" w:lineRule="auto"/>
              <w:rPr>
                <w:sz w:val="32"/>
                <w:szCs w:val="36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Клинические рекомендации «Острый коронарный синдром без подъема сегмента ST электрокардиограммы», 2024, раздел 1.5, стр. 20-21</w:t>
            </w:r>
            <w:bookmarkStart w:id="11" w:name="fnref1:17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1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 xml:space="preserve">. </w:t>
            </w:r>
            <w:r w:rsidRPr="00981D05">
              <w:rPr>
                <w:rFonts w:ascii="inter" w:eastAsia="inter" w:hAnsi="inter" w:cs="inter"/>
                <w:i/>
                <w:sz w:val="22"/>
                <w:szCs w:val="36"/>
                <w:vertAlign w:val="superscript"/>
              </w:rPr>
              <w:t>Комментарий: Окончательный диагноз ИМбпST на основании клиники, динамики тропонина и ЭКГ. Указание сопутствующих заболеваний.</w:t>
            </w:r>
            <w:r w:rsidRPr="00981D05">
              <w:rPr>
                <w:rFonts w:ascii="inter" w:eastAsia="inter" w:hAnsi="inter" w:cs="inter"/>
                <w:color w:val="000000"/>
                <w:sz w:val="22"/>
                <w:szCs w:val="36"/>
              </w:rPr>
              <w:t xml:space="preserve"> </w:t>
            </w:r>
          </w:p>
          <w:p w14:paraId="75740610" w14:textId="77777777" w:rsidR="00216B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- Нестабильная стенокардия.</w:t>
            </w:r>
          </w:p>
          <w:p w14:paraId="7F199523" w14:textId="77777777" w:rsidR="00216B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[</w:t>
            </w:r>
            <w:r w:rsidRPr="00981D05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]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137B4D30" w14:textId="77777777" w:rsidR="00216B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Комментарий: Наличие динамики тропонина исключает нестабильную стенокардию, так как свидетельствует о некрозе миокарда.</w:t>
            </w:r>
          </w:p>
        </w:tc>
      </w:tr>
      <w:tr w:rsidR="004B2956" w14:paraId="11004A1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17D298" w14:textId="77777777" w:rsidR="00216B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Лечение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F6CA63" w14:textId="77777777" w:rsidR="00216B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Двойная антитромбоцитарная терапия: АСК (нагрузочная доза 150-300 мг, затем 75-100 мг/сут) + Тикагрелор (нагрузочная доза 180 мг, затем 90 мг 2 раза/сут) или Прасугрел (нагрузочная доза 60 мг, затем 10 мг/сут, при отсутствии противопоказаний).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[</w:t>
            </w:r>
            <w:r w:rsidRPr="00981D05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]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30BF2882" w14:textId="77777777" w:rsidR="00216B8C" w:rsidRDefault="00000000">
            <w:pPr>
              <w:spacing w:line="360" w:lineRule="auto"/>
              <w:rPr>
                <w:rFonts w:ascii="inter" w:eastAsia="inter" w:hAnsi="inter" w:cs="inter"/>
                <w:color w:val="000000"/>
                <w:sz w:val="24"/>
                <w:szCs w:val="40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Клинические рекомендации «Острый коронарный синдром без подъема сегмента ST электрокардиограммы», 2024, раздел 3.2.3.1, стр. 51-54</w:t>
            </w:r>
            <w:bookmarkStart w:id="12" w:name="fnref1:18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2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 xml:space="preserve">. </w:t>
            </w:r>
            <w:r w:rsidRPr="00981D05">
              <w:rPr>
                <w:rFonts w:ascii="inter" w:eastAsia="inter" w:hAnsi="inter" w:cs="inter"/>
                <w:i/>
                <w:sz w:val="24"/>
                <w:szCs w:val="40"/>
                <w:vertAlign w:val="superscript"/>
              </w:rPr>
              <w:t>Комментарий: Это основа антитромботической терапии при ОКСбпST для предотвращения ишемических событий.</w:t>
            </w:r>
            <w:r w:rsidRPr="00981D05">
              <w:rPr>
                <w:rFonts w:ascii="inter" w:eastAsia="inter" w:hAnsi="inter" w:cs="inter"/>
                <w:color w:val="000000"/>
                <w:sz w:val="24"/>
                <w:szCs w:val="40"/>
              </w:rPr>
              <w:t xml:space="preserve"> </w:t>
            </w:r>
          </w:p>
          <w:p w14:paraId="21824ACF" w14:textId="77777777" w:rsidR="001937B9" w:rsidRPr="00981D05" w:rsidRDefault="001937B9">
            <w:pPr>
              <w:spacing w:line="360" w:lineRule="auto"/>
              <w:rPr>
                <w:sz w:val="36"/>
                <w:szCs w:val="40"/>
              </w:rPr>
            </w:pPr>
          </w:p>
          <w:p w14:paraId="3081D653" w14:textId="77777777" w:rsidR="00216B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Парентеральные антикоагулянты (например, НФГ или эноксапарин натрия).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[</w:t>
            </w:r>
            <w:r w:rsidRPr="00981D05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]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0007F27E" w14:textId="77777777" w:rsidR="00216B8C" w:rsidRDefault="00000000">
            <w:pPr>
              <w:spacing w:line="360" w:lineRule="auto"/>
              <w:rPr>
                <w:rFonts w:ascii="inter" w:eastAsia="inter" w:hAnsi="inter" w:cs="inter"/>
                <w:color w:val="000000"/>
                <w:sz w:val="28"/>
                <w:szCs w:val="44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Клинические рекомендации «Острый коронарный синдром без подъема сегмента ST электрокардиограммы», 2024, раздел 3.2.3.2, стр. 58</w:t>
            </w:r>
            <w:bookmarkStart w:id="13" w:name="fnref1:19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3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 xml:space="preserve">. </w:t>
            </w:r>
            <w:r w:rsidRPr="00981D05">
              <w:rPr>
                <w:rFonts w:ascii="inter" w:eastAsia="inter" w:hAnsi="inter" w:cs="inter"/>
                <w:i/>
                <w:sz w:val="28"/>
                <w:szCs w:val="44"/>
                <w:vertAlign w:val="superscript"/>
              </w:rPr>
              <w:t>Комментарий: Обязательны в острую фазу ОКСбпST в сочетании с антиагрегантами.</w:t>
            </w:r>
            <w:r w:rsidRPr="00981D05">
              <w:rPr>
                <w:rFonts w:ascii="inter" w:eastAsia="inter" w:hAnsi="inter" w:cs="inter"/>
                <w:color w:val="000000"/>
                <w:sz w:val="28"/>
                <w:szCs w:val="44"/>
              </w:rPr>
              <w:t xml:space="preserve"> </w:t>
            </w:r>
          </w:p>
          <w:p w14:paraId="282D84E1" w14:textId="77777777" w:rsidR="001937B9" w:rsidRPr="00981D05" w:rsidRDefault="001937B9">
            <w:pPr>
              <w:spacing w:line="360" w:lineRule="auto"/>
              <w:rPr>
                <w:sz w:val="40"/>
                <w:szCs w:val="44"/>
              </w:rPr>
            </w:pPr>
          </w:p>
          <w:p w14:paraId="4BEE7210" w14:textId="77777777" w:rsidR="00216B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Бета-адреноблокаторы.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[</w:t>
            </w:r>
            <w:r w:rsidRPr="00981D05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]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159AA2B0" w14:textId="77777777" w:rsidR="00216B8C" w:rsidRPr="00981D05" w:rsidRDefault="00000000">
            <w:pPr>
              <w:spacing w:line="360" w:lineRule="auto"/>
              <w:rPr>
                <w:sz w:val="36"/>
                <w:szCs w:val="40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Клинические рекомендации «Острый коронарный синдром без подъема сегмента ST электрокардиограммы», 2024, раздел 3.2.5, стр. 68</w:t>
            </w:r>
            <w:bookmarkStart w:id="14" w:name="fnref1:20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4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 xml:space="preserve">. </w:t>
            </w:r>
            <w:r w:rsidRPr="00981D05">
              <w:rPr>
                <w:rFonts w:ascii="inter" w:eastAsia="inter" w:hAnsi="inter" w:cs="inter"/>
                <w:i/>
                <w:sz w:val="24"/>
                <w:szCs w:val="40"/>
                <w:vertAlign w:val="superscript"/>
              </w:rPr>
              <w:t>Комментарий: Показаны для снижения потребности миокарда в кислороде и улучшения прогноза.</w:t>
            </w:r>
            <w:r w:rsidRPr="00981D05">
              <w:rPr>
                <w:rFonts w:ascii="inter" w:eastAsia="inter" w:hAnsi="inter" w:cs="inter"/>
                <w:color w:val="000000"/>
                <w:sz w:val="24"/>
                <w:szCs w:val="40"/>
              </w:rPr>
              <w:t xml:space="preserve"> </w:t>
            </w:r>
          </w:p>
          <w:p w14:paraId="685FF700" w14:textId="77777777" w:rsidR="00216B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Ингибиторы ГМГ-КоА редуктазы (статины) в высоких дозах.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[</w:t>
            </w:r>
            <w:r w:rsidRPr="00981D05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]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4493BCA0" w14:textId="77777777" w:rsidR="00216B8C" w:rsidRPr="00981D05" w:rsidRDefault="00000000">
            <w:pPr>
              <w:spacing w:line="360" w:lineRule="auto"/>
              <w:rPr>
                <w:sz w:val="36"/>
                <w:szCs w:val="40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Клинические рекомендации «Острый коронарный синдром без подъема сегмента ST электрокардиограммы», 2024, раздел 3.2.8, стр. 73</w:t>
            </w:r>
            <w:bookmarkStart w:id="15" w:name="fnref1:21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5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 xml:space="preserve">. </w:t>
            </w:r>
            <w:r w:rsidRPr="00981D05">
              <w:rPr>
                <w:rFonts w:ascii="inter" w:eastAsia="inter" w:hAnsi="inter" w:cs="inter"/>
                <w:i/>
                <w:sz w:val="24"/>
                <w:szCs w:val="40"/>
                <w:vertAlign w:val="superscript"/>
              </w:rPr>
              <w:t>Комментарий: Показаны всем пациентам с ОКС для стабилизации бляшки и снижения уровня холестерина.</w:t>
            </w:r>
            <w:r w:rsidRPr="00981D05">
              <w:rPr>
                <w:rFonts w:ascii="inter" w:eastAsia="inter" w:hAnsi="inter" w:cs="inter"/>
                <w:color w:val="000000"/>
                <w:sz w:val="24"/>
                <w:szCs w:val="40"/>
              </w:rPr>
              <w:t xml:space="preserve"> </w:t>
            </w:r>
          </w:p>
          <w:p w14:paraId="72B8291A" w14:textId="77777777" w:rsidR="00216B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Чрескожное коронарное вмешательство (ЧКВ) на ПНА.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[</w:t>
            </w:r>
            <w:r w:rsidRPr="00981D05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]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1E0DC8A0" w14:textId="77777777" w:rsidR="00216B8C" w:rsidRPr="00981D05" w:rsidRDefault="00000000">
            <w:pPr>
              <w:spacing w:line="360" w:lineRule="auto"/>
              <w:rPr>
                <w:sz w:val="36"/>
                <w:szCs w:val="40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Клинические рекомендации «Острый коронарный синдром без подъема сегмента ST электрокардиограммы», 2024, раздел 3.1.2, стр. 41</w:t>
            </w:r>
            <w:bookmarkStart w:id="16" w:name="fnref1:22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6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 xml:space="preserve">. </w:t>
            </w:r>
            <w:r w:rsidRPr="00981D05">
              <w:rPr>
                <w:rFonts w:ascii="inter" w:eastAsia="inter" w:hAnsi="inter" w:cs="inter"/>
                <w:i/>
                <w:sz w:val="24"/>
                <w:szCs w:val="40"/>
                <w:vertAlign w:val="superscript"/>
              </w:rPr>
              <w:t>Комментарий: Реваскуляризация показана при субтотальном стенозе ПНА.</w:t>
            </w:r>
            <w:r w:rsidRPr="00981D05">
              <w:rPr>
                <w:rFonts w:ascii="inter" w:eastAsia="inter" w:hAnsi="inter" w:cs="inter"/>
                <w:color w:val="000000"/>
                <w:sz w:val="24"/>
                <w:szCs w:val="40"/>
              </w:rPr>
              <w:t xml:space="preserve"> </w:t>
            </w:r>
          </w:p>
          <w:p w14:paraId="11D67779" w14:textId="77777777" w:rsidR="00216B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Нитраты внутривенно при сохраняющейся ишемии или АГ.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[</w:t>
            </w:r>
            <w:r w:rsidRPr="00981D05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]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6BB20C29" w14:textId="77777777" w:rsidR="00216B8C" w:rsidRPr="00981D05" w:rsidRDefault="00000000">
            <w:pPr>
              <w:spacing w:line="360" w:lineRule="auto"/>
              <w:rPr>
                <w:sz w:val="36"/>
                <w:szCs w:val="40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Клинические рекомендации «Острый коронарный синдром без подъема сегмента ST электрокардиограммы», 2024, раздел 3.2.4, стр. 67</w:t>
            </w:r>
            <w:bookmarkStart w:id="17" w:name="fnref1:23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7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 xml:space="preserve">. </w:t>
            </w:r>
            <w:r w:rsidRPr="00981D05">
              <w:rPr>
                <w:rFonts w:ascii="inter" w:eastAsia="inter" w:hAnsi="inter" w:cs="inter"/>
                <w:i/>
                <w:sz w:val="24"/>
                <w:szCs w:val="40"/>
                <w:vertAlign w:val="superscript"/>
              </w:rPr>
              <w:t>Комментарий: Для купирования болевого синдрома и контроля АД.</w:t>
            </w:r>
            <w:r w:rsidRPr="00981D05">
              <w:rPr>
                <w:rFonts w:ascii="inter" w:eastAsia="inter" w:hAnsi="inter" w:cs="inter"/>
                <w:color w:val="000000"/>
                <w:sz w:val="24"/>
                <w:szCs w:val="40"/>
              </w:rPr>
              <w:t xml:space="preserve"> </w:t>
            </w:r>
          </w:p>
          <w:p w14:paraId="28896B5F" w14:textId="77777777" w:rsidR="00216B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Морфин для обезболивания.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[</w:t>
            </w:r>
            <w:r w:rsidRPr="00981D05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]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3AE8D355" w14:textId="77777777" w:rsidR="00216B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Клинические рекомендации «Острый коронарный синдром без подъема сегмента ST электрокардиограммы», 2024, раздел 3.2.1, стр. 48</w:t>
            </w:r>
            <w:bookmarkStart w:id="18" w:name="fnref1:24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8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 xml:space="preserve">. </w:t>
            </w:r>
            <w:r w:rsidRPr="00981D05">
              <w:rPr>
                <w:rFonts w:ascii="inter" w:eastAsia="inter" w:hAnsi="inter" w:cs="inter"/>
                <w:i/>
                <w:sz w:val="24"/>
                <w:szCs w:val="40"/>
                <w:vertAlign w:val="superscript"/>
              </w:rPr>
              <w:t>Комментарий: При неэффективности нитратов.</w:t>
            </w:r>
          </w:p>
        </w:tc>
      </w:tr>
      <w:tr w:rsidR="004B2956" w14:paraId="01AAA15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26D82D" w14:textId="77777777" w:rsidR="00216B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Диспансеризация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4401A4E" w14:textId="77777777" w:rsidR="00216B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Регулярное диспансерное наблюдение кардиологом.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[</w:t>
            </w:r>
            <w:r w:rsidRPr="00981D05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]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7A3DE1A6" w14:textId="77777777" w:rsidR="00216B8C" w:rsidRPr="00981D05" w:rsidRDefault="00000000">
            <w:pPr>
              <w:spacing w:line="360" w:lineRule="auto"/>
              <w:rPr>
                <w:sz w:val="36"/>
                <w:szCs w:val="40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Клинические рекомендации «Острый коронарный синдром без подъема сегмента ST электрокардиограммы», 2024, раздел 5.2, стр. 107</w:t>
            </w:r>
            <w:bookmarkStart w:id="19" w:name="fnref1:25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9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 xml:space="preserve">. </w:t>
            </w:r>
            <w:r w:rsidRPr="00981D05">
              <w:rPr>
                <w:rFonts w:ascii="inter" w:eastAsia="inter" w:hAnsi="inter" w:cs="inter"/>
                <w:i/>
                <w:sz w:val="24"/>
                <w:szCs w:val="40"/>
                <w:vertAlign w:val="superscript"/>
              </w:rPr>
              <w:t>Комментарий: Для контроля состояния, коррекции терапии и профилактики осложнений.</w:t>
            </w:r>
            <w:r w:rsidRPr="00981D05">
              <w:rPr>
                <w:rFonts w:ascii="inter" w:eastAsia="inter" w:hAnsi="inter" w:cs="inter"/>
                <w:color w:val="000000"/>
                <w:sz w:val="24"/>
                <w:szCs w:val="40"/>
              </w:rPr>
              <w:t xml:space="preserve"> </w:t>
            </w:r>
          </w:p>
          <w:p w14:paraId="330689CD" w14:textId="77777777" w:rsidR="00216B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Контроль показателей крови (липидный профиль, глюкоза, креатинин), ЭКГ, ЭхоКГ.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[</w:t>
            </w:r>
            <w:r w:rsidRPr="00981D05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]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1CE157EA" w14:textId="77777777" w:rsidR="00216B8C" w:rsidRPr="00981D05" w:rsidRDefault="00000000">
            <w:pPr>
              <w:spacing w:line="360" w:lineRule="auto"/>
              <w:rPr>
                <w:sz w:val="36"/>
                <w:szCs w:val="40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Клинические рекомендации «Острый коронарный синдром без подъема сегмента ST электрокардиограммы», 2024, раздел 5.2, стр. 108-109</w:t>
            </w:r>
            <w:bookmarkStart w:id="20" w:name="fnref1:26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20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 xml:space="preserve">. </w:t>
            </w:r>
            <w:r w:rsidRPr="00981D05">
              <w:rPr>
                <w:rFonts w:ascii="inter" w:eastAsia="inter" w:hAnsi="inter" w:cs="inter"/>
                <w:i/>
                <w:sz w:val="24"/>
                <w:szCs w:val="40"/>
                <w:vertAlign w:val="superscript"/>
              </w:rPr>
              <w:t>Комментарий: Регулярный мониторинг для оценки эффективности лечения и выявления возможных осложнений.</w:t>
            </w:r>
            <w:r w:rsidRPr="00981D05">
              <w:rPr>
                <w:rFonts w:ascii="inter" w:eastAsia="inter" w:hAnsi="inter" w:cs="inter"/>
                <w:color w:val="000000"/>
                <w:sz w:val="24"/>
                <w:szCs w:val="40"/>
              </w:rPr>
              <w:t xml:space="preserve"> </w:t>
            </w:r>
          </w:p>
          <w:p w14:paraId="0BF668B4" w14:textId="77777777" w:rsidR="00216B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Кардиологическая реабилитация.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[</w:t>
            </w:r>
            <w:r w:rsidRPr="00981D05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]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071B79D1" w14:textId="77777777" w:rsidR="00216B8C" w:rsidRPr="00981D05" w:rsidRDefault="00000000">
            <w:pPr>
              <w:spacing w:line="360" w:lineRule="auto"/>
              <w:rPr>
                <w:sz w:val="36"/>
                <w:szCs w:val="40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Клинические рекомендации «Острый коронарный синдром без подъема сегмента ST электрокардиограммы», 2024, раздел 4, стр. 100</w:t>
            </w:r>
            <w:bookmarkStart w:id="21" w:name="fnref1:27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21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 xml:space="preserve">. </w:t>
            </w:r>
            <w:r w:rsidRPr="00981D05">
              <w:rPr>
                <w:rFonts w:ascii="inter" w:eastAsia="inter" w:hAnsi="inter" w:cs="inter"/>
                <w:i/>
                <w:sz w:val="24"/>
                <w:szCs w:val="40"/>
                <w:vertAlign w:val="superscript"/>
              </w:rPr>
              <w:t>Комментарий: Важный компонент для восстановления физической активности и улучшения качества жизни.</w:t>
            </w:r>
            <w:r w:rsidRPr="00981D05">
              <w:rPr>
                <w:rFonts w:ascii="inter" w:eastAsia="inter" w:hAnsi="inter" w:cs="inter"/>
                <w:color w:val="000000"/>
                <w:sz w:val="24"/>
                <w:szCs w:val="40"/>
              </w:rPr>
              <w:t xml:space="preserve"> </w:t>
            </w:r>
          </w:p>
          <w:p w14:paraId="441CF1C9" w14:textId="77777777" w:rsidR="00216B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Отказ от курения.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[</w:t>
            </w:r>
            <w:r w:rsidRPr="00981D05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]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257481F7" w14:textId="77777777" w:rsidR="00216B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</w:t>
            </w:r>
            <w:r w:rsidRPr="00981D05">
              <w:rPr>
                <w:rFonts w:ascii="inter" w:eastAsia="inter" w:hAnsi="inter" w:cs="inter"/>
                <w:i/>
                <w:color w:val="000000"/>
                <w:sz w:val="17"/>
              </w:rPr>
              <w:t>Клинические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рекомендации «Острый коронарный синдром без подъема сегмента ST электрокардиограммы», 2024, раздел 5.1, стр. 105</w:t>
            </w:r>
            <w:bookmarkStart w:id="22" w:name="fnref1:28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22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 xml:space="preserve">. </w:t>
            </w:r>
            <w:r w:rsidRPr="00981D05">
              <w:rPr>
                <w:rFonts w:ascii="inter" w:eastAsia="inter" w:hAnsi="inter" w:cs="inter"/>
                <w:i/>
                <w:sz w:val="28"/>
                <w:szCs w:val="44"/>
                <w:vertAlign w:val="superscript"/>
              </w:rPr>
              <w:t>Комментарий: Крайне важен для вторичной профилактики сердечно-сосудистых событий.</w:t>
            </w:r>
          </w:p>
        </w:tc>
      </w:tr>
      <w:tr w:rsidR="004B2956" w14:paraId="42BDF6D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B904C" w14:textId="77777777" w:rsidR="00216B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Дополнительная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2DB6E5C" w14:textId="77777777" w:rsidR="00216B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Клинические рекомендации «Острый коронарный синдром без подъема сегмента ST электрокардиограммы», утвержденные Минздравом России в 2024 г.</w:t>
            </w:r>
          </w:p>
          <w:p w14:paraId="0725731E" w14:textId="77777777" w:rsidR="00216B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Ссылка на документ: </w:t>
            </w:r>
            <w:bookmarkStart w:id="23" w:name="fnref1:29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23"/>
          </w:p>
        </w:tc>
      </w:tr>
    </w:tbl>
    <w:p w14:paraId="0CB45DE2" w14:textId="77777777" w:rsidR="00216B8C" w:rsidRDefault="00216B8C"/>
    <w:p w14:paraId="7E825DF2" w14:textId="77777777" w:rsidR="00216B8C" w:rsidRDefault="00000000">
      <w:pPr>
        <w:spacing w:line="360" w:lineRule="auto"/>
        <w:jc w:val="center"/>
      </w:pPr>
      <w:r>
        <w:rPr>
          <w:rFonts w:ascii="inter" w:eastAsia="inter" w:hAnsi="inter" w:cs="inter"/>
          <w:color w:val="000000"/>
        </w:rPr>
        <w:t>⁂</w:t>
      </w:r>
    </w:p>
    <w:p w14:paraId="6A5B0B9E" w14:textId="77777777" w:rsidR="00216B8C" w:rsidRDefault="00C6503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278458D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1D98C3B" w14:textId="07066175" w:rsidR="00216B8C" w:rsidRDefault="00216B8C" w:rsidP="00627994">
      <w:pPr>
        <w:spacing w:after="210" w:line="360" w:lineRule="auto"/>
        <w:ind w:left="540"/>
      </w:pPr>
      <w:bookmarkStart w:id="24" w:name="fn1"/>
      <w:bookmarkEnd w:id="24"/>
    </w:p>
    <w:sectPr w:rsidR="00216B8C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inter">
    <w:altName w:val="Cambria"/>
    <w:panose1 w:val="020B0604020202020204"/>
    <w:charset w:val="00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A45BE"/>
    <w:multiLevelType w:val="hybridMultilevel"/>
    <w:tmpl w:val="7F12446E"/>
    <w:lvl w:ilvl="0" w:tplc="7E76E8A4">
      <w:numFmt w:val="decimal"/>
      <w:lvlText w:val=""/>
      <w:lvlJc w:val="left"/>
    </w:lvl>
    <w:lvl w:ilvl="1" w:tplc="89E6A4A0">
      <w:numFmt w:val="decimal"/>
      <w:lvlText w:val=""/>
      <w:lvlJc w:val="left"/>
    </w:lvl>
    <w:lvl w:ilvl="2" w:tplc="23F4A396">
      <w:numFmt w:val="decimal"/>
      <w:lvlText w:val=""/>
      <w:lvlJc w:val="left"/>
    </w:lvl>
    <w:lvl w:ilvl="3" w:tplc="48B4A0E8">
      <w:numFmt w:val="decimal"/>
      <w:lvlText w:val=""/>
      <w:lvlJc w:val="left"/>
    </w:lvl>
    <w:lvl w:ilvl="4" w:tplc="51327D76">
      <w:numFmt w:val="decimal"/>
      <w:lvlText w:val=""/>
      <w:lvlJc w:val="left"/>
    </w:lvl>
    <w:lvl w:ilvl="5" w:tplc="7A849454">
      <w:numFmt w:val="decimal"/>
      <w:lvlText w:val=""/>
      <w:lvlJc w:val="left"/>
    </w:lvl>
    <w:lvl w:ilvl="6" w:tplc="D0085614">
      <w:numFmt w:val="decimal"/>
      <w:lvlText w:val=""/>
      <w:lvlJc w:val="left"/>
    </w:lvl>
    <w:lvl w:ilvl="7" w:tplc="AC26A186">
      <w:numFmt w:val="decimal"/>
      <w:lvlText w:val=""/>
      <w:lvlJc w:val="left"/>
    </w:lvl>
    <w:lvl w:ilvl="8" w:tplc="400C8DD2">
      <w:numFmt w:val="decimal"/>
      <w:lvlText w:val=""/>
      <w:lvlJc w:val="left"/>
    </w:lvl>
  </w:abstractNum>
  <w:abstractNum w:abstractNumId="1" w15:restartNumberingAfterBreak="0">
    <w:nsid w:val="3ECC57C6"/>
    <w:multiLevelType w:val="hybridMultilevel"/>
    <w:tmpl w:val="0044A080"/>
    <w:lvl w:ilvl="0" w:tplc="E31E799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BF630F4">
      <w:numFmt w:val="decimal"/>
      <w:lvlText w:val=""/>
      <w:lvlJc w:val="left"/>
    </w:lvl>
    <w:lvl w:ilvl="2" w:tplc="469426B2">
      <w:numFmt w:val="decimal"/>
      <w:lvlText w:val=""/>
      <w:lvlJc w:val="left"/>
    </w:lvl>
    <w:lvl w:ilvl="3" w:tplc="061486C6">
      <w:numFmt w:val="decimal"/>
      <w:lvlText w:val=""/>
      <w:lvlJc w:val="left"/>
    </w:lvl>
    <w:lvl w:ilvl="4" w:tplc="C588A138">
      <w:numFmt w:val="decimal"/>
      <w:lvlText w:val=""/>
      <w:lvlJc w:val="left"/>
    </w:lvl>
    <w:lvl w:ilvl="5" w:tplc="5A4A25C4">
      <w:numFmt w:val="decimal"/>
      <w:lvlText w:val=""/>
      <w:lvlJc w:val="left"/>
    </w:lvl>
    <w:lvl w:ilvl="6" w:tplc="2CA04BAE">
      <w:numFmt w:val="decimal"/>
      <w:lvlText w:val=""/>
      <w:lvlJc w:val="left"/>
    </w:lvl>
    <w:lvl w:ilvl="7" w:tplc="D6CE3210">
      <w:numFmt w:val="decimal"/>
      <w:lvlText w:val=""/>
      <w:lvlJc w:val="left"/>
    </w:lvl>
    <w:lvl w:ilvl="8" w:tplc="DADA8078">
      <w:numFmt w:val="decimal"/>
      <w:lvlText w:val=""/>
      <w:lvlJc w:val="left"/>
    </w:lvl>
  </w:abstractNum>
  <w:num w:numId="1" w16cid:durableId="1125586735">
    <w:abstractNumId w:val="0"/>
  </w:num>
  <w:num w:numId="2" w16cid:durableId="16692121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B8C"/>
    <w:rsid w:val="001125CE"/>
    <w:rsid w:val="00167D76"/>
    <w:rsid w:val="001937B9"/>
    <w:rsid w:val="00216B8C"/>
    <w:rsid w:val="00472566"/>
    <w:rsid w:val="004B2956"/>
    <w:rsid w:val="00627994"/>
    <w:rsid w:val="00981D05"/>
    <w:rsid w:val="00C65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;"/>
  <w14:docId w14:val="0C5B587D"/>
  <w15:docId w15:val="{6F6CA022-6FF6-164D-8E0C-5943E5686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1610</Words>
  <Characters>9180</Characters>
  <Application>Microsoft Office Word</Application>
  <DocSecurity>0</DocSecurity>
  <Lines>76</Lines>
  <Paragraphs>21</Paragraphs>
  <ScaleCrop>false</ScaleCrop>
  <Company/>
  <LinksUpToDate>false</LinksUpToDate>
  <CharactersWithSpaces>10769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Виктор Тодосийчук</cp:lastModifiedBy>
  <cp:revision>5</cp:revision>
  <dcterms:created xsi:type="dcterms:W3CDTF">2025-08-16T08:10:00Z</dcterms:created>
  <dcterms:modified xsi:type="dcterms:W3CDTF">2026-01-14T11:34:00Z</dcterms:modified>
</cp:coreProperties>
</file>