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F66"/>
          <w:sz w:val="60"/>
        </w:rPr>
        <w:t>AI-developer</w:t>
      </w:r>
    </w:p>
    <w:p>
      <w:pPr>
        <w:jc w:val="center"/>
      </w:pPr>
      <w:r>
        <w:rPr>
          <w:color w:val="555555"/>
          <w:sz w:val="28"/>
        </w:rPr>
        <w:t>Автономная AI-система разработки</w:t>
        <w:br/>
        <w:t>Битрикс24 → FastAPI-агент → GitLab Draft MR</w:t>
      </w:r>
    </w:p>
    <w:p>
      <w:pPr>
        <w:jc w:val="center"/>
      </w:pPr>
      <w:r>
        <w:rPr>
          <w:i/>
          <w:sz w:val="24"/>
        </w:rPr>
        <w:t>Документ передачи проекта</w:t>
      </w:r>
    </w:p>
    <w:p>
      <w:pPr>
        <w:jc w:val="center"/>
      </w:pPr>
      <w:r>
        <w:rPr>
          <w:color w:val="888888"/>
          <w:sz w:val="20"/>
        </w:rPr>
        <w:t>Версия сервиса 0.1.0 · Назначение: техническая передача коллегам для эксплуатации и развития</w:t>
      </w:r>
    </w:p>
    <w:p/>
    <w:p>
      <w:r>
        <w:rPr>
          <w:b w:val="0"/>
        </w:rPr>
        <w:t>Это рабочий документ для инженеров, принимающих проект. Он описывает, из чего состоит система, как она работает, как развернуть её в production по шагам и в какую сторону развивать. Полный актуальный справочник — в каталоге docs/ репозитория (MkDocs-портал, see mkdocs.yml); этот файл — точка входа и краткая выжимка.</w:t>
      </w:r>
    </w:p>
    <w:p/>
    <w:p>
      <w:r>
        <w:rPr>
          <w:b/>
        </w:rPr>
        <w:t>Содержание</w:t>
      </w:r>
    </w:p>
    <w:p>
      <w:pPr>
        <w:pStyle w:val="ListBullet"/>
      </w:pPr>
      <w:r>
        <w:t>1. Основные модули</w:t>
      </w:r>
    </w:p>
    <w:p>
      <w:pPr>
        <w:pStyle w:val="ListBullet"/>
      </w:pPr>
      <w:r>
        <w:t>2. Принцип работы</w:t>
      </w:r>
    </w:p>
    <w:p>
      <w:pPr>
        <w:pStyle w:val="ListBullet"/>
      </w:pPr>
      <w:r>
        <w:t>3. Разворачивание в production по шагам</w:t>
      </w:r>
    </w:p>
    <w:p>
      <w:pPr>
        <w:pStyle w:val="ListBullet"/>
      </w:pPr>
      <w:r>
        <w:t>4. Логирование и дебаггинг</w:t>
      </w:r>
    </w:p>
    <w:p>
      <w:pPr>
        <w:pStyle w:val="ListBullet"/>
      </w:pPr>
      <w:r>
        <w:t>5. Развитие продукта</w:t>
      </w:r>
    </w:p>
    <w:p>
      <w:r>
        <w:br w:type="page"/>
      </w:r>
    </w:p>
    <w:p>
      <w:pPr>
        <w:pStyle w:val="Heading1"/>
      </w:pPr>
      <w:r>
        <w:t>1. Основные модули</w:t>
      </w:r>
    </w:p>
    <w:p>
      <w:r>
        <w:rPr>
          <w:b w:val="0"/>
        </w:rPr>
        <w:t>Сервис — контейнеризированный Python-бэкенд (FastAPI + фоновый воркер Arq на Redis, состояние в PostgreSQL). Даже на одном хосте компоненты разнесены по контейнерам. Код приложения — в каталоге app/, модули сгруппированы по подсистемам.</w:t>
      </w:r>
    </w:p>
    <w:p>
      <w:pPr>
        <w:pStyle w:val="Heading2"/>
      </w:pPr>
      <w:r>
        <w:t>1.1. Контейнеры (среда исполнения)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D9DEEC"/>
          </w:tcPr>
          <w:p>
            <w:r/>
            <w:r>
              <w:rPr>
                <w:b/>
                <w:sz w:val="20"/>
              </w:rPr>
              <w:t>Контейнер</w:t>
            </w:r>
          </w:p>
        </w:tc>
        <w:tc>
          <w:tcPr>
            <w:tcW w:type="dxa" w:w="4608"/>
            <w:shd w:val="clear" w:fill="D9DEEC"/>
          </w:tcPr>
          <w:p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168"/>
            <w:shd w:val="clear" w:fill="D9DEEC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Приём вебхуков и команд, валидация подписи, быстрый ack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FastAPI; CPU/RAM минимальные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worker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Долгие фазы: брифинг, план, генерация кода, review, Red Team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Arq; масштабируется горизонтально; изолированный /tmp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postgres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Каноническое состояние брифинга, audit, task state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Backup обязателен — источник истины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Locks, идемпотентность, счётчики, бюджеты, снапшоты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Только volatile-состояние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proxy (Caddy)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TLS, маршруты вебхуков, rate limit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Наружу публикует только вебхуки и health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7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1. Контейнеры и поток данных: вебхуки → Caddy → api → очередь → worker → хранилища/внешние API.</w:t>
      </w:r>
    </w:p>
    <w:p/>
    <w:p>
      <w:pPr>
        <w:pStyle w:val="Heading2"/>
      </w:pPr>
      <w:r>
        <w:t>1.2. Модули приложения (app/)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D9DEEC"/>
          </w:tcPr>
          <w:p>
            <w:r/>
            <w:r>
              <w:rPr>
                <w:b/>
                <w:sz w:val="20"/>
              </w:rPr>
              <w:t>Подсистема</w:t>
            </w:r>
          </w:p>
        </w:tc>
        <w:tc>
          <w:tcPr>
            <w:tcW w:type="dxa" w:w="3744"/>
            <w:shd w:val="clear" w:fill="D9DEEC"/>
          </w:tcPr>
          <w:p>
            <w:r/>
            <w:r>
              <w:rPr>
                <w:b/>
                <w:sz w:val="20"/>
              </w:rPr>
              <w:t>Модули</w:t>
            </w:r>
          </w:p>
        </w:tc>
        <w:tc>
          <w:tcPr>
            <w:tcW w:type="dxa" w:w="3888"/>
            <w:shd w:val="clear" w:fill="D9DEEC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API и оркестрация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main, webhooks, worker, orchestrator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Приём событий, очередь задач, FSM жизненного цикла задачи и переходы между фазами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Брифинг и авторизация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briefing, briefing_store, briefing_state_machine, answer_extractor, go_authorizer, commands, intake, repo_planner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Уточняющие вопросы, серверный FSM брифинга, извлечение ответов, авторизация команды /go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Риск, план, код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risk, context_engine, planning, coding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Оценка риска, безопасная разведка репо, план изменений, агентный цикл генерации кода с проверками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Гейты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reviewer, redteam, gates, scope, ci, dod, preview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Независимый AI-review, Red Team, бюджет scope, разбор CI, Definition of Done, preview/smoke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Research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research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Контур исследовательских задач: markdown-отчёт в задаче Б24 без ветки/MR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Инфраструктура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config, state, db, audit, metrics, workspace, contracts, clients/*, gitlab_roles, graph_build, sandbox_exec, cli, repo_config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Конфиг, Redis-state, БД-слой, аудит, метрики, контракты Pydantic, клиенты Bitrix/GitLab/LLM, песочница проверок</w:t>
            </w:r>
          </w:p>
        </w:tc>
      </w:tr>
    </w:tbl>
    <w:p/>
    <w:p>
      <w:pPr>
        <w:pStyle w:val="Heading2"/>
      </w:pPr>
      <w:r>
        <w:t>1.3. Ключевые модули подробнее</w:t>
      </w:r>
    </w:p>
    <w:p>
      <w:pPr>
        <w:pStyle w:val="Heading3"/>
      </w:pPr>
      <w:r>
        <w:t>risk — классификация риска</w:t>
      </w:r>
    </w:p>
    <w:p>
      <w:r>
        <w:rPr>
          <w:b w:val="0"/>
        </w:rPr>
        <w:t>Уровень low|medium|high|blocked по полям задачи, областям, путям и словам-триггерам (EN + RU). blocked → агент не кодит; high → требуются Red Team и pre-approval человека. Лимиты числа файлов повышают уровень. Риск пересчитывается сервером — у модели его не берут; risk_hint постановщика может только повысить уровень.</w:t>
      </w:r>
    </w:p>
    <w:p>
      <w:pPr>
        <w:pStyle w:val="Heading3"/>
      </w:pPr>
      <w:r>
        <w:t>context_engine — песочница над репозиторием</w:t>
      </w:r>
    </w:p>
    <w:p>
      <w:r>
        <w:rPr>
          <w:b w:val="0"/>
        </w:rPr>
        <w:t>Безопасные инструменты list_dir / grep / read_file над распакованным репо. Все пути нормализуются и проверяются на принадлежность корню checkout. Запрещены абсолютные пути, path traversal, symlink-escape, чтение .env/секретов/.git. Чтение через O_NOFOLLOW + fstat (TOCTOU-safe) с лимитом размера. Это самая чувствительная к безопасности часть.</w:t>
      </w:r>
    </w:p>
    <w:p>
      <w:pPr>
        <w:pStyle w:val="Heading3"/>
      </w:pPr>
      <w:r>
        <w:t>planning — Explore &amp; Plan</w:t>
      </w:r>
    </w:p>
    <w:p>
      <w:r>
        <w:rPr>
          <w:b w:val="0"/>
        </w:rPr>
        <w:t>Разведка по песочнице → finalize_plan → контракт RiskPlanGate. При наличии графа кода (graphify) в промпт добавляется навигационная подсказка (узлы/связи) — это подсказка, а не источник истины. doc_impact fail-closed: без обоснования пропуска документация считается нужной.</w:t>
      </w:r>
    </w:p>
    <w:p>
      <w:pPr>
        <w:pStyle w:val="Heading3"/>
      </w:pPr>
      <w:r>
        <w:t>coding — агентный цикл с верификацией</w:t>
      </w:r>
    </w:p>
    <w:p>
      <w:r>
        <w:rPr>
          <w:b w:val="0"/>
        </w:rPr>
        <w:t>generate_changes: сгенерировать файлы по плану → self_check → записать в checkout → прогнать проверки репо (lint/typecheck/test из .ai-agent.yml) через sandbox_exec → отдать падения модели → повторить до MAX_CODE_ITERATIONS. Результат несёт флаг verified (проверки зелёные). Fail-closed: если после лимита итераций не зелёные — MR не открывается. Запрещено отключать тесты, менять thresholds или удалять security-проверки. run_fix_loop — тот же цикл для самоисправления существующей ветки (упавший CI, @ai fix).</w:t>
      </w:r>
    </w:p>
    <w:p>
      <w:pPr>
        <w:pStyle w:val="Heading3"/>
      </w:pPr>
      <w:r>
        <w:t>scope — бюджет автономной работы</w:t>
      </w:r>
    </w:p>
    <w:p>
      <w:r>
        <w:rPr>
          <w:b w:val="0"/>
        </w:rPr>
        <w:t>Считает фактический дифф (added+removed по difflib против оригинала), поэтому правка двух строк в большом файле остаётся малой. Сверяет суммарный дифф с MAX_DIFF_LINES_AUTO и число файлов с MAX_CHANGED_FILES_MEDIUM. Превышение не отменяет MR, но снимает авто-flip Draft→Ready: ready = verified AND not blocked AND within_scope. Так агент берёт на себя только малые механические диффы; крупные уходят на ревью человеку.</w:t>
      </w:r>
    </w:p>
    <w:p>
      <w:pPr>
        <w:pStyle w:val="Heading3"/>
      </w:pPr>
      <w:r>
        <w:t>reviewer / redteam / gates — второе мнение</w:t>
      </w:r>
    </w:p>
    <w:p>
      <w:r>
        <w:rPr>
          <w:b w:val="0"/>
        </w:rPr>
        <w:t>reviewer — независимый AI-review диффа: на входе только задача, acceptance, diff, результаты тестов и docs (без хода рассуждений Coder). redteam — поиск способов эксплуатации по матрице триггеров (auth, payments, PII, webhook, upload, migration, deps, secrets, prompt). Нераспознанный вывод модели в обоих → fail-closed (NEED_HUMAN_*). gates сводит вердикты в merge_decision.</w:t>
      </w:r>
    </w:p>
    <w:p>
      <w:r>
        <w:br w:type="page"/>
      </w:r>
    </w:p>
    <w:p>
      <w:pPr>
        <w:pStyle w:val="Heading1"/>
      </w:pPr>
      <w:r>
        <w:t>2. Принцип работы</w:t>
      </w:r>
    </w:p>
    <w:p>
      <w:r>
        <w:rPr>
          <w:b w:val="0"/>
        </w:rPr>
        <w:t>Система — не автономный разработчик с правом релиза, а controlled AI contributor: она создаёт изменения в изолированной ветке, но не выполняет merge, не управляет protected branches и не получает доступ к production-секретам. Целевой класс задач — небольшие механические тикеты.</w:t>
      </w:r>
    </w:p>
    <w:p>
      <w:pPr>
        <w:pStyle w:val="Heading2"/>
      </w:pPr>
      <w:r>
        <w:t>2.1. Жизненный цикл задачи</w:t>
      </w:r>
    </w:p>
    <w:p>
      <w:r>
        <w:rPr>
          <w:b w:val="0"/>
        </w:rPr>
        <w:t>Конвейер от задачи в Битрикс24 до Draft MR в GitLab: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Битрикс24 задача</w:t>
        <w:br/>
        <w:t xml:space="preserve">  → Intake + валидация              (main, webhooks, intake)</w:t>
        <w:br/>
        <w:t xml:space="preserve">  → Брифинг / уточняющие вопросы     (briefing, answer_extractor)</w:t>
        <w:br/>
        <w:t xml:space="preserve">  → Definition of Ready</w:t>
        <w:br/>
        <w:t xml:space="preserve">  → /go + авторизация                (go_authorizer)</w:t>
        <w:br/>
        <w:t xml:space="preserve">  → Risk scoring                     (risk)</w:t>
        <w:br/>
        <w:t xml:space="preserve">  → Explore &amp; Plan                   (context_engine, planning)</w:t>
        <w:br/>
        <w:t xml:space="preserve">  → Plan Gate</w:t>
        <w:br/>
        <w:t xml:space="preserve">  → Кодинг с прогоном проверок репо  (coding: цикл до verified)</w:t>
        <w:br/>
        <w:t xml:space="preserve">  → Бюджет scope                     (scope: малый → Ready, крупный → Draft)</w:t>
        <w:br/>
        <w:t xml:space="preserve">  → Commit + Draft MR                (gitlab_client, orchestrator)</w:t>
        <w:br/>
        <w:t xml:space="preserve">  → CI/CD checks                     (ci)</w:t>
        <w:br/>
        <w:t xml:space="preserve">  → Независимый AI-review            (reviewer)</w:t>
        <w:br/>
        <w:t xml:space="preserve">  → Red Team Gate (если нужно)       (redteam, gates)</w:t>
        <w:br/>
        <w:t xml:space="preserve">  → Preview / smoke (если нужно)     (preview)</w:t>
        <w:br/>
        <w:t xml:space="preserve">  → Human review</w:t>
        <w:br/>
        <w:t xml:space="preserve">  → Merge by Maintainer              (человек)</w:t>
        <w:br/>
        <w:t xml:space="preserve">  → Post-merge мониторинг + rollback note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005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0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2. Конвейер задачи. Цвет — подсистема; любой гейт fail-closed: при неопределённости блок и передача человеку.</w:t>
      </w:r>
    </w:p>
    <w:p/>
    <w:p>
      <w:pPr>
        <w:pStyle w:val="Heading2"/>
      </w:pPr>
      <w:r>
        <w:t>2.2. Этапы и кто блокирует переход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D9DEEC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448"/>
            <w:shd w:val="clear" w:fill="D9DEEC"/>
          </w:tcPr>
          <w:p>
            <w:r/>
            <w:r>
              <w:rPr>
                <w:b/>
                <w:sz w:val="20"/>
              </w:rPr>
              <w:t>Исполнитель</w:t>
            </w:r>
          </w:p>
        </w:tc>
        <w:tc>
          <w:tcPr>
            <w:tcW w:type="dxa" w:w="3312"/>
            <w:shd w:val="clear" w:fill="D9DEEC"/>
          </w:tcPr>
          <w:p>
            <w:r/>
            <w:r>
              <w:rPr>
                <w:b/>
                <w:sz w:val="20"/>
              </w:rPr>
              <w:t>Выход</w:t>
            </w:r>
          </w:p>
        </w:tc>
        <w:tc>
          <w:tcPr>
            <w:tcW w:type="dxa" w:w="2160"/>
            <w:shd w:val="clear" w:fill="D9DEEC"/>
          </w:tcPr>
          <w:p>
            <w:r/>
            <w:r>
              <w:rPr>
                <w:b/>
                <w:sz w:val="20"/>
              </w:rPr>
              <w:t>Блокирует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Intake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FastAPI-агент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Валидированная карточка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Briefing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Briefing + постановщик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Ответы, /go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DoR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Оркестратор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Задача готова к плану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Risk scoring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Классификатор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risk_level, red_team_required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 для high/blocked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Explore &amp; Plan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Coder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План, тест-план, doc impact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Plan Gate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Политика / человек для high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Разрешение на кодинг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Coding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Coder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Код + docs, прогнанные проверки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 при ошибке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Scope budget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Малый дифф → Ready; крупный → Draft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 для авто-flip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GitLab CI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Тесты, линт, security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 для обязательных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AI-review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Reviewer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Комментарии / вердикт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Red Team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Red Team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PASS / FAIL / NEED_HUMAN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Human review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Reviewer / Maintainer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Approve или правки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</w:t>
            </w:r>
          </w:p>
        </w:tc>
      </w:tr>
    </w:tbl>
    <w:p/>
    <w:p>
      <w:pPr>
        <w:pStyle w:val="Heading2"/>
      </w:pPr>
      <w:r>
        <w:t>2.3. Полный цикл работы на примере одной задачи</w:t>
      </w:r>
    </w:p>
    <w:p>
      <w:r>
        <w:rPr>
          <w:b w:val="0"/>
        </w:rPr>
        <w:t>Ниже — сквозной проход одного тикета от создания в Битрикс24 до слияния человеком. Это и есть «как система работает» в деталях; номера соответствуют этапам конвейера выше.</w:t>
      </w:r>
    </w:p>
    <w:p>
      <w:pPr>
        <w:pStyle w:val="Heading3"/>
      </w:pPr>
      <w:r>
        <w:t>1) Событие и приём (api, intake)</w:t>
      </w:r>
    </w:p>
    <w:p>
      <w:r>
        <w:rPr>
          <w:b w:val="0"/>
        </w:rPr>
        <w:t>Постановщик создаёт/обновляет задачу в Битрикс24. Self-hosted портал шлёт исходящий вебхук (ONTASKADD / ONTASKUPDATE / ONTASKCOMMENTADD) на https://&lt;сервер&gt;/bitrix-webhook. Контейнер api проверяет application_token, ограничивает размер тела, гасит дубли по идемпотентному ключу (Redis seen:event) и быстро отвечает ack. Затем кладёт задачу в очередь Arq — долгую работу api на себя не берёт. Карточка задачи валидируется по BITRIX_FIELD_MAP (UF_*-поля): при нехватке обязательных полей агент публикует диагностический комментарий и не идёт дальше.</w:t>
      </w:r>
    </w:p>
    <w:p>
      <w:pPr>
        <w:pStyle w:val="Heading3"/>
      </w:pPr>
      <w:r>
        <w:t>2) Брифинг и Definition of Ready (briefing, answer_extractor, FSM)</w:t>
      </w:r>
    </w:p>
    <w:p>
      <w:r>
        <w:rPr>
          <w:b w:val="0"/>
        </w:rPr>
        <w:t>worker запускает брифинг. Если требований не хватает — агент задаёт уточняющие вопросы комментарием [AI_BRIEFING] (раунд — неизменяемый набор вопросов). Ответы постановщика сопоставляются с вопросами по reply-матчингу, нормализуются, оценивается confidence; правка ответа создаёт новую версию (старая superseded). Состояние брифинга живёт в PostgreSQL и управляется серверным конечным автоматом (см. рис. 3) — модель только предлагает действие, легальность перехода решает сервер. Цикл идёт до READY_FOR_GO либо до исчерпания раундов / idle-таймаута (тогда EXPIRED). Это инвариант No guessing: без достаточных требований кодинг не начинается.</w:t>
      </w:r>
    </w:p>
    <w:p>
      <w:pPr>
        <w:pStyle w:val="Heading3"/>
      </w:pPr>
      <w:r>
        <w:t>3) Команда /go и авторизация (go_authorizer)</w:t>
      </w:r>
    </w:p>
    <w:p>
      <w:r>
        <w:rPr>
          <w:b w:val="0"/>
        </w:rPr>
        <w:t>Готовую задачу запускает в работу команда /go в комментарии. go_authorizer проверяет право автора по allowlist (маппинг Bitrix-пользователь → email → GitLab-аккаунт и роль); для high-risk требуется Maintainer. Гонка нескольких /go сериализуется блокировкой Redis lock:briefing. Каждая попытка (authorized / rejected / ignored_duplicate) пишется в go_authorization_event append-only — БД, а не история комментариев, источник истины.</w:t>
      </w:r>
    </w:p>
    <w:p>
      <w:pPr>
        <w:pStyle w:val="Heading3"/>
      </w:pPr>
      <w:r>
        <w:t>4) Оценка риска и план (risk, context_engine, planning)</w:t>
      </w:r>
    </w:p>
    <w:p>
      <w:r>
        <w:rPr>
          <w:b w:val="0"/>
        </w:rPr>
        <w:t>Сервер пересчитывает риск (low/medium/high/blocked) по полям, областям, путям и словам-триггерам; risk_hint постановщика может только повысить уровень. blocked → стоп. Дальше Explore &amp; Plan: context_engine даёт безопасные list_dir/grep/read_file строго внутри эфемерного checkout (запрещены traversal, symlink-escape, чтение .env/.git). При наличии графа кода (graphify) в промпт добавляется навигационная подсказка. На выходе — контракт RiskPlanGate: план изменений, тест-план, doc_impact (fail-closed), out-of-scope. Plan Gate для high-risk требует pre-approval человека.</w:t>
      </w:r>
    </w:p>
    <w:p>
      <w:pPr>
        <w:pStyle w:val="Heading3"/>
      </w:pPr>
      <w:r>
        <w:t>5) Кодинг с прогоном проверок (coding, sandbox_exec)</w:t>
      </w:r>
    </w:p>
    <w:p>
      <w:r>
        <w:rPr>
          <w:b w:val="0"/>
        </w:rPr>
        <w:t>generate_changes генерирует файлы по плану, прогоняет self_check (покрытие плана, нет лишних/небезопасных путей), пишет в checkout и запускает проверки репо (lint/typecheck/test из .ai-agent.yml) в песочнице sandbox_exec. Падения возвращаются модели, цикл повторяется до MAX_CODE_ITERATIONS. Успех помечается verified. Fail-closed: если после лимита итераций не зелёные — MR не открывается. Если изоляция не подтверждена (SANDBOX_ISOLATION_CONFIRMED=false) или проверок нет — MR помечается unverified для человека, но не блокируется. Отключать тесты/менять thresholds/удалять security-проверки запрещено.</w:t>
      </w:r>
    </w:p>
    <w:p>
      <w:pPr>
        <w:pStyle w:val="Heading3"/>
      </w:pPr>
      <w:r>
        <w:t>6) Бюджет scope и Draft MR (scope, gitlab_client, orchestrator)</w:t>
      </w:r>
    </w:p>
    <w:p>
      <w:r>
        <w:rPr>
          <w:b w:val="0"/>
        </w:rPr>
        <w:t>scope считает фактический дифф (added+removed по difflib против оригинала) и число файлов. Ветка auto-task-{task_id} отпочковывается от main, коммит пушится, открывается Draft MR в dev. Авто-снятие Draft возможно только при ready = verified AND not blocked AND within_scope; крупный дифф остаётся Draft с пометкой причины в [AI_MR_SUMMARY] и уходит человеку. Токен бота пишет только в auto-task-* — merge и protected branches недоступны.</w:t>
      </w:r>
    </w:p>
    <w:p>
      <w:pPr>
        <w:pStyle w:val="Heading3"/>
      </w:pPr>
      <w:r>
        <w:t>7) CI/CD и самоисправление (ci, coding.run_fix_loop)</w:t>
      </w:r>
    </w:p>
    <w:p>
      <w:r>
        <w:rPr>
          <w:b w:val="0"/>
        </w:rPr>
        <w:t>GitLab CI гоняет pipeline; статусы и команды (@ai fix) приходят на /gitlab-webhook (подпись X-Gitlab-Token проверяется). На упавший CI или @ai fix запускается run_fix_loop — тот же агентный цикл правок ветки до зелёного либо до MAX_AI_FIXES (тогда стоп → человек). Игнорируются self/lgtm/неавторизованные команды. Конфликты MR пока маршрутизируются человеку (3-way слияние не выполняется).</w:t>
      </w:r>
    </w:p>
    <w:p>
      <w:pPr>
        <w:pStyle w:val="Heading3"/>
      </w:pPr>
      <w:r>
        <w:t>8) Гейты качества и безопасности (reviewer, redteam, gates, dod)</w:t>
      </w:r>
    </w:p>
    <w:p>
      <w:r>
        <w:rPr>
          <w:b w:val="0"/>
        </w:rPr>
        <w:t>reviewer делает независимый AI-review диффа, видя только задачу, acceptance, diff, результаты тестов и docs — без хода рассуждений Coder. redteam запускается по матрице триггеров (auth, payments, PII, webhook, migration, secrets и т.д.) и для high/blocked. Нераспознанный вывод любой модели → fail-closed (NEED_HUMAN_*). gates сводит вердикты; high|blocker review или FAIL/NEED_HUMAN Red Team блокируют снятие Draft. dod собирает Definition of Done (acceptance, зелёный CI, отсутствие high/critical, rollback_note, approve человека).</w:t>
      </w:r>
    </w:p>
    <w:p>
      <w:pPr>
        <w:pStyle w:val="Heading3"/>
      </w:pPr>
      <w:r>
        <w:t>9) Ревью и merge человеком</w:t>
      </w:r>
    </w:p>
    <w:p>
      <w:r>
        <w:rPr>
          <w:b w:val="0"/>
        </w:rPr>
        <w:t>Итог — готовый к ревью MR с описанием, тест-планом, статусом verified и сводкой гейтов. Решение о слиянии принимает человек-Maintainer (инвариант Human owns merge). После merge — пост-мониторинг и rollback_note. Все существенные решения и вызовы инструментов записаны в audit_event (с редакцией секретов).</w:t>
      </w:r>
    </w:p>
    <w:p>
      <w:pPr>
        <w:pStyle w:val="Heading2"/>
      </w:pPr>
      <w:r>
        <w:t>2.4. Конечный автомат брифинга</w:t>
      </w:r>
    </w:p>
    <w:p>
      <w:r>
        <w:rPr>
          <w:b w:val="0"/>
        </w:rPr>
        <w:t>Состояние брифинга хранится в PostgreSQL и управляется серверным FSM: модель предлагает действие, но легальность перехода решает только сервер (сериализация — через Redis lock:briefing + optimistic version, каждый переход пишется в audit_event). Из любого состояния возможен аварийный переход в BLOCKED_MANUAL / CANCELLED / ERROR (fail-closed).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47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4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Рис. 3. Конечный автомат брифинга. Зелёным — выход в план; красным — терминальные/аварийные состояния.</w:t>
      </w:r>
    </w:p>
    <w:p/>
    <w:p>
      <w:pPr>
        <w:pStyle w:val="Heading2"/>
      </w:pPr>
      <w:r>
        <w:t>2.5. Ветвление</w:t>
      </w:r>
    </w:p>
    <w:p>
      <w:r>
        <w:rPr>
          <w:b w:val="0"/>
        </w:rPr>
        <w:t>Ветка auto-task-{task_id} отпочковывается от main (fork_base_branch), а MR нацелен в dev (target_branch). Повторный запуск задачи переиспользует ту же ветку и MR. Бот пишет только в ветки auto-task-* — merge и protected branches остаются за человеком.</w:t>
      </w:r>
    </w:p>
    <w:p>
      <w:pPr>
        <w:pStyle w:val="Heading2"/>
      </w:pPr>
      <w:r>
        <w:t>2.6. Принципы управления рисками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D9DEEC"/>
          </w:tcPr>
          <w:p>
            <w:r/>
            <w:r>
              <w:rPr>
                <w:b/>
                <w:sz w:val="20"/>
              </w:rPr>
              <w:t>Принцип</w:t>
            </w:r>
          </w:p>
        </w:tc>
        <w:tc>
          <w:tcPr>
            <w:tcW w:type="dxa" w:w="3744"/>
            <w:shd w:val="clear" w:fill="D9DEEC"/>
          </w:tcPr>
          <w:p>
            <w:r/>
            <w:r>
              <w:rPr>
                <w:b/>
                <w:sz w:val="20"/>
              </w:rPr>
              <w:t>Что значит</w:t>
            </w:r>
          </w:p>
        </w:tc>
        <w:tc>
          <w:tcPr>
            <w:tcW w:type="dxa" w:w="3744"/>
            <w:shd w:val="clear" w:fill="D9DEEC"/>
          </w:tcPr>
          <w:p>
            <w:r/>
            <w:r>
              <w:rPr>
                <w:b/>
                <w:sz w:val="20"/>
              </w:rPr>
              <w:t>Где закреплён в коде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No guessing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При недостающих требованиях агент задаёт вопросы и не кодит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briefing (порог confidence); doc_impact fail-closed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Trust on executable checks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Доверие держится на прогнанных проверках репо, не на мнении LLM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coding (verified); sandbox_exec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Bounded scope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Автономно доводятся только малые диффы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scope (бюджет диффа); risk (лимиты файлов)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Least privilege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Токен бота пишет только в auto-task-*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gitlab_roles; merge не выполняется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Plan before code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До кода — план, тест-план, риск-профиль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planning → RiskPlanGate до coding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Separation of duties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Код пишет Coder, проверяет независимый Reviewer и Red Team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reviewer получает только diff/тесты/docs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Human owns merge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Решение о слиянии — за человеком-Maintainer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finalize_mr снимает Draft, merge делает человек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Auditability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Существенные решения и вызовы инструментов логируются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audit (редакция секретов), таблица audit_event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Fail closed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При неопределённости/лимитах/high findings — блок и человек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вердикты по умолчанию блокируют; merge_blocked</w:t>
            </w:r>
          </w:p>
        </w:tc>
      </w:tr>
    </w:tbl>
    <w:p/>
    <w:p>
      <w:pPr>
        <w:pStyle w:val="Heading2"/>
      </w:pPr>
      <w:r>
        <w:t>2.7. Разделение источников истины</w:t>
      </w:r>
    </w:p>
    <w:p>
      <w:pPr>
        <w:pStyle w:val="ListBullet"/>
      </w:pPr>
      <w:r>
        <w:t>PostgreSQL — источник истины для брифинга и состояния задач. Из истории комментариев состояние не восстанавливается; при расхождении агент публикует диагностику.</w:t>
      </w:r>
    </w:p>
    <w:p>
      <w:pPr>
        <w:pStyle w:val="ListBullet"/>
      </w:pPr>
      <w:r>
        <w:t>Redis — только volatile: блокировки, идемпотентность, счётчики правок и токенов, JSON-снапшоты. Авторитетные лимиты дублируются в БД, чтобы сброс Redis не обходил гейты.</w:t>
      </w:r>
    </w:p>
    <w:p>
      <w:pPr>
        <w:pStyle w:val="ListBullet"/>
      </w:pPr>
      <w:r>
        <w:t>GitLab CI/CD — отдельный контур: MR → Runner → статусы → вебхук → петля самоисправления.</w:t>
      </w:r>
    </w:p>
    <w:p>
      <w:r>
        <w:br w:type="page"/>
      </w:r>
    </w:p>
    <w:p>
      <w:pPr>
        <w:pStyle w:val="Heading1"/>
      </w:pPr>
      <w:r>
        <w:t>3. Разворачивание в production по шагам</w:t>
      </w:r>
    </w:p>
    <w:p>
      <w:r>
        <w:rPr>
          <w:b w:val="0"/>
        </w:rPr>
        <w:t>Ниже — рабочий сценарий для выделенного сервера, доступного по приватному IP (пример 10.0.0.111), когда GitLab и Bitrix24 self-hosted в той же сети. Базовый вариант — HTTP без TLS для изолированного внутреннего сегмента (секрет вебхука идёт открытым текстом — только для доверенной сети). Для шифрования верните self-signed TLS в Caddyfile (https:// + tls internal + default_sni), для домена — Caddy получит сертификат через ACME автоматически.</w:t>
      </w:r>
    </w:p>
    <w:p>
      <w:r>
        <w:rPr>
          <w:b/>
        </w:rPr>
        <w:t>Предусловия (см. docs/deployment/requirements.md):</w:t>
      </w:r>
    </w:p>
    <w:p>
      <w:pPr>
        <w:pStyle w:val="ListBullet"/>
      </w:pPr>
      <w:r>
        <w:t>Сервер/VM: для пилота 4 vCPU / 8–16 GB RAM / 100 GB SSD; GPU не нужен (внешний LLM API).</w:t>
      </w:r>
    </w:p>
    <w:p>
      <w:pPr>
        <w:pStyle w:val="ListBullet"/>
      </w:pPr>
      <w:r>
        <w:t>Установлены Docker и docker compose; стабильный HTTPS-egress к GitLab/Bitrix/LLM.</w:t>
      </w:r>
    </w:p>
    <w:p>
      <w:pPr>
        <w:pStyle w:val="ListBullet"/>
      </w:pPr>
      <w:r>
        <w:t>GitLab и Bitrix24 достижимы из той же сети (приватный IP не маршрутизируется из интернета).</w:t>
      </w:r>
    </w:p>
    <w:p>
      <w:pPr>
        <w:pStyle w:val="Heading2"/>
      </w:pPr>
      <w:r>
        <w:t>Шаг 1. Получить код на сервер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sudo mkdir -p /var/www/ai-developer &amp;&amp; sudo chown "$USER" /var/www/ai-developer</w:t>
        <w:br/>
        <w:t>git clone git@gitlab.bpg.team:developer/microservices/ai-developer.git /var/www/ai-developer</w:t>
        <w:br/>
        <w:t>cd /var/www/ai-developer</w:t>
      </w:r>
    </w:p>
    <w:p>
      <w:pPr>
        <w:pStyle w:val="Heading2"/>
      </w:pPr>
      <w:r>
        <w:t>Шаг 2. Создать секреты</w:t>
      </w:r>
    </w:p>
    <w:p>
      <w:r>
        <w:rPr>
          <w:b w:val="0"/>
        </w:rPr>
        <w:t>Production-оверлей читает секреты из файлов ./secrets/* (вне VCS). По одному значению в файл. Пароль в postgres_password и в briefing_db_url должен совпадать.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umask 077</w:t>
        <w:br/>
        <w:t>printf '%s' 'СИЛЬНЫЙ_ПАРОЛЬ'                                                              &gt; secrets/postgres_password</w:t>
        <w:br/>
        <w:t>printf '%s' 'postgresql+asyncpg://ai_developer:СИЛЬНЫЙ_ПАРОЛЬ@postgres:5432/ai_developer'  &gt; secrets/briefing_db_url</w:t>
        <w:br/>
        <w:t>printf '%s' 'redis://redis:6379/0'                                                         &gt; secrets/redis_url</w:t>
        <w:br/>
        <w:t>printf '%s' 'glpat-…'              (Personal Access Token, роль Developer)                  &gt; secrets/gitlab_token</w:t>
        <w:br/>
        <w:t>printf '%s' 'СЛУЧАЙНЫЙ_СЕКРЕТ'     (тот же укажете в вебхуке GitLab)                        &gt; secrets/gitlab_webhook_secret</w:t>
        <w:br/>
        <w:t>printf '%s' 'APP_TOKEN_ИЗ_БИТРИКС' (application_token исходящего вебхука)                   &gt; secrets/bitrix_app_token</w:t>
        <w:br/>
        <w:t>printf '%s' 'sk-…'                 (ключ LLM API)                                           &gt; secrets/openai_api_key</w:t>
        <w:br/>
        <w:t>printf '%s' "$(openssl rand -hex 32)"                                                       &gt; secrets/internal_api_token</w:t>
      </w:r>
    </w:p>
    <w:p>
      <w:r>
        <w:rPr>
          <w:b w:val="0"/>
        </w:rPr>
        <w:t>Права на секреты: приложение работает под appuser (uid 10001), а compose монтирует файлы с их хостовыми правами. Отдайте их uid контейнера, иначе будет Permission denied: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sudo chown 10001:10001 secrets/*</w:t>
        <w:br/>
        <w:t>sudo chmod 0400 secrets/*</w:t>
      </w:r>
    </w:p>
    <w:p>
      <w:pPr>
        <w:pStyle w:val="Heading2"/>
      </w:pPr>
      <w:r>
        <w:t>Шаг 3. Несекретный конфиг .env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cp .env.example .env</w:t>
      </w:r>
    </w:p>
    <w:p>
      <w:r>
        <w:rPr>
          <w:b w:val="0"/>
        </w:rPr>
        <w:t>Заполнить в .env:</w:t>
      </w:r>
    </w:p>
    <w:p>
      <w:pPr>
        <w:pStyle w:val="ListBullet"/>
      </w:pPr>
      <w:r>
        <w:t>GITLAB_URL — базовый URL GitLab (например https://gitlab.bpg.team); GITLAB_GROUP.</w:t>
      </w:r>
    </w:p>
    <w:p>
      <w:pPr>
        <w:pStyle w:val="ListBullet"/>
      </w:pPr>
      <w:r>
        <w:t>BITRIX_URL — URL входящего вебхука self-hosted портала (права на задачи/комментарии).</w:t>
      </w:r>
    </w:p>
    <w:p>
      <w:pPr>
        <w:pStyle w:val="ListBullet"/>
      </w:pPr>
      <w:r>
        <w:t>CI_BOT_USERNAME; при необходимости OPENAI_BASE_URL / LLM_MODEL.</w:t>
      </w:r>
    </w:p>
    <w:p>
      <w:pPr>
        <w:pStyle w:val="ListBullet"/>
      </w:pPr>
      <w:r>
        <w:t>BITRIX_FIELD_MAP — обязательно сопоставить под UF_*-поля задач портала.</w:t>
      </w:r>
    </w:p>
    <w:p>
      <w:pPr>
        <w:pStyle w:val="ListBullet"/>
      </w:pPr>
      <w:r>
        <w:t>SANDBOX_ISOLATION_CONFIRMED — на первом прогоне оставить false (MR выйдут unverified, но безопасно).</w:t>
      </w:r>
    </w:p>
    <w:p>
      <w:pPr>
        <w:pStyle w:val="Heading2"/>
      </w:pPr>
      <w:r>
        <w:t>Шаг 4. Прокси по HTTP (без TLS)</w:t>
      </w:r>
    </w:p>
    <w:p>
      <w:r>
        <w:rPr>
          <w:b w:val="0"/>
        </w:rPr>
        <w:t>Caddyfile настроен на http://10.0.0.111 с bind 0.0.0.0 — Caddy слушает порт 80 без сертификата (вариант для изолированной внутренней сети). Если IP другой — поправьте адрес сайта в Caddyfile. Чтобы включить шифрование, раскомментируйте default_sni, смените адрес на https:// и добавьте tls internal (self-signed); тогда на сервере Bitrix нужно доверить корневой CA Caddy (proxy: /data/caddy/pki/authorities/local/root.crt).</w:t>
      </w:r>
    </w:p>
    <w:p>
      <w:pPr>
        <w:pStyle w:val="Heading2"/>
      </w:pPr>
      <w:r>
        <w:t>Шаг 5. Поднять стек и применить миграции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-f docker-compose.yml -f docker-compose.prod.yml up -d --build</w:t>
        <w:br/>
        <w:t>docker compose -f docker-compose.yml -f docker-compose.prod.yml exec api alembic upgrade head</w:t>
      </w:r>
    </w:p>
    <w:p>
      <w:r>
        <w:rPr>
          <w:b w:val="0"/>
        </w:rPr>
        <w:t>postgres/redis закрыты в internal-сети; наружу смотрит только Caddy (порт 80).</w:t>
      </w:r>
    </w:p>
    <w:p>
      <w:pPr>
        <w:pStyle w:val="Heading2"/>
      </w:pPr>
      <w:r>
        <w:t>Шаг 6. Зарегистрировать вебхуки</w:t>
      </w:r>
    </w:p>
    <w:p>
      <w:pPr>
        <w:pStyle w:val="ListBullet"/>
      </w:pPr>
      <w:r>
        <w:t>GitLab (Settings → Webhooks): URL http://10.0.0.111/gitlab-webhook, Secret token = значение secrets/gitlab_webhook_secret, триггеры Comments и Pipeline events.</w:t>
      </w:r>
    </w:p>
    <w:p>
      <w:pPr>
        <w:pStyle w:val="ListBullet"/>
      </w:pPr>
      <w:r>
        <w:t>Bitrix24 (Разработчикам → Исходящий вебхук): обработчик http://10.0.0.111/bitrix-webhook, события ONTASKADD, ONTASKUPDATE, ONTASKCOMMENTADD; application_token = значение secrets/bitrix_app_token.</w:t>
      </w:r>
    </w:p>
    <w:p>
      <w:r>
        <w:rPr>
          <w:b w:val="0"/>
        </w:rPr>
        <w:t>Внимание: GitLab по умолчанию блокирует вебхуки на приватные IP (ошибка «invalid URL»). Админу GitLab нужно разрешить это в Admin Area → Settings → Network → Outbound requests (добавить 10.0.0.111 в allowlist локальных адресов) — это не зависит от http/https. По HTTP проверка SSL и доверие к CA на стороне Bitrix не нужны.</w:t>
      </w:r>
    </w:p>
    <w:p>
      <w:pPr>
        <w:pStyle w:val="Heading2"/>
      </w:pPr>
      <w:r>
        <w:t>Шаг 7. Проверка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curl http://10.0.0.111/healthz     # {"status":"ok"}</w:t>
        <w:br/>
        <w:t>curl http://10.0.0.111/readyz      # {"ready":true} (Redis + Postgres)</w:t>
        <w:br/>
        <w:t>docker compose -f docker-compose.yml -f docker-compose.prod.yml logs -f api worker</w:t>
      </w:r>
    </w:p>
    <w:p>
      <w:r>
        <w:rPr>
          <w:b w:val="0"/>
        </w:rPr>
        <w:t>Создайте тестовую задачу в Б24 → в логах: intake_done, раунд брифинга; на /go — go_authorized + запись в outbox; relay поставит фазу plan → Draft MR в GitLab.</w:t>
      </w:r>
    </w:p>
    <w:p>
      <w:pPr>
        <w:pStyle w:val="Heading2"/>
      </w:pPr>
      <w:r>
        <w:t>Шаг 8. Ограничить доступ по сети</w:t>
      </w:r>
    </w:p>
    <w:p>
      <w:r>
        <w:rPr>
          <w:b w:val="0"/>
        </w:rPr>
        <w:t>/metrics и /internal/* наружу не публикуются. WEBHOOK_ALLOWED_IPS приложением не enforce-ится — ограничивайте источники фаерволом: вход на 80 только с адресов GitLab и Bitrix (без TLS фаервол — единственная сетевая граница). Обязательно задайте internal_api_token (шаг 2) — он защищает /internal/*.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ufw allow from &lt;GITLAB_IP&gt; to any port 80 proto tcp</w:t>
        <w:br/>
        <w:t>ufw allow from &lt;BITRIX_IP&gt; to any port 80 proto tcp</w:t>
        <w:br/>
        <w:t>ufw deny 80/tcp</w:t>
      </w:r>
    </w:p>
    <w:p>
      <w:pPr>
        <w:pStyle w:val="Heading2"/>
      </w:pPr>
      <w:r>
        <w:t>3.9. Деплой через CI/CD (после ручного развёртывания)</w:t>
      </w:r>
    </w:p>
    <w:p>
      <w:r>
        <w:rPr>
          <w:b w:val="0"/>
        </w:rPr>
        <w:t>Пайплайн (.gitlab-ci.yml) следует конвенции соседних сервисов: качество (lint/typecheck/docs/test) → сборка образа в GitLab Container Registry → ручной деплой на сервер через runner, зарегистрированный на самом сервере.</w:t>
      </w:r>
    </w:p>
    <w:p>
      <w:pPr>
        <w:pStyle w:val="ListBullet"/>
      </w:pPr>
      <w:r>
        <w:t>Разово: на сервере установить gitlab-runner (executor docker) с монтированием /var/run/docker.sock и /var/www/ai-developer; тег раннера ai-developer. GitLab 16+ требует authentication-token (создать runner в UI, затем register --token glrt-…; --registration-token больше не работает).</w:t>
      </w:r>
    </w:p>
    <w:p>
      <w:pPr>
        <w:pStyle w:val="ListBullet"/>
      </w:pPr>
      <w:r>
        <w:t>Включить Container Registry в проекте (Deploy → Container Registry).</w:t>
      </w:r>
    </w:p>
    <w:p>
      <w:pPr>
        <w:pStyle w:val="ListBullet"/>
      </w:pPr>
      <w:r>
        <w:t>deploy_prod (вручную из пайплайна main): docker login → git reset --hard $CI_COMMIT_SHA (secrets/.env в .gitignore сохраняются) → AI_IMAGE/AI_TAG → docker compose pull → up -d postgres/redis → alembic upgrade head → up -d --remove-orphans → image prune.</w:t>
      </w:r>
    </w:p>
    <w:p>
      <w:pPr>
        <w:pStyle w:val="ListBullet"/>
      </w:pPr>
      <w:r>
        <w:t>Откат: запустить deploy_prod на старом коммите, либо на сервере AI_TAG=&lt;старый_sha&gt; docker compose ... up -d (образы прошлых SHA лежат в registry).</w:t>
      </w:r>
    </w:p>
    <w:p>
      <w:pPr>
        <w:pStyle w:val="Heading2"/>
      </w:pPr>
      <w:r>
        <w:t>3.10. Чек-лист go-live (выжимка)</w:t>
      </w:r>
    </w:p>
    <w:p>
      <w:pPr>
        <w:pStyle w:val="ListBullet"/>
      </w:pPr>
      <w:r>
        <w:t>Все ./secrets/* заполнены и вне VCS; GITLAB_TOKEN — роль Developer (least privilege).</w:t>
      </w:r>
    </w:p>
    <w:p>
      <w:pPr>
        <w:pStyle w:val="ListBullet"/>
      </w:pPr>
      <w:r>
        <w:t>main/dev/release — protected; merge только Maintainers.</w:t>
      </w:r>
    </w:p>
    <w:p>
      <w:pPr>
        <w:pStyle w:val="ListBullet"/>
      </w:pPr>
      <w:r>
        <w:t>INTERNAL_API_TOKEN задан; /internal/* недоступен снаружи; LOG_REDACTION_ENABLED=true.</w:t>
      </w:r>
    </w:p>
    <w:p>
      <w:pPr>
        <w:pStyle w:val="ListBullet"/>
      </w:pPr>
      <w:r>
        <w:t>Автоматический daily backup PostgreSQL + retention.</w:t>
      </w:r>
    </w:p>
    <w:p>
      <w:pPr>
        <w:pStyle w:val="ListBullet"/>
      </w:pPr>
      <w:r>
        <w:t>Вебхуки GitLab и Bitrix зарегистрированы; BITRIX_FIELD_MAP сопоставлен с UF_*-полями.</w:t>
      </w:r>
    </w:p>
    <w:p>
      <w:pPr>
        <w:pStyle w:val="ListBullet"/>
      </w:pPr>
      <w:r>
        <w:t>Тестовая задача проходит путь intake → брифинг → /go → Draft MR.</w:t>
      </w:r>
    </w:p>
    <w:p>
      <w:r>
        <w:br w:type="page"/>
      </w:r>
    </w:p>
    <w:p>
      <w:pPr>
        <w:pStyle w:val="Heading1"/>
      </w:pPr>
      <w:r>
        <w:t>4. Логирование и дебаггинг</w:t>
      </w:r>
    </w:p>
    <w:p>
      <w:r>
        <w:rPr>
          <w:b w:val="0"/>
        </w:rPr>
        <w:t>Наблюдаемость держится на трёх вещах: логи событий через loguru с редакцией секретов, append-only таблица audit_event в PostgreSQL и метрики Prometheus на /metrics. Логи — основной инструмент диагностики; БД хранит аудит существенных решений; метрики дают агрегаты и алерты.</w:t>
      </w:r>
    </w:p>
    <w:p>
      <w:pPr>
        <w:pStyle w:val="Heading2"/>
      </w:pPr>
      <w:r>
        <w:t>4.1. Логи событий</w:t>
      </w:r>
    </w:p>
    <w:p>
      <w:r>
        <w:rPr>
          <w:b w:val="0"/>
        </w:rPr>
        <w:t>Каждое существенное событие пишется через audit.log_event(event_type, **fields) — это logger.bind(event_type=…, **поля).info(event_type). Перед записью все поля проходят redact(): значения чувствительных ключей (token, authorization, cookie, *_token, password, secret, application_token и др.) маскируются целиком, а секреты в свободном тексте (glpat-…, sk-…, ghp_…, Bearer …) — по регуляркам. Редакция управляется LOG_REDACTION_ENABLED (в production обязательно true). Запрещено логировать токены, cookies, заголовки Authorization и сырые PII.</w:t>
      </w:r>
    </w:p>
    <w:p>
      <w:r>
        <w:rPr>
          <w:b w:val="0"/>
        </w:rPr>
        <w:t>Формат вывода задаёт audit.configure_logging(), вызываемая на старте api (lifespan) и worker (on_startup). В production (DEBUG=false) — структурные JSON-логи loguru (serialize=True) в stdout: одна строка на событие, все поля в record.extra, удобно для сборщиков (Loki/ELK) и фильтрации. В DEBUG=true — читаемый текстовый формат с теми же полями. Логи контейнеров собирает docker.</w:t>
      </w:r>
    </w:p>
    <w:p>
      <w:pPr>
        <w:pStyle w:val="Heading3"/>
      </w:pPr>
      <w:r>
        <w:t>Ключевые события в логах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val="clear" w:fill="D9DEEC"/>
          </w:tcPr>
          <w:p>
            <w:r/>
            <w:r>
              <w:rPr>
                <w:b/>
                <w:sz w:val="20"/>
              </w:rPr>
              <w:t>Событие (event_type)</w:t>
            </w:r>
          </w:p>
        </w:tc>
        <w:tc>
          <w:tcPr>
            <w:tcW w:type="dxa" w:w="5040"/>
            <w:shd w:val="clear" w:fill="D9DEEC"/>
          </w:tcPr>
          <w:p>
            <w:r/>
            <w:r>
              <w:rPr>
                <w:b/>
                <w:sz w:val="20"/>
              </w:rPr>
              <w:t>Когда возникает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intake_done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Карточка задачи принята и провалидирована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go_authorized / go_rejected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Результат авторизации команды /go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plan_done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Сформирован план изменений (RiskPlanGate)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self_fix_enqueued / self_fix_limit_reached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Запуск петли самоисправления / достигнут MAX_AI_FIXES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outbox_drained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Транзакционный outbox доставил исходящие сообщения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graph_built / graph_sync_failed / graph_autobuild_failed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Построение/обновление графа кода (graphify)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audit_event (state_transition)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Переход FSM брифинга (также пишется в БД)</w:t>
            </w:r>
          </w:p>
        </w:tc>
      </w:tr>
    </w:tbl>
    <w:p/>
    <w:p>
      <w:pPr>
        <w:pStyle w:val="Heading3"/>
      </w:pPr>
      <w:r>
        <w:t>Как смотреть и фильтровать логи</w:t>
      </w:r>
    </w:p>
    <w:p>
      <w:r>
        <w:rPr>
          <w:b w:val="0"/>
        </w:rPr>
        <w:t>Поток логов api и worker (production-оверлей):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-f docker-compose.yml -f docker-compose.prod.yml logs -f api worker</w:t>
        <w:br/>
        <w:t># локально (без prod-оверлея):  docker compose logs -f api worker</w:t>
      </w:r>
    </w:p>
    <w:p>
      <w:r>
        <w:rPr>
          <w:b w:val="0"/>
        </w:rPr>
        <w:t>Фильтрация JSON по задаче или типу события (jq, production-формат):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... logs --no-color worker \</w:t>
        <w:br/>
        <w:t xml:space="preserve">  | jq -c 'select(.record.extra.task_id == "&lt;TASK_ID&gt;")'</w:t>
        <w:br/>
        <w:t># только отклонённые /go:</w:t>
        <w:br/>
        <w:t>... | jq -c 'select(.record.extra.event_type == "go_rejected")'</w:t>
      </w:r>
    </w:p>
    <w:p>
      <w:r>
        <w:rPr>
          <w:b w:val="0"/>
        </w:rPr>
        <w:t>Уровень детализации повышается флагом DEBUG=true в .env (по умолчанию false; app_env = test/dev/prod). В production держите DEBUG=false (JSON) и LOG_REDACTION_ENABLED=true.</w:t>
      </w:r>
    </w:p>
    <w:p>
      <w:pPr>
        <w:pStyle w:val="Heading2"/>
      </w:pPr>
      <w:r>
        <w:t>4.2. Audit trail (PostgreSQL)</w:t>
      </w:r>
    </w:p>
    <w:p>
      <w:r>
        <w:rPr>
          <w:b w:val="0"/>
        </w:rPr>
        <w:t>Существенные решения, вызовы инструментов и переходы FSM пишутся в append-only таблицу audit_event (индексы по task_id, created_at, event_type) с редакцией секретов до вставки. Это источник истины аудита: состояние задачи и брифинга не реконструируется из истории комментариев Битрикс24. go_authorization_event отдельно фиксирует каждую попытку /go (authorized / rejected / ignored_duplicate) с маппингом Bitrix→email→GitLab и ролью.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... exec postgres psql -U ai_developer -d ai_developer \</w:t>
        <w:br/>
        <w:t xml:space="preserve">  -c "select created_at, event_type, phase from audit_event \</w:t>
        <w:br/>
        <w:t xml:space="preserve">      where task_id = '&lt;TASK_ID&gt;' order by created_at;"</w:t>
      </w:r>
    </w:p>
    <w:p>
      <w:pPr>
        <w:pStyle w:val="Heading2"/>
      </w:pPr>
      <w:r>
        <w:t>4.3. Метрики и health</w:t>
      </w:r>
    </w:p>
    <w:p>
      <w:r>
        <w:rPr>
          <w:b w:val="0"/>
        </w:rPr>
        <w:t>Эндпоинт /metrics (Prometheus, gated METRICS_ENABLED; наружу не публикуется). Базовые серии:</w:t>
      </w:r>
    </w:p>
    <w:p>
      <w:pPr>
        <w:pStyle w:val="ListBullet"/>
      </w:pPr>
      <w:r>
        <w:t>ai_developer_webhooks_total{source,outcome} — принятые/отклонённые вебхуки;</w:t>
      </w:r>
    </w:p>
    <w:p>
      <w:pPr>
        <w:pStyle w:val="ListBullet"/>
      </w:pPr>
      <w:r>
        <w:t>ai_developer_go_decisions_total{decision} — решения по /go;</w:t>
      </w:r>
    </w:p>
    <w:p>
      <w:pPr>
        <w:pStyle w:val="ListBullet"/>
      </w:pPr>
      <w:r>
        <w:t>ai_developer_phase_errors_total{phase,error_type} — ошибки фаз;</w:t>
      </w:r>
    </w:p>
    <w:p>
      <w:pPr>
        <w:pStyle w:val="ListBullet"/>
      </w:pPr>
      <w:r>
        <w:t>ai_developer_phase_duration_seconds{phase} — длительность фаз.</w:t>
      </w:r>
    </w:p>
    <w:p>
      <w:r>
        <w:rPr>
          <w:b w:val="0"/>
        </w:rPr>
        <w:t>Health: /healthz — liveness; /readyz — readiness (связность Redis и PostgreSQL). Минимальный набор алертов: зависшие задачи (рост длительности фаз), рост очереди воркеров, error rate внешних API, превышение лимитов токенов/фаз, достижение MAX_AI_FIXES.</w:t>
      </w:r>
    </w:p>
    <w:p>
      <w:pPr>
        <w:pStyle w:val="Heading3"/>
      </w:pPr>
      <w:r>
        <w:t>Сбор и просмотр через Prometheus</w:t>
      </w:r>
    </w:p>
    <w:p>
      <w:r>
        <w:rPr>
          <w:b w:val="0"/>
        </w:rPr>
        <w:t>/metrics отдаёт api на порту 8080 и наружу через Caddy не публикуется (открыты только вебхуки и health). Поэтому Prometheus скрейпит эндпоинт изнутри внутренней сети docker по имени сервиса api:8080. Метрики экспортируются, пока METRICS_ENABLED=true.</w:t>
      </w:r>
    </w:p>
    <w:p>
      <w:r>
        <w:rPr>
          <w:b w:val="0"/>
        </w:rPr>
        <w:t>В репозитории есть готовые файлы: prometheus.yml (конфиг скрейпа, target api:8080), docker-compose.monitoring.yml (сервисы Prometheus + Grafana в той же сети net_internal, UI на localhost сервера) и каталог grafana/ с provisioning — источник данных Prometheus и дашборд «AI-developer — обзор» подключаются автоматически. Мониторинг поднимается одной командой поверх prod-оверлея: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-f docker-compose.yml -f docker-compose.prod.yml \</w:t>
        <w:br/>
        <w:t xml:space="preserve">  -f docker-compose.monitoring.yml up -d prometheus grafana</w:t>
      </w:r>
    </w:p>
    <w:p>
      <w:r>
        <w:rPr>
          <w:b w:val="0"/>
        </w:rPr>
        <w:t>UI наружу не публикуются — доступ с рабочей машины по SSH-туннелю; задайте GRAFANA_ADMIN_PASSWORD в .env: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ssh -L 9090:127.0.0.1:9090 -L 3000:127.0.0.1:3000 &lt;сервер&gt;</w:t>
        <w:br/>
        <w:t># Prometheus: http://localhost:9090  (Status → Targets: ai-developer = UP)</w:t>
        <w:br/>
        <w:t># Grafana:    http://localhost:3000  (admin / GRAFANA_ADMIN_PASSWORD)</w:t>
        <w:br/>
        <w:t>#   датасорс и дашборд уже provisioned: Dashboards → ai-developer → «AI-developer — обзор»</w:t>
      </w:r>
    </w:p>
    <w:p>
      <w:r>
        <w:rPr>
          <w:b w:val="0"/>
        </w:rPr>
        <w:t>Дашборд (grafana/dashboards/ai-developer.json) содержит панели: p95 длительности фаз, rate ошибок фаз по phase/error_type, приём/отклонение вебхуков, решения /go и суммарный rate ошибок (stat). Файл редактируемый — панели можно дополнять под свои нужды.</w:t>
      </w:r>
    </w:p>
    <w:p>
      <w:r>
        <w:rPr>
          <w:b w:val="0"/>
        </w:rPr>
        <w:t>Быстрая проверка эндпоинта без Prometheus (изнутри сети api):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docker compose -f docker-compose.yml -f docker-compose.prod.yml exec api \</w:t>
        <w:br/>
        <w:t xml:space="preserve">  python -c "import urllib.request; print(urllib.request.urlopen('http://localhost:8080/metrics').read().decode()[:600])"</w:t>
        <w:br/>
        <w:t># в dev base-compose публикует порт 8080 -&gt; с хоста: curl localhost:8080/metrics</w:t>
      </w:r>
    </w:p>
    <w:p>
      <w:r>
        <w:rPr>
          <w:b w:val="0"/>
        </w:rPr>
        <w:t>4) Примеры запросов (PromQL) в UI или для Grafana/алертов: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# частота ошибок по фазам</w:t>
        <w:br/>
        <w:t>sum by (phase) (rate(ai_developer_phase_errors_total[5m]))</w:t>
        <w:br/>
        <w:t># p95 длительности фазы (гистограмма)</w:t>
        <w:br/>
        <w:t>histogram_quantile(0.95,</w:t>
        <w:br/>
        <w:t xml:space="preserve">  sum by (le, phase) (rate(ai_developer_phase_duration_seconds_bucket[5m])))</w:t>
        <w:br/>
        <w:t># приём/отклонение вебхуков</w:t>
        <w:br/>
        <w:t>sum by (source, outcome) (rate(ai_developer_webhooks_total[5m]))</w:t>
        <w:br/>
        <w:t># решения по /go за час</w:t>
        <w:br/>
        <w:t>sum by (decision) (rate(ai_developer_go_decisions_total[1h]))</w:t>
      </w:r>
    </w:p>
    <w:p>
      <w:r>
        <w:rPr>
          <w:b w:val="0"/>
        </w:rPr>
        <w:t>Histogram даёт автоматически серии _bucket / _sum / _count — отсюда и квантили через histogram_quantile, и среднее как rate(_sum)/rate(_count). Для постоянного хранения и дашбордов добавьте Grafana поверх Prometheus.</w:t>
      </w:r>
    </w:p>
    <w:p>
      <w:pPr>
        <w:pStyle w:val="Heading2"/>
      </w:pPr>
      <w:r>
        <w:t>4.4. Типовые сценарии диагностики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D9DEEC"/>
          </w:tcPr>
          <w:p>
            <w:r/>
            <w:r>
              <w:rPr>
                <w:b/>
                <w:sz w:val="20"/>
              </w:rPr>
              <w:t>Симптом</w:t>
            </w:r>
          </w:p>
        </w:tc>
        <w:tc>
          <w:tcPr>
            <w:tcW w:type="dxa" w:w="6624"/>
            <w:shd w:val="clear" w:fill="D9DEEC"/>
          </w:tcPr>
          <w:p>
            <w:r/>
            <w:r>
              <w:rPr>
                <w:b/>
                <w:sz w:val="20"/>
              </w:rPr>
              <w:t>Где смотреть / что проверить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Вебхук не доходит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Логи api на входящий запрос; подпись (application_token / X-Gitlab-Token); фаервол и allowlist GitLab для приватного IP; curl http://&lt;сервер&gt;/healthz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/go не запускает работу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Событие go_rejected в логах и go_authorization_event в БД: автор не в AI_GO_APPROVERS либо для high-risk нужен Maintainer; проверить маппинг Bitrix→GitLab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Задача «застряла»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Фаза задачи (task_state) и phase_duration; очередь Arq/worker; лимиты токенов/таймаут фазы; при необходимости отменить (см. ниже)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MR вышел unverified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SANDBOX_ISOLATION_CONFIRMED=false или в .ai-agent.yml нет проверок — это by design fail-safe; проверки не прогнаны, MR смотрит человек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MR остался Draft при зелёных проверках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Бюджет scope превышен (within_scope=false) — причина в [AI_MR_SUMMARY]; крупный дифф не получает авто-flip и уходит человеку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Self-fix не правит CI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self_fix_limit_reached (достигнут MAX_AI_FIXES) либо конфликт MR (3-way не делается, маршрутизируется человеку); игнор self/lgtm/неавторизованных команд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Граф кода не строится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graph_sync_failed / graph_autobuild_failed; planning продолжит на safe-tools без навигационной подсказки — не блокирует задачу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Permission denied: /run/secrets/…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Файлы secrets/* не принадлежат uid контейнера: sudo chown 10001:10001 secrets/* &amp;&amp; sudo chmod 0400 secrets/*</w:t>
            </w:r>
          </w:p>
        </w:tc>
      </w:tr>
    </w:tbl>
    <w:p/>
    <w:p>
      <w:pPr>
        <w:pStyle w:val="Heading2"/>
      </w:pPr>
      <w:r>
        <w:t>4.5. Отмена зависшей задачи</w:t>
      </w:r>
    </w:p>
    <w:p>
      <w:r>
        <w:rPr>
          <w:b w:val="0"/>
        </w:rPr>
        <w:t>Служебная отмена in-flight задачи — POST /internal/tasks/{id}/cancel (защищён INTERNAL_API_TOKEN, наружу не публикуется — обращаться изнутри сети или по SSH-туннелю к api:8080). Снимает блокировку и останавливает фазы.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 w:eastAsia="Consolas"/>
          <w:sz w:val="19"/>
        </w:rPr>
        <w:t>curl -X POST http://api:8080/internal/tasks/&lt;TASK_ID&gt;/cancel \</w:t>
        <w:br/>
        <w:t xml:space="preserve">  -H "X-Internal-Token: $(cat secrets/internal_api_token)"</w:t>
      </w:r>
    </w:p>
    <w:p>
      <w:r>
        <w:br w:type="page"/>
      </w:r>
    </w:p>
    <w:p>
      <w:pPr>
        <w:pStyle w:val="Heading1"/>
      </w:pPr>
      <w:r>
        <w:t>5. Развитие продукта</w:t>
      </w:r>
    </w:p>
    <w:p>
      <w:pPr>
        <w:pStyle w:val="Heading2"/>
      </w:pPr>
      <w:r>
        <w:t>5.1. Текущая зрелость</w:t>
      </w:r>
    </w:p>
    <w:p>
      <w:r>
        <w:rPr>
          <w:b w:val="0"/>
        </w:rPr>
        <w:t>Сквозная бизнес-логика (intake → брифинг → /go → план → код с проверками → Draft MR → гейты) реализована и покрыта тестами на fake-клиентах (Bitrix/GitLab/LLM за Protocol-интерфейсами). Живой прогон против реальных GitLab / Битрикс24 / LLM на момент передачи ещё не проводился — это ближайший шаг. Версия сервиса 0.1.0.</w:t>
      </w:r>
    </w:p>
    <w:p>
      <w:pPr>
        <w:pStyle w:val="Heading2"/>
      </w:pPr>
      <w:r>
        <w:t>5.2. Ближайшие шаги (перед полной автономностью)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D9DEEC"/>
          </w:tcPr>
          <w:p>
            <w:r/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4320"/>
            <w:shd w:val="clear" w:fill="D9DEEC"/>
          </w:tcPr>
          <w:p>
            <w:r/>
            <w:r>
              <w:rPr>
                <w:b/>
                <w:sz w:val="20"/>
              </w:rPr>
              <w:t>Что сделать</w:t>
            </w:r>
          </w:p>
        </w:tc>
        <w:tc>
          <w:tcPr>
            <w:tcW w:type="dxa" w:w="2880"/>
            <w:shd w:val="clear" w:fill="D9DEEC"/>
          </w:tcPr>
          <w:p>
            <w:r/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Живой пилот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Прогнать 10–20 реальных тикетов на реальных GitLab/Б24/LLM, собрать go/no-go-метрики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Подтвердить архитектуру в бою, откалибровать брифинг и риск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Разрешение конфликтов MR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run_resolve сейчас ограничен (маршрутизирует к человеку); сделать 3-way слияние через git-checkout вместо архива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Полноценная петля self-fix при конфликтах в auto-task-*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Нагрузочный замер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Замерить duration/tokens/tmp_disk на целевом WORKER_CONCURRENCY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Понять реальную ёмкость и стоимость задачи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Наблюдаемость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Дашборды Grafana/Loki поверх /metrics и логов; алерты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Эксплуатационная видимость и SLA</w:t>
            </w:r>
          </w:p>
        </w:tc>
      </w:tr>
    </w:tbl>
    <w:p/>
    <w:p>
      <w:pPr>
        <w:pStyle w:val="Heading2"/>
      </w:pPr>
      <w:r>
        <w:t>5.3. Среднесрочно (после стабилизации пилота)</w:t>
      </w:r>
    </w:p>
    <w:p>
      <w:pPr>
        <w:pStyle w:val="ListBullet"/>
      </w:pPr>
      <w:r>
        <w:t>Горизонтальное масштабирование worker'ов (старт WORKER_CONCURRENCY=1..3 → больше воркеров по мере роста нагрузки; общая БД + per-worker tmp).</w:t>
      </w:r>
    </w:p>
    <w:p>
      <w:pPr>
        <w:pStyle w:val="ListBullet"/>
      </w:pPr>
      <w:r>
        <w:t>Полный observability-стек (Prometheus/Grafana/Loki) сверх structured logs + health.</w:t>
      </w:r>
    </w:p>
    <w:p>
      <w:pPr>
        <w:pStyle w:val="ListBullet"/>
      </w:pPr>
      <w:r>
        <w:t>HA и Kubernetes — только после стабилизации нагрузки, не на старте.</w:t>
      </w:r>
    </w:p>
    <w:p>
      <w:pPr>
        <w:pStyle w:val="ListBullet"/>
      </w:pPr>
      <w:r>
        <w:t>Расширение графа кода (graphify) как навигационной подсказки для Explore &amp; Plan на больших репозиториях; персистентный graph.json с инкрементальным обновлением.</w:t>
      </w:r>
    </w:p>
    <w:p>
      <w:pPr>
        <w:pStyle w:val="ListBullet"/>
      </w:pPr>
      <w:r>
        <w:t>Поддержка preview/smoke-деплоев для репозиториев, где это применимо (run_smoke — готовая точка расширения).</w:t>
      </w:r>
    </w:p>
    <w:p>
      <w:pPr>
        <w:pStyle w:val="Heading2"/>
      </w:pPr>
      <w:r>
        <w:t>5.4. Границы scope (что система намеренно НЕ делает)</w:t>
      </w:r>
    </w:p>
    <w:p>
      <w:r>
        <w:rPr>
          <w:b w:val="0"/>
        </w:rPr>
        <w:t>Эти границы — часть дизайна (fail-closed, least privilege), а не временное ограничение. Снимать их без отдельного решения по безопасности нельзя:</w:t>
      </w:r>
    </w:p>
    <w:p>
      <w:pPr>
        <w:pStyle w:val="ListBullet"/>
      </w:pPr>
      <w:r>
        <w:t>Не выполняет merge и не трогает protected branches — это всегда человек-Maintainer.</w:t>
      </w:r>
    </w:p>
    <w:p>
      <w:pPr>
        <w:pStyle w:val="ListBullet"/>
      </w:pPr>
      <w:r>
        <w:t>Не получает production-секреты и не меняет настройки protected branch / CI.</w:t>
      </w:r>
    </w:p>
    <w:p>
      <w:pPr>
        <w:pStyle w:val="ListBullet"/>
      </w:pPr>
      <w:r>
        <w:t>Не берёт автономно: срочные prod-инциденты, ручные миграции боевых данных, изменения IAM/секретов, отключение проверок CI/CD — такие задачи останавливаются и идут к человеку.</w:t>
      </w:r>
    </w:p>
    <w:p>
      <w:pPr>
        <w:pStyle w:val="ListBullet"/>
      </w:pPr>
      <w:r>
        <w:t>Запрещено отключать тесты, менять thresholds или удалять security-проверки в коде.</w:t>
      </w:r>
    </w:p>
    <w:p>
      <w:pPr>
        <w:pStyle w:val="Heading2"/>
      </w:pPr>
      <w:r>
        <w:t>5.5. Как развивать код безопасно</w:t>
      </w:r>
    </w:p>
    <w:p>
      <w:pPr>
        <w:pStyle w:val="ListBullet"/>
      </w:pPr>
      <w:r>
        <w:t>Методология TDD: каждый модуль RED → GREEN → REFACTOR; для store/FSM — тесты на реальном Postgres. Тесты проверяют именно блокирующий путь гейтов, а не только happy path.</w:t>
      </w:r>
    </w:p>
    <w:p>
      <w:pPr>
        <w:pStyle w:val="ListBullet"/>
      </w:pPr>
      <w:r>
        <w:t>Гейты по умолчанию default-deny: при нераспознанном выводе модели — fail-closed (NEED_HUMAN_*). Любая новая фаза должна сохранять этот инвариант.</w:t>
      </w:r>
    </w:p>
    <w:p>
      <w:pPr>
        <w:pStyle w:val="ListBullet"/>
      </w:pPr>
      <w:r>
        <w:t>Контент репозитория и комментариев — недоверенные данные (риск prompt injection); системные инструкции неперекрываемы, покрытие — за Red Team.</w:t>
      </w:r>
    </w:p>
    <w:p>
      <w:pPr>
        <w:pStyle w:val="ListBullet"/>
      </w:pPr>
      <w:r>
        <w:t>Воркер за сидом enqueue_task — Arq заменяем при необходимости без переписывания фаз.</w:t>
      </w:r>
    </w:p>
    <w:p>
      <w:pPr>
        <w:pStyle w:val="ListBullet"/>
      </w:pPr>
      <w:r>
        <w:t>Полный справочник по модулям, контрактам, модели данных и FSM — в docs/ (MkDocs). Поддерживайте его в актуальном состоянии вместе с кодом.</w:t>
      </w:r>
    </w:p>
    <w:p/>
    <w:p>
      <w:r>
        <w:rPr>
          <w:i/>
          <w:color w:val="888888"/>
          <w:sz w:val="18"/>
        </w:rPr>
        <w:t>Документ описывает состояние на момент передачи (версия сервиса 0.1.0). Источник истины по деталям — каталог docs/ и код в app/.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