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AD2B25"/>
          <w:sz w:val="20"/>
        </w:rPr>
        <w:t>SAKE STREET</w:t>
      </w:r>
    </w:p>
    <w:p>
      <w:pPr>
        <w:spacing w:after="60"/>
      </w:pPr>
      <w:r>
        <w:rPr>
          <w:rFonts w:ascii="Arial" w:hAnsi="Arial"/>
          <w:b/>
          <w:i w:val="0"/>
          <w:color w:val="181513"/>
          <w:sz w:val="50"/>
        </w:rPr>
        <w:t>Staff Operations SOP</w:t>
      </w:r>
    </w:p>
    <w:p>
      <w:pPr>
        <w:spacing w:after="240"/>
      </w:pPr>
      <w:r>
        <w:rPr>
          <w:rFonts w:ascii="Arial" w:hAnsi="Arial"/>
          <w:b w:val="0"/>
          <w:i w:val="0"/>
          <w:color w:val="74685D"/>
          <w:sz w:val="23"/>
        </w:rPr>
        <w:t>Sake Street QR Table Ordering - front desk, kitchen and manager procedures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D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1513"/>
                <w:sz w:val="18"/>
              </w:rPr>
              <w:t>Version 1.0  |  15 July 2026  |  Use with sakestreet.aveniq.com.au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</w:t>
      </w:r>
    </w:p>
    <w:p>
      <w:r>
        <w:rPr>
          <w:rFonts w:ascii="Arial" w:hAnsi="Arial"/>
          <w:b w:val="0"/>
          <w:i w:val="0"/>
          <w:color w:val="181513"/>
          <w:sz w:val="21"/>
        </w:rPr>
        <w:t>This Standard Operating Procedure explains how staff handle QR table ordering, kitchen orders, sold-out items, front desk checks and daily system checks. Use the live screen as the source of truth.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Core rule: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Always verify the table number, items, quantities and order note on screen before preparing food or taking payment.</w:t>
            </w:r>
          </w:p>
        </w:tc>
      </w:tr>
    </w:tbl>
    <w:p>
      <w:pPr>
        <w:spacing w:after="20"/>
      </w:pPr>
    </w:p>
    <w:p>
      <w:pPr>
        <w:pStyle w:val="Heading1"/>
      </w:pPr>
      <w:r>
        <w:t>2. Opening checklist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Open the website on a kitchen tablet or computer and sign in using Staff Login with the correct kitchen or manager account.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Confirm that the header shows Open. If it shows Closed, a manager must change the restaurant ordering status in Admin.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Confirm Cloud sync shows Connected, or that the most recent sync time is normal. If it is Offline, check the venue network and notify the manager.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Open the Kitchen screen, keep it visible, and enable the sound alert if the kitchen requires it.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Use Menu Availability to mark every unavailable item as sold out before service starts.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Scan one table QR code and confirm it opens the correct table number and menu.</w:t>
      </w:r>
    </w:p>
    <w:p>
      <w:pPr>
        <w:pStyle w:val="Heading1"/>
      </w:pPr>
      <w:r>
        <w:t>3. Customer ordering flow</w:t>
      </w:r>
    </w:p>
    <w:p>
      <w:r>
        <w:rPr>
          <w:rFonts w:ascii="Arial" w:hAnsi="Arial"/>
          <w:b w:val="0"/>
          <w:i w:val="0"/>
          <w:color w:val="181513"/>
          <w:sz w:val="21"/>
        </w:rPr>
        <w:t>Customers scan the QR code at their table, choose menu items, review their cart and press Send to Kitchen. They can then use View order status to follow their order.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The customer selects items using the + button. Quantities can be changed in the cart using - and +.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The customer records dietary, allergy or preparation requests in Order note.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The customer checks the total and GST, then presses Send to Kitchen.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After successful submission the cart clears. Order progress is shown as Received, Preparing, Ready and Served.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Kitchen staff must check the table number, every line item, quantity and note before starting preparation.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Test orders: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Every test order must begin with TEST ONLY - DO NOT PREPARE in the order note and must be acknowledged by the manager.</w:t>
            </w:r>
          </w:p>
        </w:tc>
      </w:tr>
    </w:tbl>
    <w:p>
      <w:pPr>
        <w:spacing w:after="20"/>
      </w:pPr>
    </w:p>
    <w:p>
      <w:pPr>
        <w:pStyle w:val="Heading1"/>
      </w:pPr>
      <w:r>
        <w:t>4. Kitchen workflow</w:t>
      </w:r>
    </w:p>
    <w:p>
      <w:r>
        <w:rPr>
          <w:rFonts w:ascii="Arial" w:hAnsi="Arial"/>
          <w:b w:val="0"/>
          <w:i w:val="0"/>
          <w:color w:val="181513"/>
          <w:sz w:val="21"/>
        </w:rPr>
        <w:t>Use the Kitchen screen to manage the live docket. Read the order note before preparing the first item.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When a new order arrives, verify the table number, all items, quantities and the Order note. Clarify any allergy or unclear request with front desk before making the dish.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When preparation begins, change the order status to Preparing.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When every item is ready for service, change the status to Ready and notify front desk or the runner.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Only after food reaches the correct table, change the order status to Served.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For a cancellation, shortage or requested amendment, confirm with the manager or front desk first and record the reason where the system allows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Do not clear live orders: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Do not use Clear Local while any genuine order still needs action. It is for local display or test clean-up only, not for removing active restaurant orders.</w:t>
            </w:r>
          </w:p>
        </w:tc>
      </w:tr>
    </w:tbl>
    <w:p>
      <w:pPr>
        <w:spacing w:after="20"/>
      </w:pPr>
    </w:p>
    <w:p>
      <w:pPr>
        <w:pStyle w:val="Heading1"/>
      </w:pPr>
      <w:r>
        <w:t>5. Front desk and payment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Find the table in Front Desk and review all open orders before discussing the total with the customer.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Before payment, confirm whether any items are still preparing, have been cancelled, or need to be split between guests.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Take payment using the restaurant's approved payment method. The payment and order status must match what was actually collected.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After completion, confirm the order no longer appears as open so that the same table is not charged twice.</w:t>
      </w:r>
    </w:p>
    <w:p>
      <w:pPr>
        <w:pStyle w:val="Heading1"/>
      </w:pPr>
      <w:r>
        <w:t>6. Menu availability and changes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When kitchen runs out of an item, immediately mark it sold out in Kitchen &gt; Menu Availability.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Only restore an item after the kitchen confirms it is available again.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Price, name, allergy, category, photo and permanent menu changes are manager or owner tasks in Admin. Check the customer menu after every change.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81513"/>
          <w:sz w:val="21"/>
        </w:rPr>
        <w:t>Avoid large menu edits during a busy service. One person makes the edit and another person checks it.</w:t>
      </w:r>
    </w:p>
    <w:p>
      <w:pPr>
        <w:pStyle w:val="Heading1"/>
      </w:pPr>
      <w:r>
        <w:t>7. Troubleshooting</w:t>
      </w:r>
    </w:p>
    <w:p>
      <w:pPr>
        <w:pStyle w:val="Heading2"/>
      </w:pPr>
      <w:r>
        <w:t>Customer cannot scan the QR code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Ask the customer to adjust camera distance, increase screen brightness, or use the phone camera QR scanner. If needed, provide the table's Copy Link.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Check that the code is printed clearly, has a clear white margin, and belongs to the correct table.</w:t>
      </w:r>
    </w:p>
    <w:p>
      <w:pPr>
        <w:pStyle w:val="Heading2"/>
      </w:pPr>
      <w:r>
        <w:t>Kitchen did not receive an order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Confirm the customer saw a successful submission, and confirm the kitchen device is online, signed in and on the Kitchen screen.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Check Cloud sync. Once the network is restored, refresh and search by table before asking the customer to submit again.</w:t>
      </w:r>
    </w:p>
    <w:p>
      <w:pPr>
        <w:pStyle w:val="Heading2"/>
      </w:pPr>
      <w:r>
        <w:t>Order or amount looks wrong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Pause preparation or payment. Check the table number, quantities and note against the customer screen, then ask the manager to approve any correction, cancellation or replacement.</w:t>
      </w:r>
    </w:p>
    <w:p>
      <w:pPr>
        <w:pStyle w:val="Heading2"/>
      </w:pPr>
      <w:r>
        <w:t>The page looks out of date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Refresh the browser. For an installed PWA, close it completely and reopen it. Record the device, time and a screenshot if the issue remains.</w:t>
      </w:r>
    </w:p>
    <w:p>
      <w:pPr>
        <w:pStyle w:val="Heading1"/>
      </w:pPr>
      <w:r>
        <w:t>8. Closing checklist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Kitchen and Front Desk show no New, Preparing or Ready orders that still need action.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Confirm the final table has been paid or formally handed over to the next shift.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In Admin, export a Backup and store it in the restaurant's approved location. Backups do not include orders or staff accounts.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Check tomorrow's sold-out items, restaurant status and device charging.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Sign out from shared staff devices and close unneeded browser tabs.</w:t>
      </w:r>
    </w:p>
    <w:p>
      <w:pPr>
        <w:pStyle w:val="Heading1"/>
      </w:pPr>
      <w:r>
        <w:t>9. What to report</w:t>
      </w:r>
    </w:p>
    <w:p>
      <w:r>
        <w:rPr>
          <w:rFonts w:ascii="Arial" w:hAnsi="Arial"/>
          <w:b w:val="0"/>
          <w:i w:val="0"/>
          <w:color w:val="181513"/>
          <w:sz w:val="21"/>
        </w:rPr>
        <w:t>When reporting a problem, include the time, table number, order reference if available, device type, network status, screenshot, steps already tried, and whether customers or the kitchen were affected.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4685D"/>
        <w:sz w:val="16"/>
      </w:rPr>
      <w:t>INTERNAL STAFF GUIDE  |  Check the live screen before acting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74685D"/>
        <w:sz w:val="17"/>
      </w:rPr>
      <w:t>SAKE STREET  |  TABLE ORDERING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815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AD2B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151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815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