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毕业实训进度报告</w:t>
      </w:r>
      <w:r>
        <w:rPr>
          <w:rFonts w:hint="default"/>
          <w:lang w:eastAsia="zh-Hans"/>
        </w:rPr>
        <w:t>7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本周我主要阅读了微服务动态部署的相关论文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整理了动态部署尤其是主动式动态部署算法的相关概念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阅读了强化学习的基本概念和经典算法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笔记和整理如下</w:t>
      </w:r>
      <w:r>
        <w:rPr>
          <w:rFonts w:hint="default"/>
          <w:lang w:eastAsia="zh-Hans"/>
        </w:rPr>
        <w:t>：</w:t>
      </w:r>
    </w:p>
    <w:p>
      <w:pPr>
        <w:pStyle w:val="2"/>
        <w:rPr>
          <w:sz w:val="28"/>
          <w:szCs w:val="28"/>
        </w:rPr>
      </w:pPr>
      <w:bookmarkStart w:id="0" w:name="微服务动态部署"/>
      <w:r>
        <w:rPr>
          <w:sz w:val="28"/>
          <w:szCs w:val="28"/>
        </w:rPr>
        <w:t>微服务动态部署</w:t>
      </w:r>
    </w:p>
    <w:p>
      <w:pPr>
        <w:pStyle w:val="4"/>
        <w:rPr>
          <w:sz w:val="24"/>
          <w:szCs w:val="24"/>
        </w:rPr>
      </w:pPr>
      <w:bookmarkStart w:id="1" w:name="keywords"/>
      <w:r>
        <w:rPr>
          <w:sz w:val="24"/>
          <w:szCs w:val="24"/>
        </w:rPr>
        <w:t>Keywords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dynamic deployment/consolidation</w:t>
      </w:r>
      <w:bookmarkEnd w:id="1"/>
    </w:p>
    <w:p>
      <w:pPr>
        <w:pStyle w:val="4"/>
        <w:rPr>
          <w:sz w:val="24"/>
          <w:szCs w:val="24"/>
        </w:rPr>
      </w:pPr>
      <w:bookmarkStart w:id="2" w:name="目的"/>
      <w:r>
        <w:rPr>
          <w:sz w:val="24"/>
          <w:szCs w:val="24"/>
        </w:rPr>
        <w:t>目的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不违反SLA协议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成本效率：单位资源的使用情况</w:t>
      </w:r>
      <w:bookmarkEnd w:id="2"/>
    </w:p>
    <w:p>
      <w:pPr>
        <w:pStyle w:val="4"/>
        <w:rPr>
          <w:sz w:val="24"/>
          <w:szCs w:val="24"/>
        </w:rPr>
      </w:pPr>
      <w:bookmarkStart w:id="3" w:name="分类"/>
      <w:r>
        <w:rPr>
          <w:sz w:val="24"/>
          <w:szCs w:val="24"/>
        </w:rPr>
        <w:t>分类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静态部署：（给定requests，limits并且不会改变）资源分配量长时间不变（静态预留）；（虚拟机，node不变）资源部署位置长时间不变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被动式动态部署：负载发生变化/请求量发生变化后再调整资源（Rule-based：预先设定好规则，违反规则则更改部署）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主动式动态部署：预测可能出现的异常状态并提前改变</w:t>
      </w:r>
      <w:bookmarkEnd w:id="3"/>
    </w:p>
    <w:p>
      <w:pPr>
        <w:pStyle w:val="4"/>
        <w:rPr>
          <w:sz w:val="24"/>
          <w:szCs w:val="24"/>
        </w:rPr>
      </w:pPr>
      <w:bookmarkStart w:id="4" w:name="优化目标"/>
      <w:r>
        <w:rPr>
          <w:sz w:val="24"/>
          <w:szCs w:val="24"/>
        </w:rPr>
        <w:t>优化目标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通信量：部署位置影响了整个集群或集群间的通信量，即通信带宽（扩展：单云/多云）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活动服务器的数量：启动虚拟机/Node的数量，减少虚拟机数量能提高资源利用率，降低成本，降低能耗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改善数据中心的负载平衡：尽可能使每一台服务器资源使用均衡，服务器间也需要资源使用均衡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服务质量：定量：响应时间，吞吐量（按照SLA协议规定）（预测定量指标不满足SLA协议时及时调整）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高可用性和可靠性：定性指标，尽量去中心化，避免瓶颈或单点故障</w:t>
      </w:r>
      <w:bookmarkEnd w:id="4"/>
    </w:p>
    <w:p>
      <w:pPr>
        <w:pStyle w:val="4"/>
        <w:rPr>
          <w:sz w:val="24"/>
          <w:szCs w:val="24"/>
        </w:rPr>
      </w:pPr>
      <w:bookmarkStart w:id="5" w:name="算法多维装箱问题）"/>
      <w:r>
        <w:rPr>
          <w:sz w:val="24"/>
          <w:szCs w:val="24"/>
        </w:rPr>
        <w:t>算法（多维装箱问题）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确定式算法：能找到最优解，时间复杂度&gt;多项式时间（线性规划，动态规划，随机规划）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启发式算法：近似最优解，易陷入局部最优解 （First Fit，Best Fit，First Fit Decreasing...）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元启发式算法：近似最优解，通过交叉变异避免陷入最优解 （遗传算法，蚁群算法，模拟退火...）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强化学习：充分利用优化问题的先验结构（马尔可夫性质）和已有历史样本对部署问题进行建模</w:t>
      </w:r>
      <w:bookmarkEnd w:id="5"/>
    </w:p>
    <w:p>
      <w:pPr>
        <w:pStyle w:val="4"/>
        <w:rPr>
          <w:sz w:val="24"/>
          <w:szCs w:val="24"/>
        </w:rPr>
      </w:pPr>
      <w:bookmarkStart w:id="6" w:name="迁移技术"/>
      <w:r>
        <w:rPr>
          <w:sz w:val="24"/>
          <w:szCs w:val="24"/>
        </w:rPr>
        <w:t>迁移技术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判断负载状态类型：正常负载/高负载/低负载 </w:t>
      </w:r>
    </w:p>
    <w:p>
      <w:pPr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静态上下限阈值</w:t>
      </w:r>
    </w:p>
    <w:p>
      <w:pPr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动态上下限阈值（中位绝对偏差，局部回归，基于学习的方法）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待迁移对象选择：随机选择/最小利用率/最大相关系数/最短迁移时间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待迁移对象部署：用强化学习策略选择</w:t>
      </w:r>
      <w:bookmarkEnd w:id="6"/>
    </w:p>
    <w:p>
      <w:pPr>
        <w:pStyle w:val="4"/>
        <w:rPr>
          <w:sz w:val="24"/>
          <w:szCs w:val="24"/>
        </w:rPr>
      </w:pPr>
      <w:bookmarkStart w:id="7" w:name="难点"/>
      <w:r>
        <w:rPr>
          <w:sz w:val="24"/>
          <w:szCs w:val="24"/>
        </w:rPr>
        <w:t>难点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迁移过程中代价的刻画</w:t>
      </w:r>
    </w:p>
    <w:p>
      <w:pPr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迁移数据</w:t>
      </w:r>
    </w:p>
    <w:p>
      <w:pPr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迁移镜像</w:t>
      </w:r>
    </w:p>
    <w:p>
      <w:pPr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还原数据</w:t>
      </w:r>
    </w:p>
    <w:p>
      <w:pPr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还原镜像</w:t>
      </w:r>
      <w:bookmarkEnd w:id="7"/>
    </w:p>
    <w:p>
      <w:pPr>
        <w:pStyle w:val="4"/>
        <w:rPr>
          <w:sz w:val="24"/>
          <w:szCs w:val="24"/>
        </w:rPr>
      </w:pPr>
      <w:bookmarkStart w:id="8" w:name="指标总结单目标多目标）"/>
      <w:r>
        <w:rPr>
          <w:sz w:val="24"/>
          <w:szCs w:val="24"/>
        </w:rPr>
        <w:t>指标总结（单目标/多目标）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通信量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目前资源利用率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服务质量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服务器（物理机）数量/虚拟机（Node）数量/容器（Pod）数量</w:t>
      </w:r>
      <w:bookmarkEnd w:id="8"/>
    </w:p>
    <w:p>
      <w:pPr>
        <w:pStyle w:val="4"/>
        <w:rPr>
          <w:sz w:val="24"/>
          <w:szCs w:val="24"/>
        </w:rPr>
      </w:pPr>
      <w:bookmarkStart w:id="9" w:name="目前todo"/>
      <w:r>
        <w:rPr>
          <w:sz w:val="24"/>
          <w:szCs w:val="24"/>
        </w:rPr>
        <w:t>目前TODO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模拟指标建模（代码控制输入数据）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学习强化学习</w:t>
      </w:r>
    </w:p>
    <w:p>
      <w:pPr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实验模型确定后再落地k8s</w:t>
      </w:r>
      <w:bookmarkEnd w:id="0"/>
      <w:bookmarkEnd w:id="9"/>
    </w:p>
    <w:p>
      <w:pPr>
        <w:widowControl w:val="0"/>
        <w:numPr>
          <w:numId w:val="0"/>
        </w:numPr>
        <w:jc w:val="both"/>
        <w:rPr>
          <w:sz w:val="20"/>
          <w:szCs w:val="22"/>
        </w:rPr>
      </w:pPr>
    </w:p>
    <w:p>
      <w:pPr>
        <w:widowControl w:val="0"/>
        <w:numPr>
          <w:numId w:val="0"/>
        </w:numPr>
        <w:jc w:val="both"/>
        <w:rPr>
          <w:sz w:val="20"/>
          <w:szCs w:val="22"/>
        </w:rPr>
      </w:pPr>
    </w:p>
    <w:p>
      <w:pPr>
        <w:pStyle w:val="2"/>
      </w:pPr>
      <w:bookmarkStart w:id="10" w:name="强化学习笔记"/>
      <w:r>
        <w:t>强化学习笔记</w:t>
      </w:r>
    </w:p>
    <w:p>
      <w:pPr>
        <w:pStyle w:val="2"/>
        <w:numPr>
          <w:ilvl w:val="0"/>
          <w:numId w:val="2"/>
        </w:numPr>
        <w:tabs>
          <w:tab w:val="left" w:pos="0"/>
        </w:tabs>
      </w:pPr>
      <w:bookmarkStart w:id="11" w:name="基本概念"/>
      <w:r>
        <w:t>基本概念</w:t>
      </w:r>
      <w:bookmarkEnd w:id="11"/>
    </w:p>
    <w:p>
      <w:pPr>
        <w:numPr>
          <w:ilvl w:val="1"/>
          <w:numId w:val="3"/>
        </w:numPr>
      </w:pPr>
      <w:r>
        <w:t>强化学习和监督学习的对比：</w:t>
      </w:r>
    </w:p>
    <w:p>
      <w:pPr>
        <w:numPr>
          <w:ilvl w:val="2"/>
          <w:numId w:val="3"/>
        </w:numPr>
      </w:pPr>
      <w:r>
        <w:t>监督学习：每个样本</w:t>
      </w:r>
      <w:r>
        <w:rPr>
          <w:b/>
        </w:rPr>
        <w:t>独立同分布</w:t>
      </w:r>
      <w:r>
        <w:t>；label告诉学习器正确的样本是什么，学习器</w:t>
      </w:r>
      <w:r>
        <w:rPr>
          <w:b/>
        </w:rPr>
        <w:t>通过正确的标签修正预测</w:t>
      </w:r>
    </w:p>
    <w:p>
      <w:pPr>
        <w:numPr>
          <w:ilvl w:val="2"/>
          <w:numId w:val="3"/>
        </w:numPr>
      </w:pPr>
      <w:r>
        <w:t>强化学习：每一个决策有相当强的</w:t>
      </w:r>
      <w:r>
        <w:rPr>
          <w:b/>
        </w:rPr>
        <w:t>连续性</w:t>
      </w:r>
      <w:r>
        <w:t>，</w:t>
      </w:r>
      <w:r>
        <w:rPr>
          <w:b/>
        </w:rPr>
        <w:t>不满足独立同分布</w:t>
      </w:r>
      <w:r>
        <w:t>；反馈不是立刻的，存在</w:t>
      </w:r>
      <w:r>
        <w:rPr>
          <w:b/>
        </w:rPr>
        <w:t>延迟奖励</w:t>
      </w:r>
    </w:p>
    <w:p>
      <w:pPr>
        <w:numPr>
          <w:ilvl w:val="1"/>
          <w:numId w:val="3"/>
        </w:numPr>
      </w:pPr>
      <w:r>
        <w:t>强化学习特征：</w:t>
      </w:r>
    </w:p>
    <w:p>
      <w:pPr>
        <w:numPr>
          <w:ilvl w:val="2"/>
          <w:numId w:val="3"/>
        </w:numPr>
      </w:pPr>
      <w:r>
        <w:t xml:space="preserve">强化学习有这个 </w:t>
      </w:r>
      <w:r>
        <w:rPr>
          <w:rStyle w:val="10"/>
        </w:rPr>
        <w:t>试错探索(trial-and-error exploration)</w:t>
      </w:r>
      <w:r>
        <w:t>，它需要通过探索环境来获取对环境的理解。</w:t>
      </w:r>
    </w:p>
    <w:p>
      <w:pPr>
        <w:numPr>
          <w:ilvl w:val="2"/>
          <w:numId w:val="3"/>
        </w:numPr>
      </w:pPr>
      <w:r>
        <w:t>强化学习 agent 会从环境里面获得延迟的奖励。</w:t>
      </w:r>
    </w:p>
    <w:p>
      <w:pPr>
        <w:numPr>
          <w:ilvl w:val="2"/>
          <w:numId w:val="3"/>
        </w:numPr>
      </w:pPr>
      <w:r>
        <w:t>在强化学习的训练过程中，时间非常重要。因为你得到的数据都是有时间关联的(sequential data)，而不是独立同分布的。在机器学习中，如果观测数据有非常强的关联，其实会使得这个训练非常不稳定。这也是为什么在监督学习中，我们希望数据尽量是独立同分布，这样就可以消除数据之间的相关性。</w:t>
      </w:r>
    </w:p>
    <w:p>
      <w:pPr>
        <w:numPr>
          <w:ilvl w:val="2"/>
          <w:numId w:val="3"/>
        </w:numPr>
      </w:pPr>
      <w:r>
        <w:t>Agent 的行为会影响它随后得到的数据，这一点是非常重要的。在我们训练 agent 的过程中，很多时候我们也是通过正在学习的这个 agent 去跟环境交互来得到数据。所以如果在训练过程中，这个 agent 的模型很快死掉了，那会使得我们采集到的数据是非常糟糕的，这样整个训练过程就失败了。所以在强化学习里面一个非常重要的问题就是怎么让这个 agent 的行为一直稳定地提升。</w:t>
      </w:r>
    </w:p>
    <w:p>
      <w:pPr>
        <w:numPr>
          <w:ilvl w:val="1"/>
          <w:numId w:val="3"/>
        </w:numPr>
      </w:pPr>
      <w:r>
        <w:t>经典强化学习示例：</w:t>
      </w:r>
    </w:p>
    <w:p>
      <w:pPr>
        <w:numPr>
          <w:ilvl w:val="2"/>
          <w:numId w:val="3"/>
        </w:numPr>
      </w:pPr>
      <w:r>
        <w:t>environment是一个游戏，强化学习模型需要做出挡板向上或向下移动的决策</w:t>
      </w:r>
    </w:p>
    <w:p>
      <w:pPr>
        <w:pStyle w:val="12"/>
        <w:numPr>
          <w:ilvl w:val="2"/>
          <w:numId w:val="3"/>
        </w:numPr>
      </w:pPr>
      <w:r>
        <w:drawing>
          <wp:inline distT="0" distB="0" distL="114300" distR="114300">
            <wp:extent cx="4119880" cy="1751330"/>
            <wp:effectExtent l="0" t="0" r="20320" b="1270"/>
            <wp:docPr id="1" name="Picture" descr="主流的强化学习算法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主流的强化学习算法分类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88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2"/>
          <w:numId w:val="3"/>
        </w:numPr>
      </w:pPr>
      <w:r>
        <w:t>主流的强化学习算法分类</w:t>
      </w:r>
    </w:p>
    <w:p>
      <w:pPr>
        <w:numPr>
          <w:ilvl w:val="2"/>
          <w:numId w:val="3"/>
        </w:numPr>
      </w:pPr>
      <w:r>
        <w:t>不同于监督学习，强化学习是让agent做出一系列决策，在决策之后再得出得分，这个过程叫做</w:t>
      </w:r>
      <w:r>
        <w:rPr>
          <w:rStyle w:val="10"/>
        </w:rPr>
        <w:t>rollout</w:t>
      </w:r>
      <w:r>
        <w:t xml:space="preserve"> 得到的一系列决策为</w:t>
      </w:r>
      <w:r>
        <w:rPr>
          <w:rStyle w:val="10"/>
        </w:rPr>
        <w:t>trajectory</w:t>
      </w:r>
      <w:r>
        <w:t>, 表示当前状态和一系列决策。</w:t>
      </w:r>
    </w:p>
    <w:p>
      <w:pPr>
        <w:pStyle w:val="15"/>
      </w:pPr>
      <m:oMathPara>
        <m:oMathParaPr>
          <m:jc m:val="center"/>
        </m:oMathParaPr>
        <m:oMath>
          <m:r>
            <m:t>τ=</m:t>
          </m:r>
          <m:d>
            <m:dPr/>
            <m:e>
              <m:sSub>
                <m:sSubPr/>
                <m:e>
                  <m:r>
                    <m:t>s</m:t>
                  </m:r>
                </m:e>
                <m:sub>
                  <m:r>
                    <m:t>0</m:t>
                  </m:r>
                </m:sub>
              </m:sSub>
              <m:r>
                <m:t>,</m:t>
              </m:r>
              <m:sSub>
                <m:sSubPr/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  <m:r>
                <m:t>,</m:t>
              </m:r>
              <m:sSub>
                <m:sSubPr/>
                <m:e>
                  <m:r>
                    <m:t>s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/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t>,…</m:t>
              </m:r>
            </m:e>
          </m:d>
        </m:oMath>
      </m:oMathPara>
    </w:p>
    <w:p>
      <w:pPr>
        <w:pStyle w:val="4"/>
        <w:numPr>
          <w:ilvl w:val="0"/>
          <w:numId w:val="4"/>
        </w:numPr>
        <w:tabs>
          <w:tab w:val="left" w:pos="0"/>
        </w:tabs>
      </w:pPr>
      <w:bookmarkStart w:id="12" w:name="序列决策"/>
      <w:r>
        <w:t>序列决策</w:t>
      </w:r>
      <w:bookmarkEnd w:id="12"/>
    </w:p>
    <w:p>
      <w:pPr>
        <w:numPr>
          <w:ilvl w:val="1"/>
          <w:numId w:val="3"/>
        </w:numPr>
      </w:pPr>
      <w:r>
        <w:t>基本概念</w:t>
      </w:r>
    </w:p>
    <w:p>
      <w:pPr>
        <w:numPr>
          <w:ilvl w:val="2"/>
          <w:numId w:val="3"/>
        </w:numPr>
      </w:pPr>
      <w:r>
        <w:t>历史是观测(observation)，决策，奖励的序列</w:t>
      </w:r>
    </w:p>
    <w:p>
      <w:pPr>
        <w:pStyle w:val="15"/>
      </w:pPr>
      <m:oMathPara>
        <m:oMathParaPr>
          <m:jc m:val="center"/>
        </m:oMathParaPr>
        <m:oMath>
          <m:sSub>
            <m:sSubPr/>
            <m:e>
              <m:r>
                <m:t>H</m:t>
              </m:r>
            </m:e>
            <m:sub>
              <m:r>
                <m:t>t</m:t>
              </m:r>
            </m:sub>
          </m:sSub>
          <m:r>
            <m:t>=</m:t>
          </m:r>
          <m:sSub>
            <m:sSubPr/>
            <m:e>
              <m:r>
                <m:t>O</m:t>
              </m:r>
            </m:e>
            <m:sub>
              <m:r>
                <m:t>1</m:t>
              </m:r>
            </m:sub>
          </m:sSub>
          <m:r>
            <m:t>,</m:t>
          </m:r>
          <m:sSub>
            <m:sSubPr/>
            <m:e>
              <m:r>
                <m:t>R</m:t>
              </m:r>
            </m:e>
            <m:sub>
              <m:r>
                <m:t>1</m:t>
              </m:r>
            </m:sub>
          </m:sSub>
          <m:r>
            <m:t>,</m:t>
          </m:r>
          <m:sSub>
            <m:sSubPr/>
            <m:e>
              <m:r>
                <m:t>A</m:t>
              </m:r>
            </m:e>
            <m:sub>
              <m:r>
                <m:t>1</m:t>
              </m:r>
            </m:sub>
          </m:sSub>
          <m:r>
            <m:t>,…,</m:t>
          </m:r>
          <m:sSub>
            <m:sSubPr/>
            <m:e>
              <m:r>
                <m:t>A</m:t>
              </m:r>
            </m:e>
            <m:sub>
              <m:r>
                <m:t>t−1</m:t>
              </m:r>
            </m:sub>
          </m:sSub>
          <m:r>
            <m:t>,</m:t>
          </m:r>
          <m:sSub>
            <m:sSubPr/>
            <m:e>
              <m:r>
                <m:t>O</m:t>
              </m:r>
            </m:e>
            <m:sub>
              <m:r>
                <m:t>t</m:t>
              </m:r>
            </m:sub>
          </m:sSub>
          <m:r>
            <m:t>,</m:t>
          </m:r>
          <m:sSub>
            <m:sSubPr/>
            <m:e>
              <m:r>
                <m:t>R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2"/>
          <w:numId w:val="3"/>
        </w:numPr>
      </w:pPr>
      <w:r>
        <w:t>整个游戏的状态是关于这个历史的函数</w:t>
      </w:r>
    </w:p>
    <w:p>
      <w:pPr>
        <w:pStyle w:val="15"/>
      </w:pPr>
      <m:oMathPara>
        <m:oMathParaPr>
          <m:jc m:val="center"/>
        </m:oMathParaPr>
        <m:oMath>
          <m:sSub>
            <m:sSubPr/>
            <m:e>
              <m:r>
                <m:t>S</m:t>
              </m:r>
            </m:e>
            <m:sub>
              <m:r>
                <m:t>t</m:t>
              </m:r>
            </m:sub>
          </m:sSub>
          <m:r>
            <m:t>=f</m:t>
          </m:r>
          <m:d>
            <m:dPr/>
            <m:e>
              <m:sSub>
                <m:sSubPr/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>
      <w:pPr>
        <w:numPr>
          <w:ilvl w:val="1"/>
          <w:numId w:val="3"/>
        </w:numPr>
      </w:pPr>
      <w:r>
        <w:t>状态和观测</w:t>
      </w:r>
    </w:p>
    <w:p>
      <w:pPr>
        <w:numPr>
          <w:ilvl w:val="2"/>
          <w:numId w:val="3"/>
        </w:numPr>
      </w:pPr>
      <w:r>
        <w:t>状态s是对</w:t>
      </w:r>
      <w:r>
        <w:rPr>
          <w:b/>
        </w:rPr>
        <w:t>世界的完整描述</w:t>
      </w:r>
      <w:r>
        <w:t>，观测o是对</w:t>
      </w:r>
      <w:r>
        <w:rPr>
          <w:b/>
        </w:rPr>
        <w:t>状态的部分描述</w:t>
      </w:r>
    </w:p>
    <w:p>
      <w:pPr>
        <w:numPr>
          <w:ilvl w:val="2"/>
          <w:numId w:val="3"/>
        </w:numPr>
      </w:pPr>
      <w:r>
        <w:t>环境有自己的函数$f^e(H_t)$来更新状态$S^e$，agent有自己的函数$f^a(H_t)$来更新状态$S^a$</w:t>
      </w:r>
    </w:p>
    <w:p>
      <w:pPr>
        <w:numPr>
          <w:ilvl w:val="3"/>
          <w:numId w:val="3"/>
        </w:numPr>
      </w:pPr>
      <w:r>
        <w:t>当$S^e=S^a$时，这个环境是</w:t>
      </w:r>
      <w:r>
        <w:rPr>
          <w:b/>
        </w:rPr>
        <w:t>完全可观测</w:t>
      </w:r>
      <w:r>
        <w:t>的，经常被建模为MDP，在MDP中，</w:t>
      </w:r>
      <w:r>
        <w:rPr>
          <w:b/>
        </w:rPr>
        <w:t>每时刻的观测等于每时刻的环境状态等于每时刻的agent状态</w:t>
      </w:r>
      <w:r>
        <w:t>（</w:t>
      </w:r>
      <w:r>
        <w:rPr>
          <w:i/>
          <w:u w:val="single"/>
        </w:rPr>
        <w:t>我构想的动态部署模型的属性是可完全观测的</w:t>
      </w:r>
      <w:r>
        <w:t>）</w:t>
      </w:r>
    </w:p>
    <w:p>
      <w:pPr>
        <w:numPr>
          <w:ilvl w:val="3"/>
          <w:numId w:val="3"/>
        </w:numPr>
      </w:pPr>
      <w:r>
        <w:t>对于部分情况来说，</w:t>
      </w:r>
      <w:r>
        <w:rPr>
          <w:b/>
        </w:rPr>
        <w:t>环境状态和agent状态是不等价的</w:t>
      </w:r>
      <w:r>
        <w:t>，即</w:t>
      </w:r>
      <w:r>
        <w:rPr>
          <w:b/>
        </w:rPr>
        <w:t>不可完全观测</w:t>
      </w:r>
      <w:r>
        <w:t>，比如扑克牌游戏，ai牌手并不能知道对手的牌面信息</w:t>
      </w:r>
    </w:p>
    <w:p>
      <w:pPr>
        <w:pStyle w:val="4"/>
        <w:numPr>
          <w:ilvl w:val="0"/>
          <w:numId w:val="4"/>
        </w:numPr>
        <w:tabs>
          <w:tab w:val="left" w:pos="0"/>
        </w:tabs>
      </w:pPr>
      <w:bookmarkStart w:id="13" w:name="强化学习组成"/>
      <w:r>
        <w:t>强化学习组成</w:t>
      </w:r>
      <w:bookmarkEnd w:id="13"/>
    </w:p>
    <w:p>
      <w:pPr>
        <w:numPr>
          <w:ilvl w:val="1"/>
          <w:numId w:val="3"/>
        </w:numPr>
      </w:pPr>
      <w:r>
        <w:rPr>
          <w:b/>
        </w:rPr>
        <w:t>策略函数(policy function)</w:t>
      </w:r>
    </w:p>
    <w:p>
      <w:pPr>
        <w:numPr>
          <w:ilvl w:val="2"/>
          <w:numId w:val="3"/>
        </w:numPr>
      </w:pPr>
      <w:r>
        <w:t>agent用该函数选择下一步动作</w:t>
      </w:r>
    </w:p>
    <w:p>
      <w:pPr>
        <w:numPr>
          <w:ilvl w:val="2"/>
          <w:numId w:val="3"/>
        </w:numPr>
      </w:pPr>
      <w:r>
        <w:t>输入：状态 输出：行为</w:t>
      </w:r>
    </w:p>
    <w:p>
      <w:pPr>
        <w:numPr>
          <w:ilvl w:val="2"/>
          <w:numId w:val="3"/>
        </w:numPr>
      </w:pPr>
      <w:r>
        <w:t>分类</w:t>
      </w:r>
    </w:p>
    <w:p>
      <w:pPr>
        <w:numPr>
          <w:ilvl w:val="3"/>
          <w:numId w:val="3"/>
        </w:numPr>
      </w:pPr>
      <w:r>
        <w:t xml:space="preserve">随机性策略 </w:t>
      </w:r>
    </w:p>
    <w:p>
      <w:pPr>
        <w:numPr>
          <w:ilvl w:val="4"/>
          <w:numId w:val="3"/>
        </w:numPr>
      </w:pPr>
      <w:r>
        <w:t>$\pi(a | s)=P\left[A</w:t>
      </w:r>
      <w:r>
        <w:rPr>
          <w:i/>
        </w:rPr>
        <w:t>{t}=a | S</w:t>
      </w:r>
      <w:r>
        <w:t>{t}=s\right]$</w:t>
      </w:r>
    </w:p>
    <w:p>
      <w:pPr>
        <w:numPr>
          <w:ilvl w:val="4"/>
          <w:numId w:val="3"/>
        </w:numPr>
      </w:pPr>
      <w:r>
        <w:t>输入是状态，输出是一个概率分布（例如有70%概率向右走，30%概率向左走），对该概率分布进行采样得到action</w:t>
      </w:r>
    </w:p>
    <w:p>
      <w:pPr>
        <w:numPr>
          <w:ilvl w:val="3"/>
          <w:numId w:val="3"/>
        </w:numPr>
      </w:pPr>
      <w:r>
        <w:t>确定性策略</w:t>
      </w:r>
    </w:p>
    <w:p>
      <w:pPr>
        <w:numPr>
          <w:ilvl w:val="4"/>
          <w:numId w:val="3"/>
        </w:numPr>
      </w:pPr>
      <w:r>
        <w:t>确定性的，例如</w:t>
      </w:r>
      <w:r>
        <w:rPr>
          <w:b/>
        </w:rPr>
        <w:t>极大化策略</w:t>
      </w:r>
      <w:r>
        <w:t>，采取使概率最大的行为；或者设置阈值都是确定性策略</w:t>
      </w:r>
    </w:p>
    <w:p>
      <w:pPr>
        <w:numPr>
          <w:ilvl w:val="2"/>
          <w:numId w:val="3"/>
        </w:numPr>
      </w:pPr>
      <w:r>
        <w:t>通常情况下，</w:t>
      </w:r>
      <w:r>
        <w:rPr>
          <w:b/>
        </w:rPr>
        <w:t>强化学习采用随机性策略</w:t>
      </w:r>
      <w:r>
        <w:t>，能够更好的探索环境同时不被对手预测到下一步</w:t>
      </w:r>
    </w:p>
    <w:p>
      <w:pPr>
        <w:numPr>
          <w:ilvl w:val="2"/>
          <w:numId w:val="3"/>
        </w:numPr>
      </w:pPr>
      <w:r>
        <w:t>（</w:t>
      </w:r>
      <w:r>
        <w:rPr>
          <w:i/>
          <w:u w:val="single"/>
        </w:rPr>
        <w:t>我构想的动态部署模型采用确定性策略</w:t>
      </w:r>
      <w:r>
        <w:t>）</w:t>
      </w:r>
    </w:p>
    <w:p>
      <w:pPr>
        <w:numPr>
          <w:ilvl w:val="1"/>
          <w:numId w:val="3"/>
        </w:numPr>
      </w:pPr>
      <w:r>
        <w:rPr>
          <w:b/>
        </w:rPr>
        <w:t>价值函数(value function)</w:t>
      </w:r>
    </w:p>
    <w:p>
      <w:pPr>
        <w:numPr>
          <w:ilvl w:val="2"/>
          <w:numId w:val="3"/>
        </w:numPr>
      </w:pPr>
      <w:r>
        <w:t>对当前状态估价，表示</w:t>
      </w:r>
      <w:r>
        <w:rPr>
          <w:b/>
        </w:rPr>
        <w:t>进入该状态</w:t>
      </w:r>
      <w:r>
        <w:t>可能对未来造成多大的影响；</w:t>
      </w:r>
      <w:r>
        <w:rPr>
          <w:b/>
        </w:rPr>
        <w:t>价值函数越大，代表该状态越有利</w:t>
      </w:r>
    </w:p>
    <w:p>
      <w:pPr>
        <w:numPr>
          <w:ilvl w:val="2"/>
          <w:numId w:val="3"/>
        </w:numPr>
      </w:pPr>
      <w:r>
        <w:t>下述价值函数是在</w:t>
      </w:r>
      <w:r>
        <w:rPr>
          <w:b/>
        </w:rPr>
        <w:t>确定的策略函数$pi$</w:t>
      </w:r>
      <w:r>
        <w:t>，</w:t>
      </w:r>
      <w:r>
        <w:rPr>
          <w:b/>
        </w:rPr>
        <w:t>状态为s的情况下从当前时刻到未来的期望奖励累加</w:t>
      </w:r>
      <w:r>
        <w:t>，这里面的$\gamma$代表折扣因子，</w:t>
      </w:r>
      <w:r>
        <w:rPr>
          <w:b/>
        </w:rPr>
        <w:t>折扣因子</w:t>
      </w:r>
      <w:r>
        <w:t>决定了在短时间内获得更多奖励更有利</w:t>
      </w:r>
    </w:p>
    <w:p>
      <w:pPr>
        <w:pStyle w:val="15"/>
      </w:pPr>
      <m:oMathPara>
        <m:oMathParaPr>
          <m:jc m:val="center"/>
        </m:oMathParaPr>
        <m:oMath>
          <m:sSub>
            <m:sSubPr/>
            <m:e>
              <m:r>
                <m:t>v</m:t>
              </m:r>
            </m:e>
            <m:sub>
              <m:r>
                <m:t>π</m:t>
              </m:r>
            </m:sub>
          </m:sSub>
          <m:r>
            <m:t>(s)≐</m:t>
          </m:r>
          <m:sSub>
            <m:sSubPr/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</m:dPr>
            <m:e>
              <m:sSub>
                <m:sSubPr/>
                <m:e>
                  <m:r>
                    <m:t>G</m:t>
                  </m:r>
                </m:e>
                <m:sub>
                  <m:r>
                    <m:t>t</m:t>
                  </m:r>
                </m:sub>
              </m:sSub>
              <m:r>
                <m:t>∣</m:t>
              </m:r>
              <m:sSub>
                <m:sSubPr/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=s</m:t>
              </m:r>
            </m:e>
          </m:d>
          <m:r>
            <m:t>=</m:t>
          </m:r>
          <m:sSub>
            <m:sSubPr/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</m:dPr>
            <m:e>
              <m:nary>
                <m:naryPr>
                  <m:chr m:val="∑"/>
                  <m:limLoc m:val="undOvr"/>
                </m:naryPr>
                <m:sub>
                  <m:r>
                    <m:t>k=0</m:t>
                  </m:r>
                </m:sub>
                <m:sup>
                  <m:r>
                    <m:t>∞</m:t>
                  </m:r>
                </m:sup>
                <m:e>
                  <m:sSup>
                    <m:sSupPr/>
                    <m:e>
                      <m:r>
                        <m:t>γ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nary>
              <m:sSub>
                <m:sSubPr/>
                <m:e>
                  <m:r>
                    <m:t>R</m:t>
                  </m:r>
                </m:e>
                <m:sub>
                  <m:r>
                    <m:t>t+k+1</m:t>
                  </m:r>
                </m:sub>
              </m:sSub>
              <m:r>
                <m:t>∣</m:t>
              </m:r>
              <m:sSub>
                <m:sSubPr/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=s</m:t>
              </m:r>
            </m:e>
          </m:d>
          <m:r>
            <m:t>,</m:t>
          </m:r>
          <m:r>
            <m:rPr>
              <m:nor/>
              <m:sty m:val="p"/>
            </m:rPr>
            <w:rPr>
              <w:b w:val="0"/>
              <w:i w:val="0"/>
            </w:rPr>
            <m:t>for all</m:t>
          </m:r>
          <m:r>
            <m:t>s∈</m:t>
          </m:r>
          <m:r>
            <m:rPr>
              <m:sty m:val="p"/>
              <m:scr m:val="script"/>
            </m:rPr>
            <m:t>S</m:t>
          </m:r>
        </m:oMath>
      </m:oMathPara>
    </w:p>
    <w:p>
      <w:pPr>
        <w:pStyle w:val="15"/>
      </w:pPr>
      <m:oMathPara>
        <m:oMathParaPr>
          <m:jc m:val="center"/>
        </m:oMathParaPr>
        <m:oMath>
          <m:sSub>
            <m:sSubPr/>
            <m:e>
              <m:r>
                <m:t>q</m:t>
              </m:r>
            </m:e>
            <m:sub>
              <m:r>
                <m:t>π</m:t>
              </m:r>
            </m:sub>
          </m:sSub>
          <m:r>
            <m:t>(s,a)≐</m:t>
          </m:r>
          <m:sSub>
            <m:sSubPr/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</m:dPr>
            <m:e>
              <m:sSub>
                <m:sSubPr/>
                <m:e>
                  <m:r>
                    <m:t>G</m:t>
                  </m:r>
                </m:e>
                <m:sub>
                  <m:r>
                    <m:t>t</m:t>
                  </m:r>
                </m:sub>
              </m:sSub>
              <m:r>
                <m:t>∣</m:t>
              </m:r>
              <m:sSub>
                <m:sSubPr/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=s,</m:t>
              </m:r>
              <m:sSub>
                <m:sSubPr/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=a</m:t>
              </m:r>
            </m:e>
          </m:d>
          <m:r>
            <m:t>=</m:t>
          </m:r>
          <m:sSub>
            <m:sSubPr/>
            <m:e>
              <m:r>
                <m:rPr>
                  <m:sty m:val="p"/>
                  <m:scr m:val="double-struck"/>
                </m:rP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</m:dPr>
            <m:e>
              <m:nary>
                <m:naryPr>
                  <m:chr m:val="∑"/>
                  <m:limLoc m:val="undOvr"/>
                </m:naryPr>
                <m:sub>
                  <m:r>
                    <m:t>k=0</m:t>
                  </m:r>
                </m:sub>
                <m:sup>
                  <m:r>
                    <m:t>∞</m:t>
                  </m:r>
                </m:sup>
                <m:e>
                  <m:sSup>
                    <m:sSupPr/>
                    <m:e>
                      <m:r>
                        <m:t>γ</m:t>
                      </m:r>
                    </m:e>
                    <m:sup>
                      <m:r>
                        <m:t>k</m:t>
                      </m:r>
                    </m:sup>
                  </m:sSup>
                </m:e>
              </m:nary>
              <m:sSub>
                <m:sSubPr/>
                <m:e>
                  <m:r>
                    <m:t>R</m:t>
                  </m:r>
                </m:e>
                <m:sub>
                  <m:r>
                    <m:t>t+k+1</m:t>
                  </m:r>
                </m:sub>
              </m:sSub>
              <m:r>
                <m:t>∣</m:t>
              </m:r>
              <m:sSub>
                <m:sSubPr/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=s,</m:t>
              </m:r>
              <m:sSub>
                <m:sSubPr/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=a</m:t>
              </m:r>
            </m:e>
          </m:d>
        </m:oMath>
      </m:oMathPara>
    </w:p>
    <w:p>
      <w:pPr>
        <w:numPr>
          <w:ilvl w:val="2"/>
          <w:numId w:val="3"/>
        </w:numPr>
      </w:pPr>
      <w:r>
        <w:t>上述的价值函数是</w:t>
      </w:r>
      <w:r>
        <w:rPr>
          <w:b/>
        </w:rPr>
        <w:t>Q函数</w:t>
      </w:r>
      <w:r>
        <w:t>，它表示在</w:t>
      </w:r>
      <w:r>
        <w:rPr>
          <w:b/>
        </w:rPr>
        <w:t>确定的策略函数$pi$</w:t>
      </w:r>
      <w:r>
        <w:t>，</w:t>
      </w:r>
      <w:r>
        <w:rPr>
          <w:b/>
        </w:rPr>
        <w:t>状态为s的情况下采取行动a从当前时刻到未来的期望奖励累加</w:t>
      </w:r>
      <w:r>
        <w:t>，可以通过该函数确定在某个状态下的</w:t>
      </w:r>
      <w:r>
        <w:rPr>
          <w:b/>
        </w:rPr>
        <w:t>最优行为</w:t>
      </w:r>
    </w:p>
    <w:p>
      <w:pPr>
        <w:numPr>
          <w:ilvl w:val="1"/>
          <w:numId w:val="3"/>
        </w:numPr>
      </w:pPr>
      <w:r>
        <w:rPr>
          <w:b/>
        </w:rPr>
        <w:t>模型</w:t>
      </w:r>
    </w:p>
    <w:p>
      <w:pPr>
        <w:numPr>
          <w:ilvl w:val="2"/>
          <w:numId w:val="3"/>
        </w:numPr>
      </w:pPr>
      <w:r>
        <w:t>模型决定了</w:t>
      </w:r>
      <w:r>
        <w:rPr>
          <w:b/>
        </w:rPr>
        <w:t>当前的状态和行为下，你的下一个状态是什么</w:t>
      </w:r>
    </w:p>
    <w:p>
      <w:pPr>
        <w:numPr>
          <w:ilvl w:val="2"/>
          <w:numId w:val="3"/>
        </w:numPr>
      </w:pPr>
      <w:r>
        <w:t>组成</w:t>
      </w:r>
    </w:p>
    <w:p>
      <w:pPr>
        <w:numPr>
          <w:ilvl w:val="3"/>
          <w:numId w:val="3"/>
        </w:numPr>
      </w:pPr>
      <w:r>
        <w:t>状态转移概率</w:t>
      </w:r>
    </w:p>
    <w:p>
      <w:pPr>
        <w:pStyle w:val="15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  <m:scr m:val="script"/>
                </m:rPr>
                <m:t>P</m:t>
              </m:r>
            </m:e>
            <m:sub>
              <m:r>
                <m:t>s</m:t>
              </m:r>
              <m:sSup>
                <m:sSupPr/>
                <m:e>
                  <m:r>
                    <m:t>s</m:t>
                  </m:r>
                </m:e>
                <m:sup>
                  <m:r>
                    <m:t>′</m:t>
                  </m:r>
                </m:sup>
              </m:sSup>
            </m:sub>
            <m:sup>
              <m:r>
                <m:t>a</m:t>
              </m:r>
            </m:sup>
          </m:sSubSup>
          <m: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t>S</m:t>
                  </m:r>
                </m:e>
                <m:sub>
                  <m:r>
                    <m:t>t+1</m:t>
                  </m:r>
                </m:sub>
              </m:sSub>
              <m:r>
                <m:t>=</m:t>
              </m:r>
              <m:sSup>
                <m:sSupPr/>
                <m:e>
                  <m:r>
                    <m:t>s</m:t>
                  </m:r>
                </m:e>
                <m:sup>
                  <m:r>
                    <m:t>′</m:t>
                  </m:r>
                </m:sup>
              </m:sSup>
              <m:r>
                <m:t>∣</m:t>
              </m:r>
              <m:sSub>
                <m:sSubPr/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=s,</m:t>
              </m:r>
              <m:sSub>
                <m:sSubPr/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=a</m:t>
              </m:r>
            </m:e>
          </m:d>
        </m:oMath>
      </m:oMathPara>
    </w:p>
    <w:p>
      <w:pPr>
        <w:numPr>
          <w:ilvl w:val="3"/>
          <w:numId w:val="3"/>
        </w:numPr>
      </w:pPr>
      <w:r>
        <w:t>奖励函数</w:t>
      </w:r>
    </w:p>
    <w:p>
      <w:pPr>
        <w:pStyle w:val="15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  <m:scr m:val="script"/>
                </m:rPr>
                <m:t>R</m:t>
              </m:r>
            </m:e>
            <m:sub>
              <m:r>
                <m:t>s</m:t>
              </m:r>
            </m:sub>
            <m:sup>
              <m:r>
                <m:t>a</m:t>
              </m:r>
            </m:sup>
          </m:sSubSup>
          <m: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endChr m:val="]"/>
            </m:dPr>
            <m:e>
              <m:sSub>
                <m:sSubPr/>
                <m:e>
                  <m:r>
                    <m:t>R</m:t>
                  </m:r>
                </m:e>
                <m:sub>
                  <m:r>
                    <m:t>t+1</m:t>
                  </m:r>
                </m:sub>
              </m:sSub>
              <m:r>
                <m:t>∣</m:t>
              </m:r>
              <m:sSub>
                <m:sSubPr/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=s,</m:t>
              </m:r>
              <m:sSub>
                <m:sSubPr/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=a</m:t>
              </m:r>
            </m:e>
          </m:d>
        </m:oMath>
      </m:oMathPara>
    </w:p>
    <w:p>
      <w:pPr>
        <w:pStyle w:val="4"/>
        <w:numPr>
          <w:ilvl w:val="0"/>
          <w:numId w:val="5"/>
        </w:numPr>
        <w:tabs>
          <w:tab w:val="left" w:pos="0"/>
        </w:tabs>
      </w:pPr>
      <w:bookmarkStart w:id="14" w:name="强化学习agent类别"/>
      <w:r>
        <w:t>强化学习Agent类别</w:t>
      </w:r>
      <w:bookmarkEnd w:id="14"/>
    </w:p>
    <w:p>
      <w:pPr>
        <w:numPr>
          <w:ilvl w:val="1"/>
          <w:numId w:val="3"/>
        </w:numPr>
      </w:pPr>
      <w:r>
        <w:t>基于价值的agent(value-based agent)</w:t>
      </w:r>
    </w:p>
    <w:p>
      <w:pPr>
        <w:numPr>
          <w:ilvl w:val="2"/>
          <w:numId w:val="3"/>
        </w:numPr>
      </w:pPr>
      <w:r>
        <w:t>显式学习价值策略</w:t>
      </w:r>
    </w:p>
    <w:p>
      <w:pPr>
        <w:numPr>
          <w:ilvl w:val="2"/>
          <w:numId w:val="3"/>
        </w:numPr>
      </w:pPr>
      <w:r>
        <w:t>在当前状态，计算当前action space的action能到达的状态对应的价值，比较价值大小，选择价值最大的状态</w:t>
      </w:r>
    </w:p>
    <w:p>
      <w:pPr>
        <w:numPr>
          <w:ilvl w:val="1"/>
          <w:numId w:val="3"/>
        </w:numPr>
      </w:pPr>
      <w:r>
        <w:t>基于决策的agent(policy-based agent)</w:t>
      </w:r>
    </w:p>
    <w:p>
      <w:pPr>
        <w:numPr>
          <w:ilvl w:val="2"/>
          <w:numId w:val="3"/>
        </w:numPr>
      </w:pPr>
      <w:r>
        <w:t>学习policy，给定状态，输出action概率</w:t>
      </w:r>
    </w:p>
    <w:p>
      <w:pPr>
        <w:numPr>
          <w:ilvl w:val="1"/>
          <w:numId w:val="3"/>
        </w:numPr>
      </w:pPr>
      <w:r>
        <w:t>两者结合，actor- critic agent</w:t>
      </w:r>
    </w:p>
    <w:p>
      <w:pPr>
        <w:numPr>
          <w:ilvl w:val="2"/>
          <w:numId w:val="3"/>
        </w:numPr>
      </w:pPr>
      <w:r>
        <w:t>学习策略函数和价值函数，两者交互得到最佳行为</w:t>
      </w:r>
    </w:p>
    <w:p>
      <w:pPr>
        <w:numPr>
          <w:ilvl w:val="1"/>
          <w:numId w:val="3"/>
        </w:numPr>
      </w:pPr>
      <w:r>
        <w:t>总结：</w:t>
      </w:r>
    </w:p>
    <w:p>
      <w:pPr>
        <w:numPr>
          <w:ilvl w:val="2"/>
          <w:numId w:val="3"/>
        </w:numPr>
      </w:pPr>
      <w:r>
        <w:t>在</w:t>
      </w:r>
      <w:r>
        <w:rPr>
          <w:rStyle w:val="10"/>
        </w:rPr>
        <w:t>基于策略迭代</w:t>
      </w:r>
      <w:r>
        <w:t>的强化学习方法中，智能体会</w:t>
      </w:r>
      <w:r>
        <w:rPr>
          <w:rStyle w:val="10"/>
        </w:rPr>
        <w:t>制定一套动作策略</w:t>
      </w:r>
      <w:r>
        <w:t>（确定在给定状态下需要采取何种动作），并根据这个策略进行操作。强化学习算法直接对策略进行优化，使制定的策略能够获得最大的奖励。(策略梯度算法)</w:t>
      </w:r>
    </w:p>
    <w:p>
      <w:pPr>
        <w:numPr>
          <w:ilvl w:val="2"/>
          <w:numId w:val="3"/>
        </w:numPr>
      </w:pPr>
      <w:r>
        <w:t>而在</w:t>
      </w:r>
      <w:r>
        <w:rPr>
          <w:rStyle w:val="10"/>
        </w:rPr>
        <w:t>基于价值迭代</w:t>
      </w:r>
      <w:r>
        <w:t>的强化学习方法中，智能体不需要制定显式的策略，它</w:t>
      </w:r>
      <w:r>
        <w:rPr>
          <w:rStyle w:val="10"/>
        </w:rPr>
        <w:t>维护一个价值表格或价值函数</w:t>
      </w:r>
      <w:r>
        <w:t>，并通过这个价值表格或价值函数来选取价值最大的动作。基于价值迭代的方法只能应用在不连续的、离散的环境下。(Q-learning,Sarsa)</w:t>
      </w:r>
    </w:p>
    <w:p>
      <w:pPr>
        <w:numPr>
          <w:ilvl w:val="2"/>
          <w:numId w:val="3"/>
        </w:numPr>
      </w:pPr>
      <w:r>
        <w:t xml:space="preserve"> Actor-Critic 算法同时使用策略和价值评估来做出决策，其中，智能体会根据策略做出动作，而价值函数会对做出的动作给出价值，这样可以在原有的策略梯度算法的基础上加速学习过程，取得更好的效果。</w:t>
      </w:r>
    </w:p>
    <w:p>
      <w:pPr>
        <w:pStyle w:val="16"/>
      </w:pPr>
    </w:p>
    <w:p>
      <w:pPr>
        <w:numPr>
          <w:ilvl w:val="0"/>
          <w:numId w:val="3"/>
        </w:numPr>
      </w:pPr>
    </w:p>
    <w:p>
      <w:pPr>
        <w:numPr>
          <w:ilvl w:val="1"/>
          <w:numId w:val="3"/>
        </w:numPr>
      </w:pPr>
      <w:r>
        <w:t>model-based agent</w:t>
      </w:r>
    </w:p>
    <w:p>
      <w:pPr>
        <w:numPr>
          <w:ilvl w:val="2"/>
          <w:numId w:val="3"/>
        </w:numPr>
      </w:pPr>
      <w:r>
        <w:t>把现实环境建模成为&lt;S,A,P,R&gt;四元组，分别为状态集合，动作集合，状态转移函数，奖励函数</w:t>
      </w:r>
    </w:p>
    <w:p>
      <w:pPr>
        <w:numPr>
          <w:ilvl w:val="2"/>
          <w:numId w:val="3"/>
        </w:numPr>
      </w:pPr>
      <w:r>
        <w:t>如果这四元组中所有元素均已知，且状态集合和动作集合在有限步数内是有限集，则机器可以对真实环境进行建模，构建一个虚拟世界来模拟真实环境的状态和交互反应。</w:t>
      </w:r>
    </w:p>
    <w:p>
      <w:pPr>
        <w:numPr>
          <w:ilvl w:val="2"/>
          <w:numId w:val="3"/>
        </w:numPr>
      </w:pPr>
      <w:r>
        <w:rPr>
          <w:b/>
        </w:rPr>
        <w:t>通常情况下，状态转移函数和奖励函数很难估计，甚至连环境中的状态都可能是未知的，这时就需要采用免模型学习。</w:t>
      </w:r>
    </w:p>
    <w:p>
      <w:pPr>
        <w:numPr>
          <w:ilvl w:val="1"/>
          <w:numId w:val="3"/>
        </w:numPr>
      </w:pPr>
      <w:r>
        <w:t>model-free agent</w:t>
      </w:r>
    </w:p>
    <w:p>
      <w:pPr>
        <w:numPr>
          <w:ilvl w:val="2"/>
          <w:numId w:val="3"/>
        </w:numPr>
      </w:pPr>
      <w:r>
        <w:t>没有对真实环境进行建模，智能体只能在真实环境中通过一定的策略来执行动作，等待奖励和状态迁移，然后根据这些反馈信息来更新行为策略，这样反复迭代直到学习到最优策略</w:t>
      </w:r>
    </w:p>
    <w:p>
      <w:pPr>
        <w:pStyle w:val="4"/>
        <w:numPr>
          <w:ilvl w:val="0"/>
          <w:numId w:val="6"/>
        </w:numPr>
        <w:tabs>
          <w:tab w:val="left" w:pos="0"/>
        </w:tabs>
      </w:pPr>
      <w:bookmarkStart w:id="15" w:name="学习资源"/>
      <w:r>
        <w:t>学习资源</w:t>
      </w:r>
      <w:bookmarkEnd w:id="15"/>
    </w:p>
    <w:p>
      <w:pPr>
        <w:numPr>
          <w:ilvl w:val="1"/>
          <w:numId w:val="3"/>
        </w:numPr>
      </w:pPr>
      <w:r>
        <w:t>强化学习代码examples：</w:t>
      </w:r>
      <w:r>
        <w:fldChar w:fldCharType="begin"/>
      </w:r>
      <w:r>
        <w:instrText xml:space="preserve"> HYPERLINK "https://github.com/cuhkrlcourse/RLexample" \h </w:instrText>
      </w:r>
      <w:r>
        <w:fldChar w:fldCharType="separate"/>
      </w:r>
      <w:r>
        <w:rPr>
          <w:rStyle w:val="7"/>
        </w:rPr>
        <w:t>https://github.com/cuhkrlcourse/RLexample</w:t>
      </w:r>
      <w:r>
        <w:rPr>
          <w:rStyle w:val="7"/>
        </w:rPr>
        <w:fldChar w:fldCharType="end"/>
      </w:r>
    </w:p>
    <w:p>
      <w:pPr>
        <w:numPr>
          <w:ilvl w:val="1"/>
          <w:numId w:val="3"/>
        </w:numPr>
      </w:pPr>
      <w:r>
        <w:t>强化学习书籍：</w:t>
      </w:r>
      <w:r>
        <w:fldChar w:fldCharType="begin"/>
      </w:r>
      <w:r>
        <w:instrText xml:space="preserve"> HYPERLINK "https://datawhalechina.github.io/easy-rl/#/chapter1/chapter1" \h </w:instrText>
      </w:r>
      <w:r>
        <w:fldChar w:fldCharType="separate"/>
      </w:r>
      <w:r>
        <w:rPr>
          <w:rStyle w:val="7"/>
        </w:rPr>
        <w:t>https://datawhalechina.github.io/easy-rl/#/chapter1/chapter1</w:t>
      </w:r>
      <w:r>
        <w:rPr>
          <w:rStyle w:val="7"/>
        </w:rPr>
        <w:fldChar w:fldCharType="end"/>
      </w:r>
    </w:p>
    <w:p>
      <w:pPr>
        <w:numPr>
          <w:ilvl w:val="1"/>
          <w:numId w:val="3"/>
        </w:numPr>
      </w:pPr>
      <w:r>
        <w:t>简单强化学习环境仿真库：</w:t>
      </w:r>
      <w:r>
        <w:fldChar w:fldCharType="begin"/>
      </w:r>
      <w:r>
        <w:instrText xml:space="preserve"> HYPERLINK "https://gym.openai.com/" \h </w:instrText>
      </w:r>
      <w:r>
        <w:fldChar w:fldCharType="separate"/>
      </w:r>
      <w:r>
        <w:rPr>
          <w:rStyle w:val="7"/>
        </w:rPr>
        <w:t>https://gym.openai.com/</w:t>
      </w:r>
      <w:r>
        <w:rPr>
          <w:rStyle w:val="7"/>
        </w:rPr>
        <w:fldChar w:fldCharType="end"/>
      </w:r>
      <w:bookmarkEnd w:id="10"/>
    </w:p>
    <w:p>
      <w:pPr>
        <w:widowControl w:val="0"/>
        <w:numPr>
          <w:numId w:val="0"/>
        </w:numPr>
        <w:jc w:val="both"/>
        <w:rPr>
          <w:sz w:val="20"/>
          <w:szCs w:val="22"/>
        </w:rPr>
      </w:pPr>
    </w:p>
    <w:p>
      <w:pPr>
        <w:widowControl w:val="0"/>
        <w:numPr>
          <w:numId w:val="0"/>
        </w:numPr>
        <w:jc w:val="both"/>
        <w:rPr>
          <w:sz w:val="20"/>
          <w:szCs w:val="22"/>
        </w:rPr>
      </w:pPr>
      <w:bookmarkStart w:id="16" w:name="_GoBack"/>
      <w:bookmarkEnd w:id="16"/>
    </w:p>
    <w:p>
      <w:pPr>
        <w:ind w:firstLine="420" w:firstLineChars="0"/>
        <w:jc w:val="left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AC1A2"/>
    <w:rsid w:val="7DDAC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8"/>
      <w:szCs w:val="28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8"/>
    <w:uiPriority w:val="0"/>
    <w:pPr>
      <w:spacing w:before="180" w:after="180"/>
    </w:pPr>
  </w:style>
  <w:style w:type="paragraph" w:styleId="5">
    <w:name w:val="caption"/>
    <w:basedOn w:val="1"/>
    <w:next w:val="1"/>
    <w:unhideWhenUsed/>
    <w:qFormat/>
    <w:uiPriority w:val="0"/>
    <w:pPr>
      <w:spacing w:before="0" w:after="120"/>
    </w:pPr>
    <w:rPr>
      <w:i/>
    </w:rPr>
  </w:style>
  <w:style w:type="character" w:styleId="7">
    <w:name w:val="Hyperlink"/>
    <w:basedOn w:val="8"/>
    <w:uiPriority w:val="0"/>
    <w:rPr>
      <w:color w:val="5B9BD5" w:themeColor="accent1"/>
      <w14:textFill>
        <w14:solidFill>
          <w14:schemeClr w14:val="accent1"/>
        </w14:solidFill>
      </w14:textFill>
    </w:rPr>
  </w:style>
  <w:style w:type="character" w:customStyle="1" w:styleId="8">
    <w:name w:val="Body Text Char"/>
    <w:basedOn w:val="6"/>
    <w:link w:val="3"/>
    <w:qFormat/>
    <w:uiPriority w:val="0"/>
  </w:style>
  <w:style w:type="character" w:customStyle="1" w:styleId="10">
    <w:name w:val="Verbatim Char"/>
    <w:basedOn w:val="8"/>
    <w:link w:val="11"/>
    <w:qFormat/>
    <w:uiPriority w:val="0"/>
  </w:style>
  <w:style w:type="paragraph" w:customStyle="1" w:styleId="11">
    <w:name w:val="Source Code"/>
    <w:basedOn w:val="1"/>
    <w:link w:val="10"/>
    <w:qFormat/>
    <w:uiPriority w:val="0"/>
    <w:pPr>
      <w:wordWrap w:val="0"/>
    </w:pPr>
  </w:style>
  <w:style w:type="paragraph" w:customStyle="1" w:styleId="12">
    <w:name w:val="Captioned Figure"/>
    <w:basedOn w:val="13"/>
    <w:qFormat/>
    <w:uiPriority w:val="0"/>
    <w:pPr>
      <w:keepNext/>
    </w:pPr>
  </w:style>
  <w:style w:type="paragraph" w:customStyle="1" w:styleId="13">
    <w:name w:val="Figure"/>
    <w:basedOn w:val="1"/>
    <w:qFormat/>
    <w:uiPriority w:val="0"/>
  </w:style>
  <w:style w:type="paragraph" w:customStyle="1" w:styleId="14">
    <w:name w:val="Image Caption"/>
    <w:basedOn w:val="5"/>
    <w:qFormat/>
    <w:uiPriority w:val="0"/>
  </w:style>
  <w:style w:type="paragraph" w:customStyle="1" w:styleId="15">
    <w:name w:val="Compact"/>
    <w:basedOn w:val="3"/>
    <w:qFormat/>
    <w:uiPriority w:val="0"/>
    <w:pPr>
      <w:spacing w:before="36" w:after="36"/>
    </w:pPr>
  </w:style>
  <w:style w:type="paragraph" w:customStyle="1" w:styleId="16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2786</Words>
  <Characters>3562</Characters>
  <Lines>0</Lines>
  <Paragraphs>0</Paragraphs>
  <ScaleCrop>false</ScaleCrop>
  <LinksUpToDate>false</LinksUpToDate>
  <CharactersWithSpaces>3604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2021-12-16T20:32:00Z</dcterms:created>
  <dc:creator>a77</dc:creator>
  <cp:lastModifiedBy>a77</cp:lastModifiedBy>
  <dcterms:modified xsi:type="dcterms:W3CDTF">2021-12-16T20:38:27Z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