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觅客精灵 · 产品架构总览</w:t>
      </w:r>
    </w:p>
    <w:p>
      <w:r>
        <w:rPr>
          <w:i/>
        </w:rPr>
        <w:t>小红书广告 KA 销售（成人教育行业）· AI 个人智慧工作台 · v1 设计稿</w:t>
      </w:r>
    </w:p>
    <w:p>
      <w:r>
        <w:t>版本 v0.1 · 2026-08-16 · 整理自产品构思对话，作为后续 PRD 与开发依据</w:t>
      </w:r>
    </w:p>
    <w:p>
      <w:pPr>
        <w:pStyle w:val="Heading1"/>
      </w:pPr>
      <w:r>
        <w:t>一、产品定位与对话要点回顾</w:t>
      </w:r>
    </w:p>
    <w:p>
      <w:r>
        <w:rPr>
          <w:b/>
        </w:rPr>
        <w:t>一句话定位：</w:t>
      </w:r>
    </w:p>
    <w:p>
      <w:r>
        <w:rPr>
          <w:b w:val="0"/>
        </w:rPr>
        <w:t>面向小红书广告 KA 销售（成人教育行业）的 AI 个人智慧工作台，围绕"销售的一天"组织，让 LLM 在找客户、出方案、盯投放、做复盘、管日程里当副驾和助理。</w:t>
      </w:r>
    </w:p>
    <w:p>
      <w:r>
        <w:rPr>
          <w:b/>
        </w:rPr>
        <w:t>已敲定的关键决策：</w:t>
      </w:r>
    </w:p>
    <w:p>
      <w:pPr>
        <w:pStyle w:val="ListBullet"/>
      </w:pPr>
      <w:r>
        <w:t>行业 = 成人教育（考公考编 / 语言留学 / 职业教育 / 兴趣教育 / 学历提升 5 赛道）；架构保留行业字段，v1 教育打透。</w:t>
      </w:r>
    </w:p>
    <w:p>
      <w:pPr>
        <w:pStyle w:val="ListBullet"/>
      </w:pPr>
      <w:r>
        <w:t>指标树：北极星=消耗；过程=点击率/按钮率/留资率；结果=留资成本；版位=信息流+搜索。去掉曝光。</w:t>
      </w:r>
    </w:p>
    <w:p>
      <w:pPr>
        <w:pStyle w:val="ListBullet"/>
      </w:pPr>
      <w:r>
        <w:t>技术栈：Next.js + Vercel + Neon(Postgres)；LLM=DeepSeek（仅服务端）；搜索=Tavily 免费档；轻量 RAG（内存检索，不接 Pinecone）。</w:t>
      </w:r>
    </w:p>
    <w:p>
      <w:pPr>
        <w:pStyle w:val="ListBullet"/>
      </w:pPr>
      <w:r>
        <w:t>方法论依据：《AI 项目方法论核心手册》五阶段 + Workflow/Agent 判断 + AI PRD 11 模块。</w:t>
      </w:r>
    </w:p>
    <w:p>
      <w:pPr>
        <w:pStyle w:val="ListBullet"/>
      </w:pPr>
      <w:r>
        <w:t>删减：不接真实微信（模拟）、删录音转写（改执行跟进）、删模拟客户沟通面板、删续约增预算段、删 opportunities 表。</w:t>
      </w:r>
    </w:p>
    <w:p>
      <w:pPr>
        <w:pStyle w:val="Heading1"/>
      </w:pPr>
      <w:r>
        <w:t>二、架构分层：前端呈现 vs 后台</w:t>
      </w:r>
    </w:p>
    <w:p>
      <w:r>
        <w:rPr>
          <w:b/>
        </w:rPr>
        <w:t>2.1 呈现在页面上的（前端 7 大模块，销售能点）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7200"/>
          </w:tcPr>
          <w:p>
            <w:r>
              <w:rPr>
                <w:b/>
              </w:rPr>
              <w:t>销售在页面上看到/能做什么</w:t>
            </w:r>
          </w:p>
        </w:tc>
      </w:tr>
      <w:tr>
        <w:tc>
          <w:tcPr>
            <w:tcW w:type="dxa" w:w="2304"/>
          </w:tcPr>
          <w:p>
            <w:r>
              <w:t>A 每日启动</w:t>
            </w:r>
          </w:p>
        </w:tc>
        <w:tc>
          <w:tcPr>
            <w:tcW w:type="dxa" w:w="7200"/>
          </w:tcPr>
          <w:p>
            <w:r>
              <w:t>早报（昨日消耗/异常+原因/行业大盘/实时热点）、今日3件事、个人业绩看板（今/周/月/年切换）</w:t>
            </w:r>
          </w:p>
        </w:tc>
      </w:tr>
      <w:tr>
        <w:tc>
          <w:tcPr>
            <w:tcW w:type="dxa" w:w="2304"/>
          </w:tcPr>
          <w:p>
            <w:r>
              <w:t>B 新客开拓</w:t>
            </w:r>
          </w:p>
        </w:tc>
        <w:tc>
          <w:tcPr>
            <w:tcW w:type="dxa" w:w="7200"/>
          </w:tcPr>
          <w:p>
            <w:r>
              <w:t>线索池（高潜卡片）、客户档案（可编辑）、执行跟进（上传会议摘要）、提案生成（出方案）</w:t>
            </w:r>
          </w:p>
        </w:tc>
      </w:tr>
      <w:tr>
        <w:tc>
          <w:tcPr>
            <w:tcW w:type="dxa" w:w="2304"/>
          </w:tcPr>
          <w:p>
            <w:r>
              <w:t>C 存量客户运营</w:t>
            </w:r>
          </w:p>
        </w:tc>
        <w:tc>
          <w:tcPr>
            <w:tcW w:type="dxa" w:w="7200"/>
          </w:tcPr>
          <w:p>
            <w:r>
              <w:t>客户投放详情（自身/对比大盘）、智能诊断、优化建议、一键生成周复盘</w:t>
            </w:r>
          </w:p>
        </w:tc>
      </w:tr>
      <w:tr>
        <w:tc>
          <w:tcPr>
            <w:tcW w:type="dxa" w:w="2304"/>
          </w:tcPr>
          <w:p>
            <w:r>
              <w:t>E 智能对话问答</w:t>
            </w:r>
          </w:p>
        </w:tc>
        <w:tc>
          <w:tcPr>
            <w:tcW w:type="dxa" w:w="7200"/>
          </w:tcPr>
          <w:p>
            <w:r>
              <w:t>常驻浮窗对话框，随时问客户投放/平台知识/开放问题/生成复盘文档</w:t>
            </w:r>
          </w:p>
        </w:tc>
      </w:tr>
      <w:tr>
        <w:tc>
          <w:tcPr>
            <w:tcW w:type="dxa" w:w="2304"/>
          </w:tcPr>
          <w:p>
            <w:r>
              <w:t>F 资产管理</w:t>
            </w:r>
          </w:p>
        </w:tc>
        <w:tc>
          <w:tcPr>
            <w:tcW w:type="dxa" w:w="7200"/>
          </w:tcPr>
          <w:p>
            <w:r>
              <w:t>客户名单（CRM 列表，健康度/超期标红）</w:t>
            </w:r>
          </w:p>
        </w:tc>
      </w:tr>
      <w:tr>
        <w:tc>
          <w:tcPr>
            <w:tcW w:type="dxa" w:w="2304"/>
          </w:tcPr>
          <w:p>
            <w:r>
              <w:t>G 待办日程</w:t>
            </w:r>
          </w:p>
        </w:tc>
        <w:tc>
          <w:tcPr>
            <w:tcW w:type="dxa" w:w="7200"/>
          </w:tcPr>
          <w:p>
            <w:r>
              <w:t>日历、TodoList、周报、执行跟进入口</w:t>
            </w:r>
          </w:p>
        </w:tc>
      </w:tr>
      <w:tr>
        <w:tc>
          <w:tcPr>
            <w:tcW w:type="dxa" w:w="2304"/>
          </w:tcPr>
          <w:p>
            <w:r>
              <w:t>H 个人知识库</w:t>
            </w:r>
          </w:p>
        </w:tc>
        <w:tc>
          <w:tcPr>
            <w:tcW w:type="dxa" w:w="7200"/>
          </w:tcPr>
          <w:p>
            <w:r>
              <w:t>个人笔记（手动输入）、标杆案例、踩坑经验</w:t>
            </w:r>
          </w:p>
        </w:tc>
      </w:tr>
    </w:tbl>
    <w:p/>
    <w:p>
      <w:r>
        <w:rPr>
          <w:b/>
        </w:rPr>
        <w:t>2.2 不呈现在页面上的（后台）</w:t>
      </w:r>
    </w:p>
    <w:p>
      <w:pPr>
        <w:pStyle w:val="ListBullet"/>
      </w:pPr>
      <w:r>
        <w:t>智能层 I：sales_copilot 主 Agent、商机发现 Agent、各 Skill、RAG 知识库（平台规则）。</w:t>
      </w:r>
    </w:p>
    <w:p>
      <w:pPr>
        <w:pStyle w:val="ListBullet"/>
      </w:pPr>
      <w:r>
        <w:t>数据层：Neon Postgres 16 张表。</w:t>
      </w:r>
    </w:p>
    <w:p>
      <w:pPr>
        <w:pStyle w:val="ListBullet"/>
      </w:pPr>
      <w:r>
        <w:t>外部服务：DeepSeek（脑，仅服务端）、Tavily（搜索）。</w:t>
      </w:r>
    </w:p>
    <w:p>
      <w:pPr>
        <w:pStyle w:val="ListBullet"/>
      </w:pPr>
      <w:r>
        <w:t>运行机制：工作流引擎、Agent Loop、评测/badcase 日志（agent_runs）、跟进提醒等规则。</w:t>
      </w:r>
    </w:p>
    <w:p>
      <w:pPr>
        <w:pStyle w:val="Heading1"/>
      </w:pPr>
      <w:r>
        <w:t>三、每个模块所需数据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所需数据（表 / 外部来源）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A 每日启动</w:t>
            </w:r>
          </w:p>
        </w:tc>
        <w:tc>
          <w:tcPr>
            <w:tcW w:type="dxa" w:w="4320"/>
          </w:tcPr>
          <w:p>
            <w:r>
              <w:t>campaign_metrics_daily、industry_benchmark、reports、tasks、accounts + Tavily 热点</w:t>
            </w:r>
          </w:p>
        </w:tc>
        <w:tc>
          <w:tcPr>
            <w:tcW w:type="dxa" w:w="3024"/>
          </w:tcPr>
          <w:p>
            <w:r>
              <w:t>昨日消耗与环比、异常、大盘、热点、今日3件事</w:t>
            </w:r>
          </w:p>
        </w:tc>
      </w:tr>
      <w:tr>
        <w:tc>
          <w:tcPr>
            <w:tcW w:type="dxa" w:w="2160"/>
          </w:tcPr>
          <w:p>
            <w:r>
              <w:t>B 新客开拓</w:t>
            </w:r>
          </w:p>
        </w:tc>
        <w:tc>
          <w:tcPr>
            <w:tcW w:type="dxa" w:w="4320"/>
          </w:tcPr>
          <w:p>
            <w:r>
              <w:t>leads、accounts、contacts、followups、proposals、knowledge_base + Tavily</w:t>
            </w:r>
          </w:p>
        </w:tc>
        <w:tc>
          <w:tcPr>
            <w:tcW w:type="dxa" w:w="3024"/>
          </w:tcPr>
          <w:p>
            <w:r>
              <w:t>线索→建档→跟进→提案全链路</w:t>
            </w:r>
          </w:p>
        </w:tc>
      </w:tr>
      <w:tr>
        <w:tc>
          <w:tcPr>
            <w:tcW w:type="dxa" w:w="2160"/>
          </w:tcPr>
          <w:p>
            <w:r>
              <w:t>C 存量客户运营</w:t>
            </w:r>
          </w:p>
        </w:tc>
        <w:tc>
          <w:tcPr>
            <w:tcW w:type="dxa" w:w="4320"/>
          </w:tcPr>
          <w:p>
            <w:r>
              <w:t>campaign_metrics_daily、industry_benchmark、campaigns、accounts、reports</w:t>
            </w:r>
          </w:p>
        </w:tc>
        <w:tc>
          <w:tcPr>
            <w:tcW w:type="dxa" w:w="3024"/>
          </w:tcPr>
          <w:p>
            <w:r>
              <w:t>投放明细、对比大盘、诊断、周复盘</w:t>
            </w:r>
          </w:p>
        </w:tc>
      </w:tr>
      <w:tr>
        <w:tc>
          <w:tcPr>
            <w:tcW w:type="dxa" w:w="2160"/>
          </w:tcPr>
          <w:p>
            <w:r>
              <w:t>E 智能对话问答</w:t>
            </w:r>
          </w:p>
        </w:tc>
        <w:tc>
          <w:tcPr>
            <w:tcW w:type="dxa" w:w="4320"/>
          </w:tcPr>
          <w:p>
            <w:r>
              <w:t>chat_messages、全业务表（查询）、knowledge_base</w:t>
            </w:r>
          </w:p>
        </w:tc>
        <w:tc>
          <w:tcPr>
            <w:tcW w:type="dxa" w:w="3024"/>
          </w:tcPr>
          <w:p>
            <w:r>
              <w:t>对话记录 + 跨表查询 + RAG</w:t>
            </w:r>
          </w:p>
        </w:tc>
      </w:tr>
      <w:tr>
        <w:tc>
          <w:tcPr>
            <w:tcW w:type="dxa" w:w="2160"/>
          </w:tcPr>
          <w:p>
            <w:r>
              <w:t>F 资产管理</w:t>
            </w:r>
          </w:p>
        </w:tc>
        <w:tc>
          <w:tcPr>
            <w:tcW w:type="dxa" w:w="4320"/>
          </w:tcPr>
          <w:p>
            <w:r>
              <w:t>accounts、contacts</w:t>
            </w:r>
          </w:p>
        </w:tc>
        <w:tc>
          <w:tcPr>
            <w:tcW w:type="dxa" w:w="3024"/>
          </w:tcPr>
          <w:p>
            <w:r>
              <w:t>客户名单、合作阶段、跟进健康度</w:t>
            </w:r>
          </w:p>
        </w:tc>
      </w:tr>
      <w:tr>
        <w:tc>
          <w:tcPr>
            <w:tcW w:type="dxa" w:w="2160"/>
          </w:tcPr>
          <w:p>
            <w:r>
              <w:t>G 待办日程</w:t>
            </w:r>
          </w:p>
        </w:tc>
        <w:tc>
          <w:tcPr>
            <w:tcW w:type="dxa" w:w="4320"/>
          </w:tcPr>
          <w:p>
            <w:r>
              <w:t>tasks、events、reports、followups</w:t>
            </w:r>
          </w:p>
        </w:tc>
        <w:tc>
          <w:tcPr>
            <w:tcW w:type="dxa" w:w="3024"/>
          </w:tcPr>
          <w:p>
            <w:r>
              <w:t>待办、日程、周报、会议摘要</w:t>
            </w:r>
          </w:p>
        </w:tc>
      </w:tr>
      <w:tr>
        <w:tc>
          <w:tcPr>
            <w:tcW w:type="dxa" w:w="2160"/>
          </w:tcPr>
          <w:p>
            <w:r>
              <w:t>H 个人知识库</w:t>
            </w:r>
          </w:p>
        </w:tc>
        <w:tc>
          <w:tcPr>
            <w:tcW w:type="dxa" w:w="4320"/>
          </w:tcPr>
          <w:p>
            <w:r>
              <w:t>knowledge_personal</w:t>
            </w:r>
          </w:p>
        </w:tc>
        <w:tc>
          <w:tcPr>
            <w:tcW w:type="dxa" w:w="3024"/>
          </w:tcPr>
          <w:p>
            <w:r>
              <w:t>笔记/案例/踩坑（手动 + AI 沉淀）</w:t>
            </w:r>
          </w:p>
        </w:tc>
      </w:tr>
    </w:tbl>
    <w:p/>
    <w:p>
      <w:pPr>
        <w:pStyle w:val="Heading1"/>
      </w:pPr>
      <w:r>
        <w:t>四、Agent / Skill / Workflow 清单</w:t>
      </w:r>
    </w:p>
    <w:p>
      <w:r>
        <w:rPr>
          <w:b/>
        </w:rPr>
        <w:t>4.1 Agent（2 个，动态决策，下一步不预先写死）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4896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016"/>
          </w:tcPr>
          <w:p>
            <w:r>
              <w:rPr>
                <w:b/>
              </w:rPr>
              <w:t>工具</w:t>
            </w:r>
          </w:p>
        </w:tc>
      </w:tr>
      <w:tr>
        <w:tc>
          <w:tcPr>
            <w:tcW w:type="dxa" w:w="2592"/>
          </w:tcPr>
          <w:p>
            <w:r>
              <w:t>sales_copilot（主）</w:t>
            </w:r>
          </w:p>
        </w:tc>
        <w:tc>
          <w:tcPr>
            <w:tcW w:type="dxa" w:w="4896"/>
          </w:tcPr>
          <w:p>
            <w:r>
              <w:t>常驻对话入口，解析意图、多步推理、路由到各 Skill/Agent</w:t>
            </w:r>
          </w:p>
        </w:tc>
        <w:tc>
          <w:tcPr>
            <w:tcW w:type="dxa" w:w="2016"/>
          </w:tcPr>
          <w:p>
            <w:r>
              <w:t>DeepSeek + 各 Skill + RAG + 数据查询</w:t>
            </w:r>
          </w:p>
        </w:tc>
      </w:tr>
      <w:tr>
        <w:tc>
          <w:tcPr>
            <w:tcW w:type="dxa" w:w="2592"/>
          </w:tcPr>
          <w:p>
            <w:r>
              <w:t>商机发现 Agent</w:t>
            </w:r>
          </w:p>
        </w:tc>
        <w:tc>
          <w:tcPr>
            <w:tcW w:type="dxa" w:w="4896"/>
          </w:tcPr>
          <w:p>
            <w:r>
              <w:t>ReAct 自主联网，捞"正当时"的成人教育高潜客户 → 线索卡</w:t>
            </w:r>
          </w:p>
        </w:tc>
        <w:tc>
          <w:tcPr>
            <w:tcW w:type="dxa" w:w="2016"/>
          </w:tcPr>
          <w:p>
            <w:r>
              <w:t>DeepSeek + Tavily</w:t>
            </w:r>
          </w:p>
        </w:tc>
      </w:tr>
    </w:tbl>
    <w:p/>
    <w:p>
      <w:r>
        <w:rPr>
          <w:b/>
        </w:rPr>
        <w:t>4.2 Skill（固定链路，用 LLM 但路径写死）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6912"/>
          </w:tcPr>
          <w:p>
            <w:r>
              <w:rPr>
                <w:b/>
              </w:rPr>
              <w:t>输入 → 输出</w:t>
            </w:r>
          </w:p>
        </w:tc>
      </w:tr>
      <w:tr>
        <w:tc>
          <w:tcPr>
            <w:tcW w:type="dxa" w:w="2592"/>
          </w:tcPr>
          <w:p>
            <w:r>
              <w:t>AI 建档</w:t>
            </w:r>
          </w:p>
        </w:tc>
        <w:tc>
          <w:tcPr>
            <w:tcW w:type="dxa" w:w="6912"/>
          </w:tcPr>
          <w:p>
            <w:r>
              <w:t>机构名 → 联网补全档案 5 字段</w:t>
            </w:r>
          </w:p>
        </w:tc>
      </w:tr>
      <w:tr>
        <w:tc>
          <w:tcPr>
            <w:tcW w:type="dxa" w:w="2592"/>
          </w:tcPr>
          <w:p>
            <w:r>
              <w:t>proposal_writer</w:t>
            </w:r>
          </w:p>
        </w:tc>
        <w:tc>
          <w:tcPr>
            <w:tcW w:type="dxa" w:w="6912"/>
          </w:tcPr>
          <w:p>
            <w:r>
              <w:t>档案+一句目标 →（RAG 检索）7 块提案+报价+预算自检 → Word/PPT</w:t>
            </w:r>
          </w:p>
        </w:tc>
      </w:tr>
      <w:tr>
        <w:tc>
          <w:tcPr>
            <w:tcW w:type="dxa" w:w="2592"/>
          </w:tcPr>
          <w:p>
            <w:r>
              <w:t>campaign_analyst</w:t>
            </w:r>
          </w:p>
        </w:tc>
        <w:tc>
          <w:tcPr>
            <w:tcW w:type="dxa" w:w="6912"/>
          </w:tcPr>
          <w:p>
            <w:r>
              <w:t>客户投放数据（按版位）→ 逐层诊断+优化建议+待办+周复盘</w:t>
            </w:r>
          </w:p>
        </w:tc>
      </w:tr>
      <w:tr>
        <w:tc>
          <w:tcPr>
            <w:tcW w:type="dxa" w:w="2592"/>
          </w:tcPr>
          <w:p>
            <w:r>
              <w:t>早报生成</w:t>
            </w:r>
          </w:p>
        </w:tc>
        <w:tc>
          <w:tcPr>
            <w:tcW w:type="dxa" w:w="6912"/>
          </w:tcPr>
          <w:p>
            <w:r>
              <w:t>昨日数据+异常+大盘+热点 → 早报卡片</w:t>
            </w:r>
          </w:p>
        </w:tc>
      </w:tr>
      <w:tr>
        <w:tc>
          <w:tcPr>
            <w:tcW w:type="dxa" w:w="2592"/>
          </w:tcPr>
          <w:p>
            <w:r>
              <w:t>今日3件事</w:t>
            </w:r>
          </w:p>
        </w:tc>
        <w:tc>
          <w:tcPr>
            <w:tcW w:type="dxa" w:w="6912"/>
          </w:tcPr>
          <w:p>
            <w:r>
              <w:t>信号集合（异常/超期/节点/逾期/未转化）→ Top3 待办+原因</w:t>
            </w:r>
          </w:p>
        </w:tc>
      </w:tr>
      <w:tr>
        <w:tc>
          <w:tcPr>
            <w:tcW w:type="dxa" w:w="2592"/>
          </w:tcPr>
          <w:p>
            <w:r>
              <w:t>周报生成</w:t>
            </w:r>
          </w:p>
        </w:tc>
        <w:tc>
          <w:tcPr>
            <w:tcW w:type="dxa" w:w="6912"/>
          </w:tcPr>
          <w:p>
            <w:r>
              <w:t>本周业绩+动作 → 周报 Word</w:t>
            </w:r>
          </w:p>
        </w:tc>
      </w:tr>
      <w:tr>
        <w:tc>
          <w:tcPr>
            <w:tcW w:type="dxa" w:w="2592"/>
          </w:tcPr>
          <w:p>
            <w:r>
              <w:t>执行跟进提炼</w:t>
            </w:r>
          </w:p>
        </w:tc>
        <w:tc>
          <w:tcPr>
            <w:tcW w:type="dxa" w:w="6912"/>
          </w:tcPr>
          <w:p>
            <w:r>
              <w:t>会议摘要 → 要点/客户进度/待办</w:t>
            </w:r>
          </w:p>
        </w:tc>
      </w:tr>
      <w:tr>
        <w:tc>
          <w:tcPr>
            <w:tcW w:type="dxa" w:w="2592"/>
          </w:tcPr>
          <w:p>
            <w:r>
              <w:t>知识库沉淀</w:t>
            </w:r>
          </w:p>
        </w:tc>
        <w:tc>
          <w:tcPr>
            <w:tcW w:type="dxa" w:w="6912"/>
          </w:tcPr>
          <w:p>
            <w:r>
              <w:t>异常诊断结论 → 归入经验库</w:t>
            </w:r>
          </w:p>
        </w:tc>
      </w:tr>
      <w:tr>
        <w:tc>
          <w:tcPr>
            <w:tcW w:type="dxa" w:w="2592"/>
          </w:tcPr>
          <w:p>
            <w:r>
              <w:t>RAG 检索（工具）</w:t>
            </w:r>
          </w:p>
        </w:tc>
        <w:tc>
          <w:tcPr>
            <w:tcW w:type="dxa" w:w="6912"/>
          </w:tcPr>
          <w:p>
            <w:r>
              <w:t>查询 → 平台规则片段（喂 proposal/对话）</w:t>
            </w:r>
          </w:p>
        </w:tc>
      </w:tr>
    </w:tbl>
    <w:p/>
    <w:p>
      <w:r>
        <w:rPr>
          <w:b/>
        </w:rPr>
        <w:t>4.3 Workflow（业务流程，含规则）</w:t>
      </w:r>
    </w:p>
    <w:p>
      <w:pPr>
        <w:pStyle w:val="ListBullet"/>
      </w:pPr>
      <w:r>
        <w:t>线索池 → 一键转客户档案（卡片 5 字段落 CRM）。</w:t>
      </w:r>
    </w:p>
    <w:p>
      <w:pPr>
        <w:pStyle w:val="ListBullet"/>
      </w:pPr>
      <w:r>
        <w:t>提案生成流程（见第五节 L1-L8）。</w:t>
      </w:r>
    </w:p>
    <w:p>
      <w:pPr>
        <w:pStyle w:val="ListBullet"/>
      </w:pPr>
      <w:r>
        <w:t>复盘流程（投放数据 → 诊断 → 建议 → 待办 → 周复盘文档）。</w:t>
      </w:r>
    </w:p>
    <w:p>
      <w:pPr>
        <w:pStyle w:val="ListBullet"/>
      </w:pPr>
      <w:r>
        <w:t>跟进提醒（规则：超 N 天未跟进自动标红，accounts.last_follow_at 驱动）。</w:t>
      </w:r>
    </w:p>
    <w:p>
      <w:pPr>
        <w:pStyle w:val="ListBullet"/>
      </w:pPr>
      <w:r>
        <w:t>待办流转（生成 → 待办 → 完成/逾期）。</w:t>
      </w:r>
    </w:p>
    <w:p>
      <w:pPr>
        <w:pStyle w:val="Heading1"/>
      </w:pPr>
      <w:r>
        <w:t>五、Workflow 结构（L1-L8，以 proposal_writer 为例）</w:t>
      </w:r>
    </w:p>
    <w:p>
      <w:r>
        <w:rPr>
          <w:b/>
        </w:rPr>
        <w:t>框架来自方法手册：一个任务从触发到完成拆成 8 个环节。proposal_writer 走一遍：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7776"/>
          </w:tcPr>
          <w:p>
            <w:r>
              <w:rPr>
                <w:b/>
              </w:rPr>
              <w:t>proposal_writer 里的具体含义</w:t>
            </w:r>
          </w:p>
        </w:tc>
      </w:tr>
      <w:tr>
        <w:tc>
          <w:tcPr>
            <w:tcW w:type="dxa" w:w="1728"/>
          </w:tcPr>
          <w:p>
            <w:r>
              <w:t>L1 触发</w:t>
            </w:r>
          </w:p>
        </w:tc>
        <w:tc>
          <w:tcPr>
            <w:tcW w:type="dxa" w:w="7776"/>
          </w:tcPr>
          <w:p>
            <w:r>
              <w:t>销售在客户详情点"生成方案"，输入一句目标（如"Q4 冲考研线索 80 万"）</w:t>
            </w:r>
          </w:p>
        </w:tc>
      </w:tr>
      <w:tr>
        <w:tc>
          <w:tcPr>
            <w:tcW w:type="dxa" w:w="1728"/>
          </w:tcPr>
          <w:p>
            <w:r>
              <w:t>L2 输入</w:t>
            </w:r>
          </w:p>
        </w:tc>
        <w:tc>
          <w:tcPr>
            <w:tcW w:type="dxa" w:w="7776"/>
          </w:tcPr>
          <w:p>
            <w:r>
              <w:t>客户档案 5 字段 + 目标 + 预算</w:t>
            </w:r>
          </w:p>
        </w:tc>
      </w:tr>
      <w:tr>
        <w:tc>
          <w:tcPr>
            <w:tcW w:type="dxa" w:w="1728"/>
          </w:tcPr>
          <w:p>
            <w:r>
              <w:t>L3 预处理</w:t>
            </w:r>
          </w:p>
        </w:tc>
        <w:tc>
          <w:tcPr>
            <w:tcW w:type="dxa" w:w="7776"/>
          </w:tcPr>
          <w:p>
            <w:r>
              <w:t>解析赛道/预算/目标，校验必填项是否齐全</w:t>
            </w:r>
          </w:p>
        </w:tc>
      </w:tr>
      <w:tr>
        <w:tc>
          <w:tcPr>
            <w:tcW w:type="dxa" w:w="1728"/>
          </w:tcPr>
          <w:p>
            <w:r>
              <w:t>L4 核心处理</w:t>
            </w:r>
          </w:p>
        </w:tc>
        <w:tc>
          <w:tcPr>
            <w:tcW w:type="dxa" w:w="7776"/>
          </w:tcPr>
          <w:p>
            <w:r>
              <w:t>RAG 检索平台规则 → LLM 生成 7 块提案+报价 → 预算自检（二次校验）</w:t>
            </w:r>
          </w:p>
        </w:tc>
      </w:tr>
      <w:tr>
        <w:tc>
          <w:tcPr>
            <w:tcW w:type="dxa" w:w="1728"/>
          </w:tcPr>
          <w:p>
            <w:r>
              <w:t>L5 输出</w:t>
            </w:r>
          </w:p>
        </w:tc>
        <w:tc>
          <w:tcPr>
            <w:tcW w:type="dxa" w:w="7776"/>
          </w:tcPr>
          <w:p>
            <w:r>
              <w:t>提案网页预览 + Word/PPT 导出</w:t>
            </w:r>
          </w:p>
        </w:tc>
      </w:tr>
      <w:tr>
        <w:tc>
          <w:tcPr>
            <w:tcW w:type="dxa" w:w="1728"/>
          </w:tcPr>
          <w:p>
            <w:r>
              <w:t>L6 反馈</w:t>
            </w:r>
          </w:p>
        </w:tc>
        <w:tc>
          <w:tcPr>
            <w:tcW w:type="dxa" w:w="7776"/>
          </w:tcPr>
          <w:p>
            <w:r>
              <w:t>销售编辑 / 采纳 / 重新生成</w:t>
            </w:r>
          </w:p>
        </w:tc>
      </w:tr>
      <w:tr>
        <w:tc>
          <w:tcPr>
            <w:tcW w:type="dxa" w:w="1728"/>
          </w:tcPr>
          <w:p>
            <w:r>
              <w:t>L7 状态沉淀</w:t>
            </w:r>
          </w:p>
        </w:tc>
        <w:tc>
          <w:tcPr>
            <w:tcW w:type="dxa" w:w="7776"/>
          </w:tcPr>
          <w:p>
            <w:r>
              <w:t>存 proposals 表（含版本），写 agent_runs 日志</w:t>
            </w:r>
          </w:p>
        </w:tc>
      </w:tr>
      <w:tr>
        <w:tc>
          <w:tcPr>
            <w:tcW w:type="dxa" w:w="1728"/>
          </w:tcPr>
          <w:p>
            <w:r>
              <w:t>L8 下一次触发</w:t>
            </w:r>
          </w:p>
        </w:tc>
        <w:tc>
          <w:tcPr>
            <w:tcW w:type="dxa" w:w="7776"/>
          </w:tcPr>
          <w:p>
            <w:r>
              <w:t>复盘/续约时调取该提案</w:t>
            </w:r>
          </w:p>
        </w:tc>
      </w:tr>
    </w:tbl>
    <w:p/>
    <w:p>
      <w:pPr>
        <w:pStyle w:val="Heading1"/>
      </w:pPr>
      <w:r>
        <w:t>六、Agent Loop 结构（ReAct / A1-A7，以商机发现为例）</w:t>
      </w:r>
    </w:p>
    <w:p>
      <w:r>
        <w:rPr>
          <w:b/>
        </w:rPr>
        <w:t>框架：理解任务 → 规划 → 调工具 → 看结果 → 决策 → 验证 → 输出，循环直到完成或退出。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7776"/>
          </w:tcPr>
          <w:p>
            <w:r>
              <w:rPr>
                <w:b/>
              </w:rPr>
              <w:t>商机发现 Agent 里的具体含义</w:t>
            </w:r>
          </w:p>
        </w:tc>
      </w:tr>
      <w:tr>
        <w:tc>
          <w:tcPr>
            <w:tcW w:type="dxa" w:w="1728"/>
          </w:tcPr>
          <w:p>
            <w:r>
              <w:t>A1 理解任务</w:t>
            </w:r>
          </w:p>
        </w:tc>
        <w:tc>
          <w:tcPr>
            <w:tcW w:type="dxa" w:w="7776"/>
          </w:tcPr>
          <w:p>
            <w:r>
              <w:t>目标：找"正当时"的成人教育高潜客户（限定 5 赛道）</w:t>
            </w:r>
          </w:p>
        </w:tc>
      </w:tr>
      <w:tr>
        <w:tc>
          <w:tcPr>
            <w:tcW w:type="dxa" w:w="1728"/>
          </w:tcPr>
          <w:p>
            <w:r>
              <w:t>A2 规划下一步</w:t>
            </w:r>
          </w:p>
        </w:tc>
        <w:tc>
          <w:tcPr>
            <w:tcW w:type="dxa" w:w="7776"/>
          </w:tcPr>
          <w:p>
            <w:r>
              <w:t>决定先搜哪类信号（如"成人高考 报名季 机构"）</w:t>
            </w:r>
          </w:p>
        </w:tc>
      </w:tr>
      <w:tr>
        <w:tc>
          <w:tcPr>
            <w:tcW w:type="dxa" w:w="1728"/>
          </w:tcPr>
          <w:p>
            <w:r>
              <w:t>A3 选择工具</w:t>
            </w:r>
          </w:p>
        </w:tc>
        <w:tc>
          <w:tcPr>
            <w:tcW w:type="dxa" w:w="7776"/>
          </w:tcPr>
          <w:p>
            <w:r>
              <w:t>调用 Tavily search(query)</w:t>
            </w:r>
          </w:p>
        </w:tc>
      </w:tr>
      <w:tr>
        <w:tc>
          <w:tcPr>
            <w:tcW w:type="dxa" w:w="1728"/>
          </w:tcPr>
          <w:p>
            <w:r>
              <w:t>A4 理解结果</w:t>
            </w:r>
          </w:p>
        </w:tc>
        <w:tc>
          <w:tcPr>
            <w:tcW w:type="dxa" w:w="7776"/>
          </w:tcPr>
          <w:p>
            <w:r>
              <w:t>读到公司+新闻，判断是否高潜</w:t>
            </w:r>
          </w:p>
        </w:tc>
      </w:tr>
      <w:tr>
        <w:tc>
          <w:tcPr>
            <w:tcW w:type="dxa" w:w="1728"/>
          </w:tcPr>
          <w:p>
            <w:r>
              <w:t>A5 控制决策</w:t>
            </w:r>
          </w:p>
        </w:tc>
        <w:tc>
          <w:tcPr>
            <w:tcW w:type="dxa" w:w="7776"/>
          </w:tcPr>
          <w:p>
            <w:r>
              <w:t>继续搜别的信号 / 已够 / 停止</w:t>
            </w:r>
          </w:p>
        </w:tc>
      </w:tr>
      <w:tr>
        <w:tc>
          <w:tcPr>
            <w:tcW w:type="dxa" w:w="1728"/>
          </w:tcPr>
          <w:p>
            <w:r>
              <w:t>A6 结果验证</w:t>
            </w:r>
          </w:p>
        </w:tc>
        <w:tc>
          <w:tcPr>
            <w:tcW w:type="dxa" w:w="7776"/>
          </w:tcPr>
          <w:p>
            <w:r>
              <w:t>是否凑齐卡片 5 字段（名称/赛道/品/客单/链接）</w:t>
            </w:r>
          </w:p>
        </w:tc>
      </w:tr>
      <w:tr>
        <w:tc>
          <w:tcPr>
            <w:tcW w:type="dxa" w:w="1728"/>
          </w:tcPr>
          <w:p>
            <w:r>
              <w:t>A7 输出留痕</w:t>
            </w:r>
          </w:p>
        </w:tc>
        <w:tc>
          <w:tcPr>
            <w:tcW w:type="dxa" w:w="7776"/>
          </w:tcPr>
          <w:p>
            <w:r>
              <w:t>生成线索卡片 → leads 表，记录搜索轨迹</w:t>
            </w:r>
          </w:p>
        </w:tc>
      </w:tr>
    </w:tbl>
    <w:p/>
    <w:p>
      <w:r>
        <w:rPr>
          <w:b w:val="0"/>
        </w:rPr>
        <w:t>任务契约（护栏）：范围=只成人教育 5 赛道；工具=Tavily 只读；完成条件=N 条合格卡片；退出条件=达到数量或轮数上限；资源上限=最大轮数/调用次数；不可逆写操作第一版默认需人工确认。</w:t>
      </w:r>
    </w:p>
    <w:p>
      <w:pPr>
        <w:pStyle w:val="Heading1"/>
      </w:pPr>
      <w:r>
        <w:t>七、多 Agent 编排</w:t>
      </w:r>
    </w:p>
    <w:p>
      <w:r>
        <w:rPr>
          <w:b/>
        </w:rPr>
        <w:t>采用主从式（orchestrator-worker）。sales_copilot 是主 Agent / 编排器，常驻对话入口，解析用户意图后路由到对应能力；各 Agent/Skill 是 worker，共享同一数据层。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>
              <w:rPr>
                <w:b/>
              </w:rPr>
              <w:t>销售说的话（意图）</w:t>
            </w:r>
          </w:p>
        </w:tc>
        <w:tc>
          <w:tcPr>
            <w:tcW w:type="dxa" w:w="4896"/>
          </w:tcPr>
          <w:p>
            <w:r>
              <w:rPr>
                <w:b/>
              </w:rPr>
              <w:t>sales_copilot 路由到</w:t>
            </w:r>
          </w:p>
        </w:tc>
      </w:tr>
      <w:tr>
        <w:tc>
          <w:tcPr>
            <w:tcW w:type="dxa" w:w="4608"/>
          </w:tcPr>
          <w:p>
            <w:r>
              <w:t>"帮我找点客户 / 最近有啥线索"</w:t>
            </w:r>
          </w:p>
        </w:tc>
        <w:tc>
          <w:tcPr>
            <w:tcW w:type="dxa" w:w="4896"/>
          </w:tcPr>
          <w:p>
            <w:r>
              <w:t>商机发现 Agent</w:t>
            </w:r>
          </w:p>
        </w:tc>
      </w:tr>
      <w:tr>
        <w:tc>
          <w:tcPr>
            <w:tcW w:type="dxa" w:w="4608"/>
          </w:tcPr>
          <w:p>
            <w:r>
              <w:t>"给 XX 出个 Q4 方案"</w:t>
            </w:r>
          </w:p>
        </w:tc>
        <w:tc>
          <w:tcPr>
            <w:tcW w:type="dxa" w:w="4896"/>
          </w:tcPr>
          <w:p>
            <w:r>
              <w:t>proposal_writer Skill</w:t>
            </w:r>
          </w:p>
        </w:tc>
      </w:tr>
      <w:tr>
        <w:tc>
          <w:tcPr>
            <w:tcW w:type="dxa" w:w="4608"/>
          </w:tcPr>
          <w:p>
            <w:r>
              <w:t>"复盘一下 XX 这周投放"</w:t>
            </w:r>
          </w:p>
        </w:tc>
        <w:tc>
          <w:tcPr>
            <w:tcW w:type="dxa" w:w="4896"/>
          </w:tcPr>
          <w:p>
            <w:r>
              <w:t>campaign_analyst Skill</w:t>
            </w:r>
          </w:p>
        </w:tc>
      </w:tr>
      <w:tr>
        <w:tc>
          <w:tcPr>
            <w:tcW w:type="dxa" w:w="4608"/>
          </w:tcPr>
          <w:p>
            <w:r>
              <w:t>"什么是留资卡 / 聚光怎么出价"</w:t>
            </w:r>
          </w:p>
        </w:tc>
        <w:tc>
          <w:tcPr>
            <w:tcW w:type="dxa" w:w="4896"/>
          </w:tcPr>
          <w:p>
            <w:r>
              <w:t>RAG 知识库</w:t>
            </w:r>
          </w:p>
        </w:tc>
      </w:tr>
      <w:tr>
        <w:tc>
          <w:tcPr>
            <w:tcW w:type="dxa" w:w="4608"/>
          </w:tcPr>
          <w:p>
            <w:r>
              <w:t>"今天该重点干啥"</w:t>
            </w:r>
          </w:p>
        </w:tc>
        <w:tc>
          <w:tcPr>
            <w:tcW w:type="dxa" w:w="4896"/>
          </w:tcPr>
          <w:p>
            <w:r>
              <w:t>今日3件事 Skill</w:t>
            </w:r>
          </w:p>
        </w:tc>
      </w:tr>
      <w:tr>
        <w:tc>
          <w:tcPr>
            <w:tcW w:type="dxa" w:w="4608"/>
          </w:tcPr>
          <w:p>
            <w:r>
              <w:t>"帮我写本周周报"</w:t>
            </w:r>
          </w:p>
        </w:tc>
        <w:tc>
          <w:tcPr>
            <w:tcW w:type="dxa" w:w="4896"/>
          </w:tcPr>
          <w:p>
            <w:r>
              <w:t>周报生成 Skill</w:t>
            </w:r>
          </w:p>
        </w:tc>
      </w:tr>
    </w:tbl>
    <w:p/>
    <w:p>
      <w:r>
        <w:rPr>
          <w:b w:val="0"/>
        </w:rPr>
        <w:t>sales_copilot 维护对话上下文（chat_messages），可跨多轮、多步调用多个能力（如"找客户→给第一个出方案"会自动串起 商机发现→proposal_writer）。</w:t>
      </w:r>
    </w:p>
    <w:p>
      <w:pPr>
        <w:pStyle w:val="Heading1"/>
      </w:pPr>
      <w:r>
        <w:t>八、映射表（模块 × 呈现 × 数据 × 能力 × 类型 × 依赖）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呈现层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核心数据</w:t>
            </w:r>
          </w:p>
        </w:tc>
        <w:tc>
          <w:tcPr>
            <w:tcW w:type="dxa" w:w="2448"/>
          </w:tcPr>
          <w:p>
            <w:r>
              <w:rPr>
                <w:b/>
              </w:rPr>
              <w:t>智能能力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584"/>
          </w:tcPr>
          <w:p>
            <w:r>
              <w:rPr>
                <w:b/>
              </w:rPr>
              <w:t>外部依赖</w:t>
            </w:r>
          </w:p>
        </w:tc>
      </w:tr>
      <w:tr>
        <w:tc>
          <w:tcPr>
            <w:tcW w:type="dxa" w:w="1872"/>
          </w:tcPr>
          <w:p>
            <w:r>
              <w:t>A 每日启动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3024"/>
          </w:tcPr>
          <w:p>
            <w:r>
              <w:t>campaign_metrics_daily / industry_benchmark / reports / tasks</w:t>
            </w:r>
          </w:p>
        </w:tc>
        <w:tc>
          <w:tcPr>
            <w:tcW w:type="dxa" w:w="2448"/>
          </w:tcPr>
          <w:p>
            <w:r>
              <w:t>早报生成、今日3件事</w:t>
            </w:r>
          </w:p>
        </w:tc>
        <w:tc>
          <w:tcPr>
            <w:tcW w:type="dxa" w:w="1440"/>
          </w:tcPr>
          <w:p>
            <w:r>
              <w:t>Skill</w:t>
            </w:r>
          </w:p>
        </w:tc>
        <w:tc>
          <w:tcPr>
            <w:tcW w:type="dxa" w:w="1584"/>
          </w:tcPr>
          <w:p>
            <w:r>
              <w:t>Tavily</w:t>
            </w:r>
          </w:p>
        </w:tc>
      </w:tr>
      <w:tr>
        <w:tc>
          <w:tcPr>
            <w:tcW w:type="dxa" w:w="1872"/>
          </w:tcPr>
          <w:p>
            <w:r>
              <w:t>B 新客开拓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3024"/>
          </w:tcPr>
          <w:p>
            <w:r>
              <w:t>leads / accounts / contacts / followups / proposals / knowledge_base</w:t>
            </w:r>
          </w:p>
        </w:tc>
        <w:tc>
          <w:tcPr>
            <w:tcW w:type="dxa" w:w="2448"/>
          </w:tcPr>
          <w:p>
            <w:r>
              <w:t>商机发现、AI建档、proposal_writer、跟进提炼</w:t>
            </w:r>
          </w:p>
        </w:tc>
        <w:tc>
          <w:tcPr>
            <w:tcW w:type="dxa" w:w="1440"/>
          </w:tcPr>
          <w:p>
            <w:r>
              <w:t>Agent+Skill</w:t>
            </w:r>
          </w:p>
        </w:tc>
        <w:tc>
          <w:tcPr>
            <w:tcW w:type="dxa" w:w="1584"/>
          </w:tcPr>
          <w:p>
            <w:r>
              <w:t>DeepSeek+Tavily</w:t>
            </w:r>
          </w:p>
        </w:tc>
      </w:tr>
      <w:tr>
        <w:tc>
          <w:tcPr>
            <w:tcW w:type="dxa" w:w="1872"/>
          </w:tcPr>
          <w:p>
            <w:r>
              <w:t>C 存量客户运营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3024"/>
          </w:tcPr>
          <w:p>
            <w:r>
              <w:t>campaign_metrics_daily / industry_benchmark / campaigns / accounts / reports</w:t>
            </w:r>
          </w:p>
        </w:tc>
        <w:tc>
          <w:tcPr>
            <w:tcW w:type="dxa" w:w="2448"/>
          </w:tcPr>
          <w:p>
            <w:r>
              <w:t>campaign_analyst</w:t>
            </w:r>
          </w:p>
        </w:tc>
        <w:tc>
          <w:tcPr>
            <w:tcW w:type="dxa" w:w="1440"/>
          </w:tcPr>
          <w:p>
            <w:r>
              <w:t>Skill</w:t>
            </w:r>
          </w:p>
        </w:tc>
        <w:tc>
          <w:tcPr>
            <w:tcW w:type="dxa" w:w="1584"/>
          </w:tcPr>
          <w:p>
            <w:r>
              <w:t>DeepSeek</w:t>
            </w:r>
          </w:p>
        </w:tc>
      </w:tr>
      <w:tr>
        <w:tc>
          <w:tcPr>
            <w:tcW w:type="dxa" w:w="1872"/>
          </w:tcPr>
          <w:p>
            <w:r>
              <w:t>E 智能对话问答</w:t>
            </w:r>
          </w:p>
        </w:tc>
        <w:tc>
          <w:tcPr>
            <w:tcW w:type="dxa" w:w="1440"/>
          </w:tcPr>
          <w:p>
            <w:r>
              <w:t>前端(浮窗)</w:t>
            </w:r>
          </w:p>
        </w:tc>
        <w:tc>
          <w:tcPr>
            <w:tcW w:type="dxa" w:w="3024"/>
          </w:tcPr>
          <w:p>
            <w:r>
              <w:t>chat_messages / 全业务表 / knowledge_base</w:t>
            </w:r>
          </w:p>
        </w:tc>
        <w:tc>
          <w:tcPr>
            <w:tcW w:type="dxa" w:w="2448"/>
          </w:tcPr>
          <w:p>
            <w:r>
              <w:t>sales_copilot</w:t>
            </w:r>
          </w:p>
        </w:tc>
        <w:tc>
          <w:tcPr>
            <w:tcW w:type="dxa" w:w="1440"/>
          </w:tcPr>
          <w:p>
            <w:r>
              <w:t>Agent</w:t>
            </w:r>
          </w:p>
        </w:tc>
        <w:tc>
          <w:tcPr>
            <w:tcW w:type="dxa" w:w="1584"/>
          </w:tcPr>
          <w:p>
            <w:r>
              <w:t>DeepSeek+Tavily</w:t>
            </w:r>
          </w:p>
        </w:tc>
      </w:tr>
      <w:tr>
        <w:tc>
          <w:tcPr>
            <w:tcW w:type="dxa" w:w="1872"/>
          </w:tcPr>
          <w:p>
            <w:r>
              <w:t>F 资产管理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3024"/>
          </w:tcPr>
          <w:p>
            <w:r>
              <w:t>accounts / contacts</w:t>
            </w:r>
          </w:p>
        </w:tc>
        <w:tc>
          <w:tcPr>
            <w:tcW w:type="dxa" w:w="2448"/>
          </w:tcPr>
          <w:p>
            <w:r>
              <w:t>跟进提醒（规则）</w:t>
            </w:r>
          </w:p>
        </w:tc>
        <w:tc>
          <w:tcPr>
            <w:tcW w:type="dxa" w:w="1440"/>
          </w:tcPr>
          <w:p>
            <w:r>
              <w:t>Workflow(规则)</w:t>
            </w:r>
          </w:p>
        </w:tc>
        <w:tc>
          <w:tcPr>
            <w:tcW w:type="dxa" w:w="1584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G 待办日程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3024"/>
          </w:tcPr>
          <w:p>
            <w:r>
              <w:t>tasks / events / reports / followups</w:t>
            </w:r>
          </w:p>
        </w:tc>
        <w:tc>
          <w:tcPr>
            <w:tcW w:type="dxa" w:w="2448"/>
          </w:tcPr>
          <w:p>
            <w:r>
              <w:t>周报生成</w:t>
            </w:r>
          </w:p>
        </w:tc>
        <w:tc>
          <w:tcPr>
            <w:tcW w:type="dxa" w:w="1440"/>
          </w:tcPr>
          <w:p>
            <w:r>
              <w:t>Skill+Workflow</w:t>
            </w:r>
          </w:p>
        </w:tc>
        <w:tc>
          <w:tcPr>
            <w:tcW w:type="dxa" w:w="1584"/>
          </w:tcPr>
          <w:p>
            <w:r>
              <w:t>DeepSeek</w:t>
            </w:r>
          </w:p>
        </w:tc>
      </w:tr>
      <w:tr>
        <w:tc>
          <w:tcPr>
            <w:tcW w:type="dxa" w:w="1872"/>
          </w:tcPr>
          <w:p>
            <w:r>
              <w:t>H 个人知识库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3024"/>
          </w:tcPr>
          <w:p>
            <w:r>
              <w:t>knowledge_personal</w:t>
            </w:r>
          </w:p>
        </w:tc>
        <w:tc>
          <w:tcPr>
            <w:tcW w:type="dxa" w:w="2448"/>
          </w:tcPr>
          <w:p>
            <w:r>
              <w:t>知识库沉淀（后台）</w:t>
            </w:r>
          </w:p>
        </w:tc>
        <w:tc>
          <w:tcPr>
            <w:tcW w:type="dxa" w:w="1440"/>
          </w:tcPr>
          <w:p>
            <w:r>
              <w:t>Skill(后台)</w:t>
            </w:r>
          </w:p>
        </w:tc>
        <w:tc>
          <w:tcPr>
            <w:tcW w:type="dxa" w:w="1584"/>
          </w:tcPr>
          <w:p>
            <w:r>
              <w:t>DeepSeek</w:t>
            </w:r>
          </w:p>
        </w:tc>
      </w:tr>
      <w:tr>
        <w:tc>
          <w:tcPr>
            <w:tcW w:type="dxa" w:w="1872"/>
          </w:tcPr>
          <w:p>
            <w:r>
              <w:t>I 智能层</w:t>
            </w:r>
          </w:p>
        </w:tc>
        <w:tc>
          <w:tcPr>
            <w:tcW w:type="dxa" w:w="1440"/>
          </w:tcPr>
          <w:p>
            <w:r>
              <w:t>后台</w:t>
            </w:r>
          </w:p>
        </w:tc>
        <w:tc>
          <w:tcPr>
            <w:tcW w:type="dxa" w:w="3024"/>
          </w:tcPr>
          <w:p>
            <w:r>
              <w:t>knowledge_base / agent_runs</w:t>
            </w:r>
          </w:p>
        </w:tc>
        <w:tc>
          <w:tcPr>
            <w:tcW w:type="dxa" w:w="2448"/>
          </w:tcPr>
          <w:p>
            <w:r>
              <w:t>全部 Agent/Skill/RAG</w:t>
            </w:r>
          </w:p>
        </w:tc>
        <w:tc>
          <w:tcPr>
            <w:tcW w:type="dxa" w:w="1440"/>
          </w:tcPr>
          <w:p>
            <w:r>
              <w:t>Agent+Skill</w:t>
            </w:r>
          </w:p>
        </w:tc>
        <w:tc>
          <w:tcPr>
            <w:tcW w:type="dxa" w:w="1584"/>
          </w:tcPr>
          <w:p>
            <w:r>
              <w:t>DeepSeek+Tavily</w:t>
            </w:r>
          </w:p>
        </w:tc>
      </w:tr>
      <w:tr>
        <w:tc>
          <w:tcPr>
            <w:tcW w:type="dxa" w:w="1872"/>
          </w:tcPr>
          <w:p>
            <w:r>
              <w:t>数据层</w:t>
            </w:r>
          </w:p>
        </w:tc>
        <w:tc>
          <w:tcPr>
            <w:tcW w:type="dxa" w:w="1440"/>
          </w:tcPr>
          <w:p>
            <w:r>
              <w:t>后台</w:t>
            </w:r>
          </w:p>
        </w:tc>
        <w:tc>
          <w:tcPr>
            <w:tcW w:type="dxa" w:w="3024"/>
          </w:tcPr>
          <w:p>
            <w:r>
              <w:t>16 张表（Neon）</w:t>
            </w:r>
          </w:p>
        </w:tc>
        <w:tc>
          <w:tcPr>
            <w:tcW w:type="dxa" w:w="2448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Neon</w:t>
            </w:r>
          </w:p>
        </w:tc>
      </w:tr>
    </w:tbl>
    <w:p/>
    <w:p/>
    <w:p>
      <w:r>
        <w:rPr>
          <w:b w:val="0"/>
        </w:rPr>
        <w:t>说明：本架构为 v1 设计稿，模块与能力以后续正式 PRD（按 AI PRD 11 模块）与 MVP 分层为准。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