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觅客精灵 · 产品需求文档（PRD）</w:t>
      </w:r>
    </w:p>
    <w:p>
      <w:r>
        <w:rPr>
          <w:i/>
        </w:rPr>
        <w:t>小红书广告 KA 销售（成人教育行业）· AI 个人智慧工作台</w:t>
      </w:r>
    </w:p>
    <w:p>
      <w:r>
        <w:t>版本 v0.1 草稿 · 2026-08-16 · 依据《AI 项目方法论核心手册》AI PRD 结构编写</w:t>
      </w:r>
    </w:p>
    <w:p>
      <w:pPr>
        <w:pStyle w:val="Heading1"/>
      </w:pPr>
      <w:r>
        <w:t>1. 项目概述</w:t>
      </w:r>
    </w:p>
    <w:p>
      <w:r>
        <w:rPr>
          <w:b w:val="0"/>
        </w:rPr>
        <w:t>觅客精灵是面向小红书广告 KA 销售（成人教育行业）的 AI 个人智慧工作台。它围绕销售的一天来组织功能，让大模型在找客户、出方案、盯投放、做复盘、管日程这些事上当副驾和助理。</w:t>
      </w:r>
    </w:p>
    <w:p>
      <w:pPr>
        <w:pStyle w:val="ListBullet"/>
      </w:pPr>
      <w:r>
        <w:t>项目状态：v1 原型。业务数据为模拟，联网搜索为真实（Tavily）。</w:t>
      </w:r>
    </w:p>
    <w:p>
      <w:pPr>
        <w:pStyle w:val="ListBullet"/>
      </w:pPr>
      <w:r>
        <w:t>第一版目标：跑通"早报 → 找客户 → 建档 → 出方案 → 复盘 → 待办"主链路，3 个 agent 可用。</w:t>
      </w:r>
    </w:p>
    <w:p>
      <w:pPr>
        <w:pStyle w:val="ListBullet"/>
      </w:pPr>
      <w:r>
        <w:t>用途：个人 vibecoding 项目，作为 AI 岗位简历与面试作品。</w:t>
      </w:r>
    </w:p>
    <w:p>
      <w:pPr>
        <w:pStyle w:val="Heading1"/>
      </w:pPr>
      <w:r>
        <w:t>2. 业务场景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要素</w:t>
            </w:r>
          </w:p>
        </w:tc>
        <w:tc>
          <w:tcPr>
            <w:tcW w:type="dxa" w:w="7488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016"/>
          </w:tcPr>
          <w:p>
            <w:r>
              <w:t>任务主体</w:t>
            </w:r>
          </w:p>
        </w:tc>
        <w:tc>
          <w:tcPr>
            <w:tcW w:type="dxa" w:w="7488"/>
          </w:tcPr>
          <w:p>
            <w:r>
              <w:t>小红书商业化团队 KA 销售，负责成人教育行业（考公考编、语言留学、职业教育、兴趣教育、学历提升）</w:t>
            </w:r>
          </w:p>
        </w:tc>
      </w:tr>
      <w:tr>
        <w:tc>
          <w:tcPr>
            <w:tcW w:type="dxa" w:w="2016"/>
          </w:tcPr>
          <w:p>
            <w:r>
              <w:t>触发时刻</w:t>
            </w:r>
          </w:p>
        </w:tc>
        <w:tc>
          <w:tcPr>
            <w:tcW w:type="dxa" w:w="7488"/>
          </w:tcPr>
          <w:p>
            <w:r>
              <w:t>每天开工看早报；要开发新客户；拜访前要出方案；投放后要复盘；想了解行业热点</w:t>
            </w:r>
          </w:p>
        </w:tc>
      </w:tr>
      <w:tr>
        <w:tc>
          <w:tcPr>
            <w:tcW w:type="dxa" w:w="2016"/>
          </w:tcPr>
          <w:p>
            <w:r>
              <w:t>输入材料</w:t>
            </w:r>
          </w:p>
        </w:tc>
        <w:tc>
          <w:tcPr>
            <w:tcW w:type="dxa" w:w="7488"/>
          </w:tcPr>
          <w:p>
            <w:r>
              <w:t>客户档案、模拟投放数据、联网热点与竞品动态、（可选）一句目标</w:t>
            </w:r>
          </w:p>
        </w:tc>
      </w:tr>
      <w:tr>
        <w:tc>
          <w:tcPr>
            <w:tcW w:type="dxa" w:w="2016"/>
          </w:tcPr>
          <w:p>
            <w:r>
              <w:t>判断卡点</w:t>
            </w:r>
          </w:p>
        </w:tc>
        <w:tc>
          <w:tcPr>
            <w:tcW w:type="dxa" w:w="7488"/>
          </w:tcPr>
          <w:p>
            <w:r>
              <w:t>不知道哪些客户"正当时"；方案写得慢、记不住平台玩法；复盘靠手工拉表；客户一多跟进就乱</w:t>
            </w:r>
          </w:p>
        </w:tc>
      </w:tr>
      <w:tr>
        <w:tc>
          <w:tcPr>
            <w:tcW w:type="dxa" w:w="2016"/>
          </w:tcPr>
          <w:p>
            <w:r>
              <w:t>失败成本</w:t>
            </w:r>
          </w:p>
        </w:tc>
        <w:tc>
          <w:tcPr>
            <w:tcW w:type="dxa" w:w="7488"/>
          </w:tcPr>
          <w:p>
            <w:r>
              <w:t>开单慢、客户流失、方案不专业被客户否、复盘没洞察影响续约</w:t>
            </w:r>
          </w:p>
        </w:tc>
      </w:tr>
      <w:tr>
        <w:tc>
          <w:tcPr>
            <w:tcW w:type="dxa" w:w="2016"/>
          </w:tcPr>
          <w:p>
            <w:r>
              <w:t>反馈痕迹</w:t>
            </w:r>
          </w:p>
        </w:tc>
        <w:tc>
          <w:tcPr>
            <w:tcW w:type="dxa" w:w="7488"/>
          </w:tcPr>
          <w:p>
            <w:r>
              <w:t>提案被采纳或修改、复盘建议是否执行、待办是否完成、经验是否沉淀</w:t>
            </w:r>
          </w:p>
        </w:tc>
      </w:tr>
    </w:tbl>
    <w:p/>
    <w:p>
      <w:pPr>
        <w:pStyle w:val="Heading1"/>
      </w:pPr>
      <w:r>
        <w:t>3. 功能选择（MVP 范围与不做范围）</w:t>
      </w:r>
    </w:p>
    <w:p>
      <w:r>
        <w:rPr>
          <w:b/>
        </w:rPr>
        <w:t>按"今天能上线"分层。P0 是核心闭环，P1 重要但可简化，P2 留到下一版。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456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89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每日启动首页</w:t>
            </w:r>
          </w:p>
        </w:tc>
        <w:tc>
          <w:tcPr>
            <w:tcW w:type="dxa" w:w="4896"/>
          </w:tcPr>
          <w:p>
            <w:r>
              <w:t>早报（简化）+ 今日3件事 + 个人业绩看板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新客开拓</w:t>
            </w:r>
          </w:p>
        </w:tc>
        <w:tc>
          <w:tcPr>
            <w:tcW w:type="dxa" w:w="4896"/>
          </w:tcPr>
          <w:p>
            <w:r>
              <w:t>线索池 + 商机发现 agent + 一键建档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提案生成</w:t>
            </w:r>
          </w:p>
        </w:tc>
        <w:tc>
          <w:tcPr>
            <w:tcW w:type="dxa" w:w="4896"/>
          </w:tcPr>
          <w:p>
            <w:r>
              <w:t>proposal_writer，LLM 自定方案主题，Word 导出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智能对话</w:t>
            </w:r>
          </w:p>
        </w:tc>
        <w:tc>
          <w:tcPr>
            <w:tcW w:type="dxa" w:w="4896"/>
          </w:tcPr>
          <w:p>
            <w:r>
              <w:t>sales_copilot 主 agent，能路由到各能力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存量客户运营</w:t>
            </w:r>
          </w:p>
        </w:tc>
        <w:tc>
          <w:tcPr>
            <w:tcW w:type="dxa" w:w="4896"/>
          </w:tcPr>
          <w:p>
            <w:r>
              <w:t>投放详情（自身/对比大盘）+ campaign_analyst 诊断 + 优化建议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竞品/行业监测</w:t>
            </w:r>
          </w:p>
        </w:tc>
        <w:tc>
          <w:tcPr>
            <w:tcW w:type="dxa" w:w="4896"/>
          </w:tcPr>
          <w:p>
            <w:r>
              <w:t>第 3 个 agent，联网盯竞品与行业动态，喂早报与提案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待办日程</w:t>
            </w:r>
          </w:p>
        </w:tc>
        <w:tc>
          <w:tcPr>
            <w:tcW w:type="dxa" w:w="4896"/>
          </w:tcPr>
          <w:p>
            <w:r>
              <w:t>日历 + TodoList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个人知识库</w:t>
            </w:r>
          </w:p>
        </w:tc>
        <w:tc>
          <w:tcPr>
            <w:tcW w:type="dxa" w:w="4896"/>
          </w:tcPr>
          <w:p>
            <w:r>
              <w:t>笔记 + 标杆案例 + 踩坑经验（手动）</w:t>
            </w:r>
          </w:p>
        </w:tc>
      </w:tr>
      <w:tr>
        <w:tc>
          <w:tcPr>
            <w:tcW w:type="dxa" w:w="1152"/>
          </w:tcPr>
          <w:p>
            <w:r>
              <w:t>P2</w:t>
            </w:r>
          </w:p>
        </w:tc>
        <w:tc>
          <w:tcPr>
            <w:tcW w:type="dxa" w:w="3456"/>
          </w:tcPr>
          <w:p>
            <w:r>
              <w:t>执行跟进</w:t>
            </w:r>
          </w:p>
        </w:tc>
        <w:tc>
          <w:tcPr>
            <w:tcW w:type="dxa" w:w="4896"/>
          </w:tcPr>
          <w:p>
            <w:r>
              <w:t>上传会议摘要 → AI 同步进度/生成待办</w:t>
            </w:r>
          </w:p>
        </w:tc>
      </w:tr>
      <w:tr>
        <w:tc>
          <w:tcPr>
            <w:tcW w:type="dxa" w:w="1152"/>
          </w:tcPr>
          <w:p>
            <w:r>
              <w:t>P2</w:t>
            </w:r>
          </w:p>
        </w:tc>
        <w:tc>
          <w:tcPr>
            <w:tcW w:type="dxa" w:w="3456"/>
          </w:tcPr>
          <w:p>
            <w:r>
              <w:t>周报生成 / PPT 导出 / 知识库自动沉淀</w:t>
            </w:r>
          </w:p>
        </w:tc>
        <w:tc>
          <w:tcPr>
            <w:tcW w:type="dxa" w:w="4896"/>
          </w:tcPr>
          <w:p>
            <w:r>
              <w:t>增强项</w:t>
            </w:r>
          </w:p>
        </w:tc>
      </w:tr>
    </w:tbl>
    <w:p/>
    <w:p>
      <w:r>
        <w:rPr>
          <w:b/>
        </w:rPr>
        <w:t>本期不做：真实微信/企业微信接入、录音转写、续约增预算流程、真实小红书站内数据 API。</w:t>
      </w:r>
    </w:p>
    <w:p>
      <w:pPr>
        <w:pStyle w:val="Heading1"/>
      </w:pPr>
      <w:r>
        <w:t>4. AI 必要性</w:t>
      </w:r>
    </w:p>
    <w:p>
      <w:r>
        <w:rPr>
          <w:b w:val="0"/>
        </w:rPr>
        <w:t>纯 CRM 或表单只能记录，不能替人判断。这个产品的价值恰恰在几个"判断点"上：哪些客户正当时、方案怎么出、投放哪环掉了、今天先做什么。这些判断规则写不死，靠的是人的经验，正是 LLM 能接的地方。</w:t>
      </w:r>
    </w:p>
    <w:p>
      <w:pPr>
        <w:pStyle w:val="ListBullet"/>
      </w:pPr>
      <w:r>
        <w:t>非 AI 方案的卡点：Excel + 人工查资料 + 手动写方案，慢且依赖个人经验，无法规模化。</w:t>
      </w:r>
    </w:p>
    <w:p>
      <w:pPr>
        <w:pStyle w:val="ListBullet"/>
      </w:pPr>
      <w:r>
        <w:t>AI 介入节点：3 个 agent（sales_copilot、商机发现、竞品/行业监测）+ 一组 skill（方案、复盘、早报、今日3件事、周报、跟进提炼、知识库沉淀）+ RAG 平台知识库。</w:t>
      </w:r>
    </w:p>
    <w:p>
      <w:pPr>
        <w:pStyle w:val="ListBullet"/>
      </w:pPr>
      <w:r>
        <w:t>人工确认点：方案、复盘等生成物由销售确认后才对外使用；本期不做任何不可逆操作（如真实发消息）。</w:t>
      </w:r>
    </w:p>
    <w:p>
      <w:pPr>
        <w:pStyle w:val="Heading1"/>
      </w:pPr>
      <w:r>
        <w:t>5. 竞品与替代方案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12"/>
          </w:tcPr>
          <w:p>
            <w:r>
              <w:rPr>
                <w:b/>
              </w:rPr>
              <w:t>它解决了什么</w:t>
            </w:r>
          </w:p>
        </w:tc>
        <w:tc>
          <w:tcPr>
            <w:tcW w:type="dxa" w:w="3312"/>
          </w:tcPr>
          <w:p>
            <w:r>
              <w:rPr>
                <w:b/>
              </w:rPr>
              <w:t>与本项目的关系</w:t>
            </w:r>
          </w:p>
        </w:tc>
      </w:tr>
      <w:tr>
        <w:tc>
          <w:tcPr>
            <w:tcW w:type="dxa" w:w="2880"/>
          </w:tcPr>
          <w:p>
            <w:r>
              <w:t>销售易 / 纷享销客等 CRM</w:t>
            </w:r>
          </w:p>
        </w:tc>
        <w:tc>
          <w:tcPr>
            <w:tcW w:type="dxa" w:w="3312"/>
          </w:tcPr>
          <w:p>
            <w:r>
              <w:t>客户与流程管理</w:t>
            </w:r>
          </w:p>
        </w:tc>
        <w:tc>
          <w:tcPr>
            <w:tcW w:type="dxa" w:w="3312"/>
          </w:tcPr>
          <w:p>
            <w:r>
              <w:t>重流程、无 AI 副驾；本项目借鉴其客户管理</w:t>
            </w:r>
          </w:p>
        </w:tc>
      </w:tr>
      <w:tr>
        <w:tc>
          <w:tcPr>
            <w:tcW w:type="dxa" w:w="2880"/>
          </w:tcPr>
          <w:p>
            <w:r>
              <w:t>小红书聚光后台</w:t>
            </w:r>
          </w:p>
        </w:tc>
        <w:tc>
          <w:tcPr>
            <w:tcW w:type="dxa" w:w="3312"/>
          </w:tcPr>
          <w:p>
            <w:r>
              <w:t>投放执行与数据报表</w:t>
            </w:r>
          </w:p>
        </w:tc>
        <w:tc>
          <w:tcPr>
            <w:tcW w:type="dxa" w:w="3312"/>
          </w:tcPr>
          <w:p>
            <w:r>
              <w:t>只做投放，不是销售工作台；本项目借鉴其数据呈现</w:t>
            </w:r>
          </w:p>
        </w:tc>
      </w:tr>
      <w:tr>
        <w:tc>
          <w:tcPr>
            <w:tcW w:type="dxa" w:w="2880"/>
          </w:tcPr>
          <w:p>
            <w:r>
              <w:t>Excel + 人工</w:t>
            </w:r>
          </w:p>
        </w:tc>
        <w:tc>
          <w:tcPr>
            <w:tcW w:type="dxa" w:w="3312"/>
          </w:tcPr>
          <w:p>
            <w:r>
              <w:t>灵活记录</w:t>
            </w:r>
          </w:p>
        </w:tc>
        <w:tc>
          <w:tcPr>
            <w:tcW w:type="dxa" w:w="3312"/>
          </w:tcPr>
          <w:p>
            <w:r>
              <w:t>无智能、靠个人；本项目要替代的正是这种方式</w:t>
            </w:r>
          </w:p>
        </w:tc>
      </w:tr>
    </w:tbl>
    <w:p/>
    <w:p>
      <w:r>
        <w:rPr>
          <w:b w:val="0"/>
        </w:rPr>
        <w:t>缺口：市面上没有专门面向"小红书广告销售"这一角色、把 LLM 嵌进全天工作流的个人工作台。调研结论：借鉴 CRM 的客户管理与聚光的数据呈现，不做通用 CRM 的复杂审批流。</w:t>
      </w:r>
    </w:p>
    <w:p>
      <w:pPr>
        <w:pStyle w:val="Heading1"/>
      </w:pPr>
      <w:r>
        <w:t>6. 方案与模型选型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项</w:t>
            </w:r>
          </w:p>
        </w:tc>
        <w:tc>
          <w:tcPr>
            <w:tcW w:type="dxa" w:w="3744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3888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1872"/>
          </w:tcPr>
          <w:p>
            <w:r>
              <w:t>大模型</w:t>
            </w:r>
          </w:p>
        </w:tc>
        <w:tc>
          <w:tcPr>
            <w:tcW w:type="dxa" w:w="3744"/>
          </w:tcPr>
          <w:p>
            <w:r>
              <w:t>DeepSeek（chat 生成 / reasoner 复杂推理）</w:t>
            </w:r>
          </w:p>
        </w:tc>
        <w:tc>
          <w:tcPr>
            <w:tcW w:type="dxa" w:w="3888"/>
          </w:tcPr>
          <w:p>
            <w:r>
              <w:t>中文好、便宜、OpenAI 兼容</w:t>
            </w:r>
          </w:p>
        </w:tc>
      </w:tr>
      <w:tr>
        <w:tc>
          <w:tcPr>
            <w:tcW w:type="dxa" w:w="1872"/>
          </w:tcPr>
          <w:p>
            <w:r>
              <w:t>联网搜索</w:t>
            </w:r>
          </w:p>
        </w:tc>
        <w:tc>
          <w:tcPr>
            <w:tcW w:type="dxa" w:w="3744"/>
          </w:tcPr>
          <w:p>
            <w:r>
              <w:t>Tavily 免费档</w:t>
            </w:r>
          </w:p>
        </w:tc>
        <w:tc>
          <w:tcPr>
            <w:tcW w:type="dxa" w:w="3888"/>
          </w:tcPr>
          <w:p>
            <w:r>
              <w:t>返回带 URL 的结构化结果，线索卡"链接"与竞品监测都要 URL</w:t>
            </w:r>
          </w:p>
        </w:tc>
      </w:tr>
      <w:tr>
        <w:tc>
          <w:tcPr>
            <w:tcW w:type="dxa" w:w="1872"/>
          </w:tcPr>
          <w:p>
            <w:r>
              <w:t>不选①</w:t>
            </w:r>
          </w:p>
        </w:tc>
        <w:tc>
          <w:tcPr>
            <w:tcW w:type="dxa" w:w="3744"/>
          </w:tcPr>
          <w:p>
            <w:r>
              <w:t>DeepSeek Responses 内置搜索</w:t>
            </w:r>
          </w:p>
        </w:tc>
        <w:tc>
          <w:tcPr>
            <w:tcW w:type="dxa" w:w="3888"/>
          </w:tcPr>
          <w:p>
            <w:r>
              <w:t>实测是黑盒，不返回标题/正文/URL，无法溯源</w:t>
            </w:r>
          </w:p>
        </w:tc>
      </w:tr>
      <w:tr>
        <w:tc>
          <w:tcPr>
            <w:tcW w:type="dxa" w:w="1872"/>
          </w:tcPr>
          <w:p>
            <w:r>
              <w:t>不选②</w:t>
            </w:r>
          </w:p>
        </w:tc>
        <w:tc>
          <w:tcPr>
            <w:tcW w:type="dxa" w:w="3744"/>
          </w:tcPr>
          <w:p>
            <w:r>
              <w:t>小红书官方/第三方数据 API</w:t>
            </w:r>
          </w:p>
        </w:tc>
        <w:tc>
          <w:tcPr>
            <w:tcW w:type="dxa" w:w="3888"/>
          </w:tcPr>
          <w:p>
            <w:r>
              <w:t>官方需企业认证、第三方付费且多数无 API；模拟项目不值</w:t>
            </w:r>
          </w:p>
        </w:tc>
      </w:tr>
      <w:tr>
        <w:tc>
          <w:tcPr>
            <w:tcW w:type="dxa" w:w="1872"/>
          </w:tcPr>
          <w:p>
            <w:r>
              <w:t>向量检索</w:t>
            </w:r>
          </w:p>
        </w:tc>
        <w:tc>
          <w:tcPr>
            <w:tcW w:type="dxa" w:w="3744"/>
          </w:tcPr>
          <w:p>
            <w:r>
              <w:t>内存相似度检索（不接 Pinecone）</w:t>
            </w:r>
          </w:p>
        </w:tc>
        <w:tc>
          <w:tcPr>
            <w:tcW w:type="dxa" w:w="3888"/>
          </w:tcPr>
          <w:p>
            <w:r>
              <w:t>语料小、自用，v1 够用；检索量上来再升级</w:t>
            </w:r>
          </w:p>
        </w:tc>
      </w:tr>
    </w:tbl>
    <w:p/>
    <w:p>
      <w:r>
        <w:rPr>
          <w:b w:val="0"/>
        </w:rPr>
        <w:t>小红书热点的处理：没有免费官方热点 API，第三方（新红/千瓜/灰豚）付费。所以竞品/行业监测 agent 用 Tavily 搜公开的热点资讯、行业报告、竞品新闻作为来源，够支撑演示且免费。</w:t>
      </w:r>
    </w:p>
    <w:p>
      <w:pPr>
        <w:pStyle w:val="Heading1"/>
      </w:pPr>
      <w:r>
        <w:t>7. 主链路</w:t>
      </w:r>
    </w:p>
    <w:p>
      <w:r>
        <w:rPr>
          <w:b/>
        </w:rPr>
        <w:t>多 agent 采用主从编排：sales_copilot 是主 agent，常驻对话入口，解析意图后路由到对应能力；各 agent/skill 是 worker，共享同一数据层。</w:t>
      </w:r>
    </w:p>
    <w:p>
      <w:r>
        <w:rPr>
          <w:b w:val="0"/>
        </w:rPr>
        <w:t xml:space="preserve"> agent 的区分与"共用搜索骨架"：逻辑上 3 个 agent，但"商机发现"和"竞品/行业监测"共用同一套 ReAct 搜索循环代码（同一份 理解任务→规划→调 Tavily→看结果→决策→输出 的骨架），只是 system prompt、目标、输出格式不同。sales_copilot 是编排型 agent，负责对话与路由，不重复这两个搜索 agent 的逻辑——它调用它们，而不是自己再搜一遍，所以三者不交叉。</w:t>
      </w:r>
    </w:p>
    <w:p>
      <w:r>
        <w:rPr>
          <w:b/>
        </w:rPr>
        <w:t>7.1 两个 ReAct agent 的循环（A1-A7）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3816"/>
          </w:tcPr>
          <w:p>
            <w:r>
              <w:rPr>
                <w:b/>
              </w:rPr>
              <w:t>商机发现 agent</w:t>
            </w:r>
          </w:p>
        </w:tc>
        <w:tc>
          <w:tcPr>
            <w:tcW w:type="dxa" w:w="3816"/>
          </w:tcPr>
          <w:p>
            <w:r>
              <w:rPr>
                <w:b/>
              </w:rPr>
              <w:t>竞品/行业监测 agent</w:t>
            </w:r>
          </w:p>
        </w:tc>
      </w:tr>
      <w:tr>
        <w:tc>
          <w:tcPr>
            <w:tcW w:type="dxa" w:w="1872"/>
          </w:tcPr>
          <w:p>
            <w:r>
              <w:t>A1 理解任务</w:t>
            </w:r>
          </w:p>
        </w:tc>
        <w:tc>
          <w:tcPr>
            <w:tcW w:type="dxa" w:w="3816"/>
          </w:tcPr>
          <w:p>
            <w:r>
              <w:t>找"正当时"的成人教育高潜客户</w:t>
            </w:r>
          </w:p>
        </w:tc>
        <w:tc>
          <w:tcPr>
            <w:tcW w:type="dxa" w:w="3816"/>
          </w:tcPr>
          <w:p>
            <w:r>
              <w:t>盯竞品投放动态与行业热点</w:t>
            </w:r>
          </w:p>
        </w:tc>
      </w:tr>
      <w:tr>
        <w:tc>
          <w:tcPr>
            <w:tcW w:type="dxa" w:w="1872"/>
          </w:tcPr>
          <w:p>
            <w:r>
              <w:t>A2 规划下一步</w:t>
            </w:r>
          </w:p>
        </w:tc>
        <w:tc>
          <w:tcPr>
            <w:tcW w:type="dxa" w:w="3816"/>
          </w:tcPr>
          <w:p>
            <w:r>
              <w:t>决定先搜哪类信号（如报名季/融资）</w:t>
            </w:r>
          </w:p>
        </w:tc>
        <w:tc>
          <w:tcPr>
            <w:tcW w:type="dxa" w:w="3816"/>
          </w:tcPr>
          <w:p>
            <w:r>
              <w:t>决定搜哪些竞品/行业关键词</w:t>
            </w:r>
          </w:p>
        </w:tc>
      </w:tr>
      <w:tr>
        <w:tc>
          <w:tcPr>
            <w:tcW w:type="dxa" w:w="1872"/>
          </w:tcPr>
          <w:p>
            <w:r>
              <w:t>A3 选择工具</w:t>
            </w:r>
          </w:p>
        </w:tc>
        <w:tc>
          <w:tcPr>
            <w:tcW w:type="dxa" w:w="3816"/>
          </w:tcPr>
          <w:p>
            <w:r>
              <w:t>Tavily 搜索</w:t>
            </w:r>
          </w:p>
        </w:tc>
        <w:tc>
          <w:tcPr>
            <w:tcW w:type="dxa" w:w="3816"/>
          </w:tcPr>
          <w:p>
            <w:r>
              <w:t>Tavily 搜索</w:t>
            </w:r>
          </w:p>
        </w:tc>
      </w:tr>
      <w:tr>
        <w:tc>
          <w:tcPr>
            <w:tcW w:type="dxa" w:w="1872"/>
          </w:tcPr>
          <w:p>
            <w:r>
              <w:t>A4 理解结果</w:t>
            </w:r>
          </w:p>
        </w:tc>
        <w:tc>
          <w:tcPr>
            <w:tcW w:type="dxa" w:w="3816"/>
          </w:tcPr>
          <w:p>
            <w:r>
              <w:t>判断是否高潜</w:t>
            </w:r>
          </w:p>
        </w:tc>
        <w:tc>
          <w:tcPr>
            <w:tcW w:type="dxa" w:w="3816"/>
          </w:tcPr>
          <w:p>
            <w:r>
              <w:t>判断是否值得跟进的热点/竞品动作</w:t>
            </w:r>
          </w:p>
        </w:tc>
      </w:tr>
      <w:tr>
        <w:tc>
          <w:tcPr>
            <w:tcW w:type="dxa" w:w="1872"/>
          </w:tcPr>
          <w:p>
            <w:r>
              <w:t>A5 控制决策</w:t>
            </w:r>
          </w:p>
        </w:tc>
        <w:tc>
          <w:tcPr>
            <w:tcW w:type="dxa" w:w="3816"/>
          </w:tcPr>
          <w:p>
            <w:r>
              <w:t>继续搜 / 够 / 停</w:t>
            </w:r>
          </w:p>
        </w:tc>
        <w:tc>
          <w:tcPr>
            <w:tcW w:type="dxa" w:w="3816"/>
          </w:tcPr>
          <w:p>
            <w:r>
              <w:t>继续搜 / 够 / 停</w:t>
            </w:r>
          </w:p>
        </w:tc>
      </w:tr>
      <w:tr>
        <w:tc>
          <w:tcPr>
            <w:tcW w:type="dxa" w:w="1872"/>
          </w:tcPr>
          <w:p>
            <w:r>
              <w:t>A6 结果验证</w:t>
            </w:r>
          </w:p>
        </w:tc>
        <w:tc>
          <w:tcPr>
            <w:tcW w:type="dxa" w:w="3816"/>
          </w:tcPr>
          <w:p>
            <w:r>
              <w:t>卡片 5 字段是否齐</w:t>
            </w:r>
          </w:p>
        </w:tc>
        <w:tc>
          <w:tcPr>
            <w:tcW w:type="dxa" w:w="3816"/>
          </w:tcPr>
          <w:p>
            <w:r>
              <w:t>是否有来源 URL、是否行业相关</w:t>
            </w:r>
          </w:p>
        </w:tc>
      </w:tr>
      <w:tr>
        <w:tc>
          <w:tcPr>
            <w:tcW w:type="dxa" w:w="1872"/>
          </w:tcPr>
          <w:p>
            <w:r>
              <w:t>A7 输出留痕</w:t>
            </w:r>
          </w:p>
        </w:tc>
        <w:tc>
          <w:tcPr>
            <w:tcW w:type="dxa" w:w="3816"/>
          </w:tcPr>
          <w:p>
            <w:r>
              <w:t>线索卡 → leads 表</w:t>
            </w:r>
          </w:p>
        </w:tc>
        <w:tc>
          <w:tcPr>
            <w:tcW w:type="dxa" w:w="3816"/>
          </w:tcPr>
          <w:p>
            <w:r>
              <w:t>热点/竞品条目 → 早报与提案</w:t>
            </w:r>
          </w:p>
        </w:tc>
      </w:tr>
    </w:tbl>
    <w:p/>
    <w:p>
      <w:r>
        <w:rPr>
          <w:b/>
        </w:rPr>
        <w:t>7.2 两个核心 skill 的 workflow（L1-L8）</w:t>
      </w:r>
    </w:p>
    <w:p>
      <w:pPr>
        <w:pStyle w:val="ListBullet"/>
      </w:pPr>
      <w:r>
        <w:t>proposal_writer：销售点"生成方案"（只选客户）→ LLM 先提炼"一句话方案主题/切入角度"→ RAG 检索平台规则 → 生成 7 块提案+报价 → 预算自检 → Word/PPT 预览导出 → 销售编辑采纳 → 存 proposals（版本）→ 复盘时调取。</w:t>
      </w:r>
    </w:p>
    <w:p>
      <w:pPr>
        <w:pStyle w:val="ListBullet"/>
      </w:pPr>
      <w:r>
        <w:t>campaign_analyst：拉取客户投放数据（按版位）→ 逐层漏斗诊断（点击率/按钮率/留资率/留资成本）→ 对比大盘找异常 → 生成优化建议 → 自动转待办 → 一键生成周复盘文档。</w:t>
      </w:r>
    </w:p>
    <w:p>
      <w:pPr>
        <w:pStyle w:val="Heading1"/>
      </w:pPr>
      <w:r>
        <w:t>8. AI 节点管理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1152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44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73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失败处理</w:t>
            </w:r>
          </w:p>
        </w:tc>
      </w:tr>
      <w:tr>
        <w:tc>
          <w:tcPr>
            <w:tcW w:type="dxa" w:w="2160"/>
          </w:tcPr>
          <w:p>
            <w:r>
              <w:t>sales_copilot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用户自然语言</w:t>
            </w:r>
          </w:p>
        </w:tc>
        <w:tc>
          <w:tcPr>
            <w:tcW w:type="dxa" w:w="2736"/>
          </w:tcPr>
          <w:p>
            <w:r>
              <w:t>答案/生成物/待办</w:t>
            </w:r>
          </w:p>
        </w:tc>
        <w:tc>
          <w:tcPr>
            <w:tcW w:type="dxa" w:w="2160"/>
          </w:tcPr>
          <w:p>
            <w:r>
              <w:t>意图不明时追问；超范围说明</w:t>
            </w:r>
          </w:p>
        </w:tc>
      </w:tr>
      <w:tr>
        <w:tc>
          <w:tcPr>
            <w:tcW w:type="dxa" w:w="2160"/>
          </w:tcPr>
          <w:p>
            <w:r>
              <w:t>商机发现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（可选）赛道约束</w:t>
            </w:r>
          </w:p>
        </w:tc>
        <w:tc>
          <w:tcPr>
            <w:tcW w:type="dxa" w:w="2736"/>
          </w:tcPr>
          <w:p>
            <w:r>
              <w:t>线索卡 5 字段</w:t>
            </w:r>
          </w:p>
        </w:tc>
        <w:tc>
          <w:tcPr>
            <w:tcW w:type="dxa" w:w="2160"/>
          </w:tcPr>
          <w:p>
            <w:r>
              <w:t>搜不到时放宽信号/提示人工</w:t>
            </w:r>
          </w:p>
        </w:tc>
      </w:tr>
      <w:tr>
        <w:tc>
          <w:tcPr>
            <w:tcW w:type="dxa" w:w="2160"/>
          </w:tcPr>
          <w:p>
            <w:r>
              <w:t>竞品/行业监测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监测对象/赛道</w:t>
            </w:r>
          </w:p>
        </w:tc>
        <w:tc>
          <w:tcPr>
            <w:tcW w:type="dxa" w:w="2736"/>
          </w:tcPr>
          <w:p>
            <w:r>
              <w:t>热点/竞品条目（含 URL）</w:t>
            </w:r>
          </w:p>
        </w:tc>
        <w:tc>
          <w:tcPr>
            <w:tcW w:type="dxa" w:w="2160"/>
          </w:tcPr>
          <w:p>
            <w:r>
              <w:t>无新动态时明确说明</w:t>
            </w:r>
          </w:p>
        </w:tc>
      </w:tr>
      <w:tr>
        <w:tc>
          <w:tcPr>
            <w:tcW w:type="dxa" w:w="2160"/>
          </w:tcPr>
          <w:p>
            <w:r>
              <w:t>proposal_writer</w:t>
            </w:r>
          </w:p>
        </w:tc>
        <w:tc>
          <w:tcPr>
            <w:tcW w:type="dxa" w:w="1152"/>
          </w:tcPr>
          <w:p>
            <w:r>
              <w:t>Skill</w:t>
            </w:r>
          </w:p>
        </w:tc>
        <w:tc>
          <w:tcPr>
            <w:tcW w:type="dxa" w:w="2448"/>
          </w:tcPr>
          <w:p>
            <w:r>
              <w:t>客户档案(+可选目标)</w:t>
            </w:r>
          </w:p>
        </w:tc>
        <w:tc>
          <w:tcPr>
            <w:tcW w:type="dxa" w:w="2736"/>
          </w:tcPr>
          <w:p>
            <w:r>
              <w:t>7 块提案+报价+主题</w:t>
            </w:r>
          </w:p>
        </w:tc>
        <w:tc>
          <w:tcPr>
            <w:tcW w:type="dxa" w:w="2160"/>
          </w:tcPr>
          <w:p>
            <w:r>
              <w:t>信息不全时用默认并标注</w:t>
            </w:r>
          </w:p>
        </w:tc>
      </w:tr>
      <w:tr>
        <w:tc>
          <w:tcPr>
            <w:tcW w:type="dxa" w:w="2160"/>
          </w:tcPr>
          <w:p>
            <w:r>
              <w:t>campaign_analyst</w:t>
            </w:r>
          </w:p>
        </w:tc>
        <w:tc>
          <w:tcPr>
            <w:tcW w:type="dxa" w:w="1152"/>
          </w:tcPr>
          <w:p>
            <w:r>
              <w:t>Skill</w:t>
            </w:r>
          </w:p>
        </w:tc>
        <w:tc>
          <w:tcPr>
            <w:tcW w:type="dxa" w:w="2448"/>
          </w:tcPr>
          <w:p>
            <w:r>
              <w:t>投放数据(按版位)</w:t>
            </w:r>
          </w:p>
        </w:tc>
        <w:tc>
          <w:tcPr>
            <w:tcW w:type="dxa" w:w="2736"/>
          </w:tcPr>
          <w:p>
            <w:r>
              <w:t>诊断+建议+待办+复盘</w:t>
            </w:r>
          </w:p>
        </w:tc>
        <w:tc>
          <w:tcPr>
            <w:tcW w:type="dxa" w:w="2160"/>
          </w:tcPr>
          <w:p>
            <w:r>
              <w:t>数据缺失时提示并保守</w:t>
            </w:r>
          </w:p>
        </w:tc>
      </w:tr>
      <w:tr>
        <w:tc>
          <w:tcPr>
            <w:tcW w:type="dxa" w:w="2160"/>
          </w:tcPr>
          <w:p>
            <w:r>
              <w:t>RAG 检索</w:t>
            </w:r>
          </w:p>
        </w:tc>
        <w:tc>
          <w:tcPr>
            <w:tcW w:type="dxa" w:w="1152"/>
          </w:tcPr>
          <w:p>
            <w:r>
              <w:t>工具</w:t>
            </w:r>
          </w:p>
        </w:tc>
        <w:tc>
          <w:tcPr>
            <w:tcW w:type="dxa" w:w="2448"/>
          </w:tcPr>
          <w:p>
            <w:r>
              <w:t>查询</w:t>
            </w:r>
          </w:p>
        </w:tc>
        <w:tc>
          <w:tcPr>
            <w:tcW w:type="dxa" w:w="2736"/>
          </w:tcPr>
          <w:p>
            <w:r>
              <w:t>平台规则片段</w:t>
            </w:r>
          </w:p>
        </w:tc>
        <w:tc>
          <w:tcPr>
            <w:tcW w:type="dxa" w:w="2160"/>
          </w:tcPr>
          <w:p>
            <w:r>
              <w:t>未命中时返回空并说明</w:t>
            </w:r>
          </w:p>
        </w:tc>
      </w:tr>
    </w:tbl>
    <w:p/>
    <w:p>
      <w:r>
        <w:rPr>
          <w:b w:val="0"/>
        </w:rPr>
        <w:t>每个节点记录 prompt、模型、知识、规则版本，保证同一 case 可被不同版本重放，评测才有可比性。</w:t>
      </w:r>
    </w:p>
    <w:p>
      <w:pPr>
        <w:pStyle w:val="Heading1"/>
      </w:pPr>
      <w:r>
        <w:t>8.5 Skill 陈列（详细清单）</w:t>
      </w:r>
    </w:p>
    <w:p>
      <w:r>
        <w:rPr>
          <w:b/>
        </w:rPr>
        <w:t>skill 是固定链路的可复用能力，被 copilot 或页面按钮调用。一个 agent 不是"只能跑一个环"；区分 agent 看的是目标、工具、契约、触发时机，而不是数量。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73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016"/>
          </w:tcPr>
          <w:p>
            <w:r>
              <w:rPr>
                <w:b/>
              </w:rPr>
              <w:t>被谁调用</w:t>
            </w:r>
          </w:p>
        </w:tc>
      </w:tr>
      <w:tr>
        <w:tc>
          <w:tcPr>
            <w:tcW w:type="dxa" w:w="2016"/>
          </w:tcPr>
          <w:p>
            <w:r>
              <w:t>AI 建档</w:t>
            </w:r>
          </w:p>
        </w:tc>
        <w:tc>
          <w:tcPr>
            <w:tcW w:type="dxa" w:w="2448"/>
          </w:tcPr>
          <w:p>
            <w:r>
              <w:t>联网补全客户档案</w:t>
            </w:r>
          </w:p>
        </w:tc>
        <w:tc>
          <w:tcPr>
            <w:tcW w:type="dxa" w:w="2160"/>
          </w:tcPr>
          <w:p>
            <w:r>
              <w:t>机构名</w:t>
            </w:r>
          </w:p>
        </w:tc>
        <w:tc>
          <w:tcPr>
            <w:tcW w:type="dxa" w:w="2736"/>
          </w:tcPr>
          <w:p>
            <w:r>
              <w:t>档案 5 字段</w:t>
            </w:r>
          </w:p>
        </w:tc>
        <w:tc>
          <w:tcPr>
            <w:tcW w:type="dxa" w:w="2016"/>
          </w:tcPr>
          <w:p>
            <w:r>
              <w:t>copilot / 一键建档按钮</w:t>
            </w:r>
          </w:p>
        </w:tc>
      </w:tr>
      <w:tr>
        <w:tc>
          <w:tcPr>
            <w:tcW w:type="dxa" w:w="2016"/>
          </w:tcPr>
          <w:p>
            <w:r>
              <w:t>proposal_writer</w:t>
            </w:r>
          </w:p>
        </w:tc>
        <w:tc>
          <w:tcPr>
            <w:tcW w:type="dxa" w:w="2448"/>
          </w:tcPr>
          <w:p>
            <w:r>
              <w:t>生成方案+报价</w:t>
            </w:r>
          </w:p>
        </w:tc>
        <w:tc>
          <w:tcPr>
            <w:tcW w:type="dxa" w:w="2160"/>
          </w:tcPr>
          <w:p>
            <w:r>
              <w:t>客户档案(+可选目标)</w:t>
            </w:r>
          </w:p>
        </w:tc>
        <w:tc>
          <w:tcPr>
            <w:tcW w:type="dxa" w:w="2736"/>
          </w:tcPr>
          <w:p>
            <w:r>
              <w:t>方案主题+7 块提案+报价</w:t>
            </w:r>
          </w:p>
        </w:tc>
        <w:tc>
          <w:tcPr>
            <w:tcW w:type="dxa" w:w="2016"/>
          </w:tcPr>
          <w:p>
            <w:r>
              <w:t>copilot / 生成方案按钮</w:t>
            </w:r>
          </w:p>
        </w:tc>
      </w:tr>
      <w:tr>
        <w:tc>
          <w:tcPr>
            <w:tcW w:type="dxa" w:w="2016"/>
          </w:tcPr>
          <w:p>
            <w:r>
              <w:t>campaign_analyst</w:t>
            </w:r>
          </w:p>
        </w:tc>
        <w:tc>
          <w:tcPr>
            <w:tcW w:type="dxa" w:w="2448"/>
          </w:tcPr>
          <w:p>
            <w:r>
              <w:t>投放诊断+复盘</w:t>
            </w:r>
          </w:p>
        </w:tc>
        <w:tc>
          <w:tcPr>
            <w:tcW w:type="dxa" w:w="2160"/>
          </w:tcPr>
          <w:p>
            <w:r>
              <w:t>投放数据(按版位)</w:t>
            </w:r>
          </w:p>
        </w:tc>
        <w:tc>
          <w:tcPr>
            <w:tcW w:type="dxa" w:w="2736"/>
          </w:tcPr>
          <w:p>
            <w:r>
              <w:t>诊断+建议+待办+复盘</w:t>
            </w:r>
          </w:p>
        </w:tc>
        <w:tc>
          <w:tcPr>
            <w:tcW w:type="dxa" w:w="2016"/>
          </w:tcPr>
          <w:p>
            <w:r>
              <w:t>copilot / 复盘按钮</w:t>
            </w:r>
          </w:p>
        </w:tc>
      </w:tr>
      <w:tr>
        <w:tc>
          <w:tcPr>
            <w:tcW w:type="dxa" w:w="2016"/>
          </w:tcPr>
          <w:p>
            <w:r>
              <w:t>早报生成</w:t>
            </w:r>
          </w:p>
        </w:tc>
        <w:tc>
          <w:tcPr>
            <w:tcW w:type="dxa" w:w="2448"/>
          </w:tcPr>
          <w:p>
            <w:r>
              <w:t>生成每日早报</w:t>
            </w:r>
          </w:p>
        </w:tc>
        <w:tc>
          <w:tcPr>
            <w:tcW w:type="dxa" w:w="2160"/>
          </w:tcPr>
          <w:p>
            <w:r>
              <w:t>昨日数据+异常+大盘+热点</w:t>
            </w:r>
          </w:p>
        </w:tc>
        <w:tc>
          <w:tcPr>
            <w:tcW w:type="dxa" w:w="2736"/>
          </w:tcPr>
          <w:p>
            <w:r>
              <w:t>早报卡片</w:t>
            </w:r>
          </w:p>
        </w:tc>
        <w:tc>
          <w:tcPr>
            <w:tcW w:type="dxa" w:w="2016"/>
          </w:tcPr>
          <w:p>
            <w:r>
              <w:t>定时 / 首页加载</w:t>
            </w:r>
          </w:p>
        </w:tc>
      </w:tr>
      <w:tr>
        <w:tc>
          <w:tcPr>
            <w:tcW w:type="dxa" w:w="2016"/>
          </w:tcPr>
          <w:p>
            <w:r>
              <w:t>今日3件事</w:t>
            </w:r>
          </w:p>
        </w:tc>
        <w:tc>
          <w:tcPr>
            <w:tcW w:type="dxa" w:w="2448"/>
          </w:tcPr>
          <w:p>
            <w:r>
              <w:t>分层筛选核心待办</w:t>
            </w:r>
          </w:p>
        </w:tc>
        <w:tc>
          <w:tcPr>
            <w:tcW w:type="dxa" w:w="2160"/>
          </w:tcPr>
          <w:p>
            <w:r>
              <w:t>信号集合</w:t>
            </w:r>
          </w:p>
        </w:tc>
        <w:tc>
          <w:tcPr>
            <w:tcW w:type="dxa" w:w="2736"/>
          </w:tcPr>
          <w:p>
            <w:r>
              <w:t>Top3 待办+原因</w:t>
            </w:r>
          </w:p>
        </w:tc>
        <w:tc>
          <w:tcPr>
            <w:tcW w:type="dxa" w:w="2016"/>
          </w:tcPr>
          <w:p>
            <w:r>
              <w:t>定时 / 首页加载</w:t>
            </w:r>
          </w:p>
        </w:tc>
      </w:tr>
      <w:tr>
        <w:tc>
          <w:tcPr>
            <w:tcW w:type="dxa" w:w="2016"/>
          </w:tcPr>
          <w:p>
            <w:r>
              <w:t>周报生成</w:t>
            </w:r>
          </w:p>
        </w:tc>
        <w:tc>
          <w:tcPr>
            <w:tcW w:type="dxa" w:w="2448"/>
          </w:tcPr>
          <w:p>
            <w:r>
              <w:t>生成周报</w:t>
            </w:r>
          </w:p>
        </w:tc>
        <w:tc>
          <w:tcPr>
            <w:tcW w:type="dxa" w:w="2160"/>
          </w:tcPr>
          <w:p>
            <w:r>
              <w:t>本周业绩+动作</w:t>
            </w:r>
          </w:p>
        </w:tc>
        <w:tc>
          <w:tcPr>
            <w:tcW w:type="dxa" w:w="2736"/>
          </w:tcPr>
          <w:p>
            <w:r>
              <w:t>周报 Word</w:t>
            </w:r>
          </w:p>
        </w:tc>
        <w:tc>
          <w:tcPr>
            <w:tcW w:type="dxa" w:w="2016"/>
          </w:tcPr>
          <w:p>
            <w:r>
              <w:t>copilot / 周报按钮</w:t>
            </w:r>
          </w:p>
        </w:tc>
      </w:tr>
      <w:tr>
        <w:tc>
          <w:tcPr>
            <w:tcW w:type="dxa" w:w="2016"/>
          </w:tcPr>
          <w:p>
            <w:r>
              <w:t>执行跟进提炼</w:t>
            </w:r>
          </w:p>
        </w:tc>
        <w:tc>
          <w:tcPr>
            <w:tcW w:type="dxa" w:w="2448"/>
          </w:tcPr>
          <w:p>
            <w:r>
              <w:t>摘要提炼为要点/待办</w:t>
            </w:r>
          </w:p>
        </w:tc>
        <w:tc>
          <w:tcPr>
            <w:tcW w:type="dxa" w:w="2160"/>
          </w:tcPr>
          <w:p>
            <w:r>
              <w:t>会议摘要</w:t>
            </w:r>
          </w:p>
        </w:tc>
        <w:tc>
          <w:tcPr>
            <w:tcW w:type="dxa" w:w="2736"/>
          </w:tcPr>
          <w:p>
            <w:r>
              <w:t>要点+进度+待办</w:t>
            </w:r>
          </w:p>
        </w:tc>
        <w:tc>
          <w:tcPr>
            <w:tcW w:type="dxa" w:w="2016"/>
          </w:tcPr>
          <w:p>
            <w:r>
              <w:t>跟进页上传触发</w:t>
            </w:r>
          </w:p>
        </w:tc>
      </w:tr>
      <w:tr>
        <w:tc>
          <w:tcPr>
            <w:tcW w:type="dxa" w:w="2016"/>
          </w:tcPr>
          <w:p>
            <w:r>
              <w:t>知识库沉淀</w:t>
            </w:r>
          </w:p>
        </w:tc>
        <w:tc>
          <w:tcPr>
            <w:tcW w:type="dxa" w:w="2448"/>
          </w:tcPr>
          <w:p>
            <w:r>
              <w:t>异常归因归入经验库</w:t>
            </w:r>
          </w:p>
        </w:tc>
        <w:tc>
          <w:tcPr>
            <w:tcW w:type="dxa" w:w="2160"/>
          </w:tcPr>
          <w:p>
            <w:r>
              <w:t>诊断结论</w:t>
            </w:r>
          </w:p>
        </w:tc>
        <w:tc>
          <w:tcPr>
            <w:tcW w:type="dxa" w:w="2736"/>
          </w:tcPr>
          <w:p>
            <w:r>
              <w:t>经验条目</w:t>
            </w:r>
          </w:p>
        </w:tc>
        <w:tc>
          <w:tcPr>
            <w:tcW w:type="dxa" w:w="2016"/>
          </w:tcPr>
          <w:p>
            <w:r>
              <w:t>后台自动</w:t>
            </w:r>
          </w:p>
        </w:tc>
      </w:tr>
      <w:tr>
        <w:tc>
          <w:tcPr>
            <w:tcW w:type="dxa" w:w="2016"/>
          </w:tcPr>
          <w:p>
            <w:r>
              <w:t>RAG 检索</w:t>
            </w:r>
          </w:p>
        </w:tc>
        <w:tc>
          <w:tcPr>
            <w:tcW w:type="dxa" w:w="2448"/>
          </w:tcPr>
          <w:p>
            <w:r>
              <w:t>检索平台规则</w:t>
            </w:r>
          </w:p>
        </w:tc>
        <w:tc>
          <w:tcPr>
            <w:tcW w:type="dxa" w:w="2160"/>
          </w:tcPr>
          <w:p>
            <w:r>
              <w:t>查询</w:t>
            </w:r>
          </w:p>
        </w:tc>
        <w:tc>
          <w:tcPr>
            <w:tcW w:type="dxa" w:w="2736"/>
          </w:tcPr>
          <w:p>
            <w:r>
              <w:t>平台规则片段</w:t>
            </w:r>
          </w:p>
        </w:tc>
        <w:tc>
          <w:tcPr>
            <w:tcW w:type="dxa" w:w="2016"/>
          </w:tcPr>
          <w:p>
            <w:r>
              <w:t>copilot / proposal / 复盘</w:t>
            </w:r>
          </w:p>
        </w:tc>
      </w:tr>
    </w:tbl>
    <w:p/>
    <w:p>
      <w:pPr>
        <w:pStyle w:val="Heading1"/>
      </w:pPr>
      <w:r>
        <w:t>9. 评测体系</w:t>
      </w:r>
    </w:p>
    <w:p>
      <w:pPr>
        <w:pStyle w:val="ListBullet"/>
      </w:pPr>
      <w:r>
        <w:t>三层：业务链路评测（定位哪一步坏）、端到端 A（模型最终输出是否合格）、端到端 B（模拟用户拿到结果能否行动）。</w:t>
      </w:r>
    </w:p>
    <w:p>
      <w:pPr>
        <w:pStyle w:val="ListBullet"/>
      </w:pPr>
      <w:r>
        <w:t>样本：真实感模拟样本 + 边界 case，第一版 20 条跑通、30-50 条稳定复测，记录来源。</w:t>
      </w:r>
    </w:p>
    <w:p>
      <w:pPr>
        <w:pStyle w:val="ListBullet"/>
      </w:pPr>
      <w:r>
        <w:t>标准：每个维度三档（1/2/3 分），配正反例。核心维度如任务命中、事实与证据、行动性、场景适配。</w:t>
      </w:r>
    </w:p>
    <w:p>
      <w:pPr>
        <w:pStyle w:val="ListBullet"/>
      </w:pPr>
      <w:r>
        <w:t>badcase：记录现象、根因（定位到链路节点）、修改动作、同口径复测结果。典型 badcase 如"给考研机构套美妆种草语气"，用行业约束 + 知识库修掉。</w:t>
      </w:r>
    </w:p>
    <w:p>
      <w:pPr>
        <w:pStyle w:val="Heading1"/>
      </w:pPr>
      <w:r>
        <w:t>10. 风险与边界</w:t>
      </w:r>
    </w:p>
    <w:p>
      <w:pPr>
        <w:pStyle w:val="ListBullet"/>
      </w:pPr>
      <w:r>
        <w:t>数据：投放数据、行业大盘为模拟；客户身份来自真实联网搜索，但客单价/对接人等为模型推测。界面与简历均明示"原型 + 模拟数据"。</w:t>
      </w:r>
    </w:p>
    <w:p>
      <w:pPr>
        <w:pStyle w:val="ListBullet"/>
      </w:pPr>
      <w:r>
        <w:t>幻觉：方案与复盘的结论要标注来源或不确定性，证据不足时保守，不硬给结论。</w:t>
      </w:r>
    </w:p>
    <w:p>
      <w:pPr>
        <w:pStyle w:val="ListBullet"/>
      </w:pPr>
      <w:r>
        <w:t>权限：AI 只提供建议与已授权的自动执行，不做不可逆操作。</w:t>
      </w:r>
    </w:p>
    <w:p>
      <w:pPr>
        <w:pStyle w:val="ListBullet"/>
      </w:pPr>
      <w:r>
        <w:t>表达边界：简历写"原型/离线验证"，不写"上线/真实用户/提升 X%"；每个技术词都能对应到具体链路节点。</w:t>
      </w:r>
    </w:p>
    <w:p>
      <w:pPr>
        <w:pStyle w:val="Heading1"/>
      </w:pPr>
      <w:r>
        <w:t>11. 实现路线</w:t>
      </w:r>
    </w:p>
    <w:p>
      <w:pPr>
        <w:pStyle w:val="ListBullet"/>
      </w:pPr>
      <w:r>
        <w:t>第 1 阶段（3-7 天）：搭 Next.js 脚手架，跑通 P0 主链路，做出可演示原型。</w:t>
      </w:r>
    </w:p>
    <w:p>
      <w:pPr>
        <w:pStyle w:val="ListBullet"/>
      </w:pPr>
      <w:r>
        <w:t>第 2 阶段（7-30 天）：补齐 P1，跑评测、收集 badcase、迭代 prompt。</w:t>
      </w:r>
    </w:p>
    <w:p>
      <w:pPr>
        <w:pStyle w:val="ListBullet"/>
      </w:pPr>
      <w:r>
        <w:t>第 3 阶段（后续）：P2 增强；检索量/权限需求上来再升级向量库与数据源。</w:t>
      </w:r>
    </w:p>
    <w:p>
      <w:pPr>
        <w:pStyle w:val="Heading1"/>
      </w:pPr>
      <w:r>
        <w:t>12. 信息架构与页面</w:t>
      </w:r>
    </w:p>
    <w:p>
      <w:r>
        <w:rPr>
          <w:b/>
        </w:rPr>
        <w:t>模块是逻辑分组，页面是实际的 UI 结构，两者不是一一对应。比如"智能对话"是全局浮窗，出现在每个页面；"每日启动"就是首页，把早报、今日3件事、业绩看板合在一起。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592"/>
          </w:tcPr>
          <w:p>
            <w:r>
              <w:rPr>
                <w:b/>
              </w:rPr>
              <w:t>承载的模块</w:t>
            </w:r>
          </w:p>
        </w:tc>
        <w:tc>
          <w:tcPr>
            <w:tcW w:type="dxa" w:w="4752"/>
          </w:tcPr>
          <w:p>
            <w:r>
              <w:rPr>
                <w:b/>
              </w:rPr>
              <w:t>核心交互</w:t>
            </w:r>
          </w:p>
        </w:tc>
      </w:tr>
      <w:tr>
        <w:tc>
          <w:tcPr>
            <w:tcW w:type="dxa" w:w="2160"/>
          </w:tcPr>
          <w:p>
            <w:r>
              <w:t>首页 / 工作台</w:t>
            </w:r>
          </w:p>
        </w:tc>
        <w:tc>
          <w:tcPr>
            <w:tcW w:type="dxa" w:w="2592"/>
          </w:tcPr>
          <w:p>
            <w:r>
              <w:t>A 每日启动</w:t>
            </w:r>
          </w:p>
        </w:tc>
        <w:tc>
          <w:tcPr>
            <w:tcW w:type="dxa" w:w="4752"/>
          </w:tcPr>
          <w:p>
            <w:r>
              <w:t>看早报、今日3件事、业绩；点待办跳转</w:t>
            </w:r>
          </w:p>
        </w:tc>
      </w:tr>
      <w:tr>
        <w:tc>
          <w:tcPr>
            <w:tcW w:type="dxa" w:w="2160"/>
          </w:tcPr>
          <w:p>
            <w:r>
              <w:t>新客开拓页</w:t>
            </w:r>
          </w:p>
        </w:tc>
        <w:tc>
          <w:tcPr>
            <w:tcW w:type="dxa" w:w="2592"/>
          </w:tcPr>
          <w:p>
            <w:r>
              <w:t>B 新客开拓</w:t>
            </w:r>
          </w:p>
        </w:tc>
        <w:tc>
          <w:tcPr>
            <w:tcW w:type="dxa" w:w="4752"/>
          </w:tcPr>
          <w:p>
            <w:r>
              <w:t>线索池翻卡片、一键建档、点"生成方案"</w:t>
            </w:r>
          </w:p>
        </w:tc>
      </w:tr>
      <w:tr>
        <w:tc>
          <w:tcPr>
            <w:tcW w:type="dxa" w:w="2160"/>
          </w:tcPr>
          <w:p>
            <w:r>
              <w:t>客户详情页</w:t>
            </w:r>
          </w:p>
        </w:tc>
        <w:tc>
          <w:tcPr>
            <w:tcW w:type="dxa" w:w="2592"/>
          </w:tcPr>
          <w:p>
            <w:r>
              <w:t>B/C/F</w:t>
            </w:r>
          </w:p>
        </w:tc>
        <w:tc>
          <w:tcPr>
            <w:tcW w:type="dxa" w:w="4752"/>
          </w:tcPr>
          <w:p>
            <w:r>
              <w:t>看档案、投放数据、诊断，一键复盘、记跟进</w:t>
            </w:r>
          </w:p>
        </w:tc>
      </w:tr>
      <w:tr>
        <w:tc>
          <w:tcPr>
            <w:tcW w:type="dxa" w:w="2160"/>
          </w:tcPr>
          <w:p>
            <w:r>
              <w:t>待办日程页</w:t>
            </w:r>
          </w:p>
        </w:tc>
        <w:tc>
          <w:tcPr>
            <w:tcW w:type="dxa" w:w="2592"/>
          </w:tcPr>
          <w:p>
            <w:r>
              <w:t>G 待办日程</w:t>
            </w:r>
          </w:p>
        </w:tc>
        <w:tc>
          <w:tcPr>
            <w:tcW w:type="dxa" w:w="4752"/>
          </w:tcPr>
          <w:p>
            <w:r>
              <w:t>日历视图、TodoList 勾选、看周报</w:t>
            </w:r>
          </w:p>
        </w:tc>
      </w:tr>
      <w:tr>
        <w:tc>
          <w:tcPr>
            <w:tcW w:type="dxa" w:w="2160"/>
          </w:tcPr>
          <w:p>
            <w:r>
              <w:t>知识库页</w:t>
            </w:r>
          </w:p>
        </w:tc>
        <w:tc>
          <w:tcPr>
            <w:tcW w:type="dxa" w:w="2592"/>
          </w:tcPr>
          <w:p>
            <w:r>
              <w:t>H 个人知识库</w:t>
            </w:r>
          </w:p>
        </w:tc>
        <w:tc>
          <w:tcPr>
            <w:tcW w:type="dxa" w:w="4752"/>
          </w:tcPr>
          <w:p>
            <w:r>
              <w:t>手动记笔记、翻案例与踩坑</w:t>
            </w:r>
          </w:p>
        </w:tc>
      </w:tr>
      <w:tr>
        <w:tc>
          <w:tcPr>
            <w:tcW w:type="dxa" w:w="2160"/>
          </w:tcPr>
          <w:p>
            <w:r>
              <w:t>全局浮窗</w:t>
            </w:r>
          </w:p>
        </w:tc>
        <w:tc>
          <w:tcPr>
            <w:tcW w:type="dxa" w:w="2592"/>
          </w:tcPr>
          <w:p>
            <w:r>
              <w:t>E 智能对话</w:t>
            </w:r>
          </w:p>
        </w:tc>
        <w:tc>
          <w:tcPr>
            <w:tcW w:type="dxa" w:w="4752"/>
          </w:tcPr>
          <w:p>
            <w:r>
              <w:t>任意页面唤起，自然语言问答/下指令</w:t>
            </w:r>
          </w:p>
        </w:tc>
      </w:tr>
    </w:tbl>
    <w:p/>
    <w:p>
      <w:pPr>
        <w:pStyle w:val="Heading1"/>
      </w:pPr>
      <w:r>
        <w:t>附录：数据表（Neon，16 张）</w:t>
      </w:r>
    </w:p>
    <w:p>
      <w:r>
        <w:rPr>
          <w:b w:val="0"/>
        </w:rPr>
        <w:t>users、accounts、leads、contacts、proposals、campaigns、campaign_metrics_daily、followups、tasks、events、reports、knowledge_personal、knowledge_base、industry_benchmark、chat_messages、agent_runs。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