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DBF" w14:textId="624B18B2" w:rsidR="003017D3" w:rsidRDefault="003017D3" w:rsidP="003017D3">
      <w:pPr>
        <w:widowControl/>
        <w:shd w:val="clear" w:color="auto" w:fill="FFFFFF"/>
        <w:wordWrap w:val="0"/>
        <w:jc w:val="left"/>
        <w:outlineLvl w:val="0"/>
        <w:rPr>
          <w:rFonts w:ascii="微软雅黑" w:eastAsia="微软雅黑" w:hAnsi="微软雅黑" w:cs="宋体"/>
          <w:b/>
          <w:bCs/>
          <w:color w:val="222226"/>
          <w:kern w:val="36"/>
          <w:sz w:val="42"/>
          <w:szCs w:val="42"/>
        </w:rPr>
      </w:pPr>
      <w:r w:rsidRPr="003017D3">
        <w:rPr>
          <w:rFonts w:ascii="微软雅黑" w:eastAsia="微软雅黑" w:hAnsi="微软雅黑" w:cs="宋体" w:hint="eastAsia"/>
          <w:b/>
          <w:bCs/>
          <w:color w:val="222226"/>
          <w:kern w:val="36"/>
          <w:sz w:val="42"/>
          <w:szCs w:val="42"/>
        </w:rPr>
        <w:t>C++中为什么存在this指针？</w:t>
      </w:r>
    </w:p>
    <w:p w14:paraId="6ADC04C3" w14:textId="6B3BA340" w:rsidR="003017D3" w:rsidRDefault="003017D3" w:rsidP="0060314B">
      <w:pPr>
        <w:ind w:firstLine="420"/>
      </w:pPr>
      <w:r>
        <w:rPr>
          <w:rFonts w:hint="eastAsia"/>
        </w:rPr>
        <w:t>成员函数存储在公共的代码段，不同的对象调用成员函数时候，那么编译器如何知道具体操作的是哪一个对象呢？在这里就引出了</w:t>
      </w:r>
      <w:r>
        <w:t>this指针。</w:t>
      </w:r>
    </w:p>
    <w:p w14:paraId="15AF9298" w14:textId="77777777" w:rsidR="003017D3" w:rsidRDefault="003017D3" w:rsidP="003017D3"/>
    <w:p w14:paraId="0B979E79" w14:textId="77777777" w:rsidR="003017D3" w:rsidRDefault="003017D3" w:rsidP="0060314B">
      <w:pPr>
        <w:ind w:firstLine="420"/>
      </w:pPr>
      <w:r>
        <w:t>C++编译器给每个 “非静态的成员函数” 增加了一个隐藏的指针参数，让该指针指向当前对象(函数运行时调用该函数的对象)，在函数体中所有成员变量的操作，都是通过这个指针来完成的。只不过所有的操作对用户来说都是透明的，不需要用户来传递，编译器自动完成。</w:t>
      </w:r>
    </w:p>
    <w:p w14:paraId="150FA8D5" w14:textId="05CE9B88" w:rsidR="003017D3" w:rsidRDefault="003017D3" w:rsidP="003017D3">
      <w:pPr>
        <w:rPr>
          <w:rFonts w:hint="eastAsia"/>
        </w:rPr>
      </w:pPr>
      <w:r>
        <w:t xml:space="preserve"> </w:t>
      </w:r>
    </w:p>
    <w:p w14:paraId="0A7A6D9D" w14:textId="4072EBC9" w:rsidR="003017D3" w:rsidRDefault="003017D3" w:rsidP="003017D3">
      <w:pPr>
        <w:rPr>
          <w:rFonts w:hint="eastAsia"/>
        </w:rPr>
      </w:pPr>
      <w:r>
        <w:t>this指针特性：</w:t>
      </w:r>
    </w:p>
    <w:p w14:paraId="15CBD2C4" w14:textId="1A47D87E" w:rsidR="003017D3" w:rsidRDefault="0060314B" w:rsidP="0060314B">
      <w:pPr>
        <w:ind w:firstLine="420"/>
      </w:pPr>
      <w:r>
        <w:rPr>
          <w:rFonts w:hint="eastAsia"/>
        </w:rPr>
        <w:t>1、</w:t>
      </w:r>
      <w:r w:rsidR="003017D3">
        <w:rPr>
          <w:rFonts w:hint="eastAsia"/>
        </w:rPr>
        <w:t>只能在“成员函数”中使用</w:t>
      </w:r>
    </w:p>
    <w:p w14:paraId="47615B8E" w14:textId="7E9BD33B" w:rsidR="003017D3" w:rsidRDefault="0060314B" w:rsidP="0060314B">
      <w:pPr>
        <w:ind w:firstLine="420"/>
      </w:pPr>
      <w:r>
        <w:rPr>
          <w:rFonts w:hint="eastAsia"/>
        </w:rPr>
        <w:t>2、</w:t>
      </w:r>
      <w:r w:rsidR="003017D3">
        <w:t xml:space="preserve">this指针类型： </w:t>
      </w:r>
      <w:proofErr w:type="gramStart"/>
      <w:r w:rsidR="003017D3">
        <w:t>类</w:t>
      </w:r>
      <w:proofErr w:type="gramEnd"/>
      <w:r w:rsidR="003017D3">
        <w:t>类型 *const （加const是为了保证，指针的指向不被更改）</w:t>
      </w:r>
    </w:p>
    <w:p w14:paraId="7D0232D2" w14:textId="11519734" w:rsidR="003017D3" w:rsidRDefault="0060314B" w:rsidP="0060314B">
      <w:pPr>
        <w:ind w:firstLine="420"/>
      </w:pPr>
      <w:r>
        <w:rPr>
          <w:rFonts w:hint="eastAsia"/>
        </w:rPr>
        <w:t>3、</w:t>
      </w:r>
      <w:r w:rsidR="003017D3">
        <w:t>this指针不存储在对象中，不影响对象大小，且始终指向当前对象</w:t>
      </w:r>
    </w:p>
    <w:p w14:paraId="58649321" w14:textId="79F96642" w:rsidR="003017D3" w:rsidRDefault="0060314B" w:rsidP="0060314B">
      <w:pPr>
        <w:ind w:firstLine="420"/>
      </w:pPr>
      <w:r>
        <w:rPr>
          <w:rFonts w:hint="eastAsia"/>
        </w:rPr>
        <w:t>4、</w:t>
      </w:r>
      <w:r w:rsidR="003017D3">
        <w:t>this指针是“成员函数”的第一个隐藏参数，由编译器自动给出</w:t>
      </w:r>
    </w:p>
    <w:p w14:paraId="256D481C" w14:textId="5661A2B6" w:rsidR="003D4898" w:rsidRPr="003017D3" w:rsidRDefault="0060314B" w:rsidP="0060314B">
      <w:pPr>
        <w:ind w:firstLine="420"/>
      </w:pPr>
      <w:r>
        <w:rPr>
          <w:rFonts w:hint="eastAsia"/>
        </w:rPr>
        <w:t>5、</w:t>
      </w:r>
      <w:r w:rsidR="003017D3">
        <w:rPr>
          <w:rFonts w:hint="eastAsia"/>
        </w:rPr>
        <w:t>主要是通过</w:t>
      </w:r>
      <w:proofErr w:type="spellStart"/>
      <w:r w:rsidR="003017D3">
        <w:t>ecx</w:t>
      </w:r>
      <w:proofErr w:type="spellEnd"/>
      <w:r w:rsidR="003017D3">
        <w:t>寄存器来传递（并不是所有的）</w:t>
      </w:r>
    </w:p>
    <w:p w14:paraId="75FF4B76" w14:textId="4BF794CB" w:rsidR="003017D3" w:rsidRDefault="003017D3" w:rsidP="003017D3"/>
    <w:p w14:paraId="7413FF18" w14:textId="3E2E2345" w:rsidR="002A7B3E" w:rsidRDefault="002A7B3E" w:rsidP="003017D3"/>
    <w:p w14:paraId="0B0BE91C" w14:textId="62FA7EE2" w:rsidR="002A7B3E" w:rsidRDefault="002A7B3E" w:rsidP="003017D3"/>
    <w:p w14:paraId="08952410" w14:textId="77777777" w:rsidR="002A7B3E" w:rsidRDefault="002A7B3E" w:rsidP="002A7B3E">
      <w:pPr>
        <w:pStyle w:val="2"/>
      </w:pPr>
      <w:r w:rsidRPr="002A7B3E">
        <w:rPr>
          <w:rFonts w:ascii="微软雅黑" w:eastAsia="微软雅黑" w:hAnsi="微软雅黑" w:cs="宋体" w:hint="eastAsia"/>
          <w:color w:val="222226"/>
          <w:kern w:val="36"/>
          <w:sz w:val="42"/>
          <w:szCs w:val="42"/>
        </w:rPr>
        <w:t>构造函数可以成为虚函数吗？</w:t>
      </w:r>
      <w:r w:rsidRPr="002A7B3E">
        <w:t xml:space="preserve"> </w:t>
      </w:r>
    </w:p>
    <w:p w14:paraId="287BCEF8" w14:textId="46DC32C9" w:rsidR="002A7B3E" w:rsidRPr="002A7B3E" w:rsidRDefault="002A7B3E" w:rsidP="002A7B3E">
      <w:pPr>
        <w:ind w:firstLine="420"/>
        <w:rPr>
          <w:rFonts w:hint="eastAsia"/>
        </w:rPr>
      </w:pPr>
      <w:r w:rsidRPr="002A7B3E">
        <w:rPr>
          <w:rFonts w:hint="eastAsia"/>
        </w:rPr>
        <w:t>不可以。因为在构造函数执行结束后，虚函数表指针才会被正确的初始化。</w:t>
      </w:r>
    </w:p>
    <w:p w14:paraId="3EE28848" w14:textId="62103112" w:rsidR="002A7B3E" w:rsidRDefault="002A7B3E" w:rsidP="002A7B3E">
      <w:pPr>
        <w:ind w:firstLine="420"/>
      </w:pPr>
      <w:r w:rsidRPr="002A7B3E">
        <w:rPr>
          <w:rFonts w:hint="eastAsia"/>
        </w:rPr>
        <w:t>在</w:t>
      </w:r>
      <w:proofErr w:type="spellStart"/>
      <w:r w:rsidRPr="002A7B3E">
        <w:rPr>
          <w:rFonts w:hint="eastAsia"/>
        </w:rPr>
        <w:t>c++</w:t>
      </w:r>
      <w:proofErr w:type="spellEnd"/>
      <w:r w:rsidRPr="002A7B3E">
        <w:rPr>
          <w:rFonts w:hint="eastAsia"/>
        </w:rPr>
        <w:t>的多态中，虚函数表是由编译器自动生成与维护的，虚函数表指针是由构造函数初始化完成的，即构造函数相当于是虚函数的入口点，负责调用虚函数的前期工作；在构造函数执行的过程中，虚函数表指针有可能未被正确的初始化；由于在不同的</w:t>
      </w:r>
      <w:proofErr w:type="spellStart"/>
      <w:r w:rsidRPr="002A7B3E">
        <w:rPr>
          <w:rFonts w:hint="eastAsia"/>
        </w:rPr>
        <w:t>c++</w:t>
      </w:r>
      <w:proofErr w:type="spellEnd"/>
      <w:r w:rsidRPr="002A7B3E">
        <w:rPr>
          <w:rFonts w:hint="eastAsia"/>
        </w:rPr>
        <w:t>编译器中，虚函数表 与 虚函数表指针的实现有所不同，所以禁止将构造函数声明为虚函数。</w:t>
      </w:r>
    </w:p>
    <w:p w14:paraId="47EBE0B4" w14:textId="3F18382D" w:rsidR="00682854" w:rsidRDefault="00682854" w:rsidP="00682854"/>
    <w:p w14:paraId="1F2FE792" w14:textId="0BD3A1FC" w:rsidR="00682854" w:rsidRDefault="00682854" w:rsidP="00682854"/>
    <w:p w14:paraId="50FA0122" w14:textId="220A6539" w:rsidR="00682854" w:rsidRDefault="00682854" w:rsidP="00682854"/>
    <w:p w14:paraId="03D9F674" w14:textId="242C34A0" w:rsidR="00682854" w:rsidRDefault="00682854" w:rsidP="00682854">
      <w:pPr>
        <w:pStyle w:val="3"/>
        <w:rPr>
          <w:rFonts w:ascii="微软雅黑" w:eastAsia="微软雅黑" w:hAnsi="微软雅黑" w:cs="宋体"/>
          <w:color w:val="222226"/>
          <w:kern w:val="36"/>
          <w:sz w:val="42"/>
          <w:szCs w:val="42"/>
        </w:rPr>
      </w:pPr>
      <w:r w:rsidRPr="00682854">
        <w:rPr>
          <w:rFonts w:ascii="微软雅黑" w:eastAsia="微软雅黑" w:hAnsi="微软雅黑" w:cs="宋体" w:hint="eastAsia"/>
          <w:color w:val="222226"/>
          <w:kern w:val="36"/>
          <w:sz w:val="42"/>
          <w:szCs w:val="42"/>
        </w:rPr>
        <w:t>虚表指针初始化时机</w:t>
      </w:r>
    </w:p>
    <w:p w14:paraId="09DBCE44" w14:textId="77777777" w:rsidR="00682854" w:rsidRDefault="00682854" w:rsidP="00706F00">
      <w:pPr>
        <w:ind w:firstLine="420"/>
      </w:pPr>
      <w:r>
        <w:rPr>
          <w:rFonts w:hint="eastAsia"/>
        </w:rPr>
        <w:t>由于每个对象调用的虚函数都是通过虚表指针来索引的，也就决定了虚表指针的正确初始化是非常重要的。换句话说，在虚表指针没有正确初始化之前，我们不能够去调用虚函数。那么虚表指针在什么时候，或者说在什么地方初始化呢？</w:t>
      </w:r>
    </w:p>
    <w:p w14:paraId="4EEB9A5E" w14:textId="738239B2" w:rsidR="00682854" w:rsidRDefault="00682854" w:rsidP="00706F00">
      <w:pPr>
        <w:ind w:firstLine="420"/>
      </w:pPr>
      <w:r>
        <w:rPr>
          <w:rFonts w:hint="eastAsia"/>
        </w:rPr>
        <w:t>答案是在构造函数中进行虚表的创建和虚表指针的初始化。还记得构造函数的调用顺序吗，在构造子</w:t>
      </w:r>
      <w:proofErr w:type="gramStart"/>
      <w:r>
        <w:rPr>
          <w:rFonts w:hint="eastAsia"/>
        </w:rPr>
        <w:t>类对象</w:t>
      </w:r>
      <w:proofErr w:type="gramEnd"/>
      <w:r>
        <w:rPr>
          <w:rFonts w:hint="eastAsia"/>
        </w:rPr>
        <w:t>时，要先</w:t>
      </w:r>
      <w:proofErr w:type="gramStart"/>
      <w:r>
        <w:rPr>
          <w:rFonts w:hint="eastAsia"/>
        </w:rPr>
        <w:t>调用父类的</w:t>
      </w:r>
      <w:proofErr w:type="gramEnd"/>
      <w:r>
        <w:rPr>
          <w:rFonts w:hint="eastAsia"/>
        </w:rPr>
        <w:t>构造函数，此时编译器只“看到了”父类，并不知道后面是否后还有继承者，它初始化</w:t>
      </w:r>
      <w:proofErr w:type="gramStart"/>
      <w:r>
        <w:rPr>
          <w:rFonts w:hint="eastAsia"/>
        </w:rPr>
        <w:t>父类对象</w:t>
      </w:r>
      <w:proofErr w:type="gramEnd"/>
      <w:r>
        <w:rPr>
          <w:rFonts w:hint="eastAsia"/>
        </w:rPr>
        <w:t>的虚表指针，该虚表指针</w:t>
      </w:r>
      <w:proofErr w:type="gramStart"/>
      <w:r>
        <w:rPr>
          <w:rFonts w:hint="eastAsia"/>
        </w:rPr>
        <w:t>指向父类的</w:t>
      </w:r>
      <w:proofErr w:type="gramEnd"/>
      <w:r>
        <w:rPr>
          <w:rFonts w:hint="eastAsia"/>
        </w:rPr>
        <w:t>虚表。当执行子类的构造函数时，子</w:t>
      </w:r>
      <w:proofErr w:type="gramStart"/>
      <w:r>
        <w:rPr>
          <w:rFonts w:hint="eastAsia"/>
        </w:rPr>
        <w:t>类对象</w:t>
      </w:r>
      <w:proofErr w:type="gramEnd"/>
      <w:r>
        <w:rPr>
          <w:rFonts w:hint="eastAsia"/>
        </w:rPr>
        <w:t>的虚表指针被初始化，指向自身的虚表。</w:t>
      </w:r>
    </w:p>
    <w:p w14:paraId="6D2BB8CE" w14:textId="046FC438" w:rsidR="00D7056A" w:rsidRDefault="00D7056A" w:rsidP="00D7056A">
      <w:pPr>
        <w:pStyle w:val="3"/>
        <w:rPr>
          <w:rFonts w:ascii="微软雅黑" w:eastAsia="微软雅黑" w:hAnsi="微软雅黑" w:cs="宋体"/>
          <w:color w:val="222226"/>
          <w:kern w:val="36"/>
          <w:sz w:val="42"/>
          <w:szCs w:val="42"/>
        </w:rPr>
      </w:pPr>
      <w:r w:rsidRPr="00D7056A">
        <w:rPr>
          <w:rFonts w:ascii="微软雅黑" w:eastAsia="微软雅黑" w:hAnsi="微软雅黑" w:cs="宋体" w:hint="eastAsia"/>
          <w:color w:val="222226"/>
          <w:kern w:val="36"/>
          <w:sz w:val="42"/>
          <w:szCs w:val="42"/>
        </w:rPr>
        <w:lastRenderedPageBreak/>
        <w:t>虚函数表存放位置</w:t>
      </w:r>
    </w:p>
    <w:p w14:paraId="49963A68" w14:textId="10C8DD7D" w:rsidR="00D7056A" w:rsidRPr="00D7056A" w:rsidRDefault="00B75F91" w:rsidP="00B75F91">
      <w:pPr>
        <w:ind w:firstLine="420"/>
      </w:pPr>
      <w:r>
        <w:rPr>
          <w:rFonts w:hint="eastAsia"/>
        </w:rPr>
        <w:t>1、</w:t>
      </w:r>
      <w:r w:rsidR="00D7056A" w:rsidRPr="00D7056A">
        <w:t>虚函数表是class specific的，也就是针对一个类来说的，这里有点像一个类里面的</w:t>
      </w:r>
      <w:proofErr w:type="spellStart"/>
      <w:r w:rsidR="00D7056A" w:rsidRPr="00D7056A">
        <w:t>staic</w:t>
      </w:r>
      <w:proofErr w:type="spellEnd"/>
      <w:r w:rsidR="00D7056A" w:rsidRPr="00D7056A">
        <w:t>成员变量，即它是属于一个类所有对象的，不是属于某一个对象特有的，是一个类所有对象共有的。</w:t>
      </w:r>
    </w:p>
    <w:p w14:paraId="234B8EE2" w14:textId="7B33F7FD" w:rsidR="00D7056A" w:rsidRPr="00D7056A" w:rsidRDefault="00B75F91" w:rsidP="00B75F91">
      <w:pPr>
        <w:ind w:firstLine="420"/>
      </w:pPr>
      <w:r>
        <w:rPr>
          <w:rFonts w:hint="eastAsia"/>
        </w:rPr>
        <w:t>2、</w:t>
      </w:r>
      <w:r w:rsidR="00D7056A" w:rsidRPr="00D7056A">
        <w:t>虚函数表是编译器来选择实现的，编译器的种类不同，可能实现方式不一样，就像前面我们说的</w:t>
      </w:r>
      <w:proofErr w:type="spellStart"/>
      <w:r w:rsidR="00D7056A" w:rsidRPr="00D7056A">
        <w:t>vptr</w:t>
      </w:r>
      <w:proofErr w:type="spellEnd"/>
      <w:r w:rsidR="00D7056A" w:rsidRPr="00D7056A">
        <w:t>在一个对象的最前面，但是也有其他实现方式，不过目前</w:t>
      </w:r>
      <w:proofErr w:type="spellStart"/>
      <w:r w:rsidR="00D7056A" w:rsidRPr="00D7056A">
        <w:t>gcc</w:t>
      </w:r>
      <w:proofErr w:type="spellEnd"/>
      <w:r w:rsidR="00D7056A" w:rsidRPr="00D7056A">
        <w:t xml:space="preserve"> 和微软的编译器都是将</w:t>
      </w:r>
      <w:proofErr w:type="spellStart"/>
      <w:r w:rsidR="00D7056A" w:rsidRPr="00D7056A">
        <w:t>vptr</w:t>
      </w:r>
      <w:proofErr w:type="spellEnd"/>
      <w:r w:rsidR="00D7056A" w:rsidRPr="00D7056A">
        <w:t>放在对象内存布局的最前面。</w:t>
      </w:r>
    </w:p>
    <w:p w14:paraId="24B54B8B" w14:textId="6B9F9049" w:rsidR="00D7056A" w:rsidRPr="00D7056A" w:rsidRDefault="00B75F91" w:rsidP="00B75F91">
      <w:pPr>
        <w:ind w:firstLine="420"/>
      </w:pPr>
      <w:r>
        <w:rPr>
          <w:rFonts w:hint="eastAsia"/>
        </w:rPr>
        <w:t>3、</w:t>
      </w:r>
      <w:r w:rsidR="00D7056A" w:rsidRPr="00D7056A">
        <w:t>虽然我们知道</w:t>
      </w:r>
      <w:proofErr w:type="spellStart"/>
      <w:r w:rsidR="00D7056A" w:rsidRPr="00D7056A">
        <w:t>vptr</w:t>
      </w:r>
      <w:proofErr w:type="spellEnd"/>
      <w:r w:rsidR="00D7056A" w:rsidRPr="00D7056A">
        <w:t>指向虚函数表，那么虚函数</w:t>
      </w:r>
      <w:proofErr w:type="gramStart"/>
      <w:r w:rsidR="00D7056A" w:rsidRPr="00D7056A">
        <w:t>表具体</w:t>
      </w:r>
      <w:proofErr w:type="gramEnd"/>
      <w:r w:rsidR="00D7056A" w:rsidRPr="00D7056A">
        <w:t>存放在内存哪个位置呢，虽然这里我们已经可以得到虚函数表的地址。实际上虚函数指针是在构造函数执行时初始化的，而虚函数表是存放在可执行文件中的。下面的</w:t>
      </w:r>
      <w:proofErr w:type="gramStart"/>
      <w:r w:rsidR="00D7056A" w:rsidRPr="00D7056A">
        <w:t>一篇博客测试</w:t>
      </w:r>
      <w:proofErr w:type="gramEnd"/>
      <w:r w:rsidR="00D7056A" w:rsidRPr="00D7056A">
        <w:t>了微软的编译器将虚函数表存放在了目标文件或者可执行文件的常量段中，</w:t>
      </w:r>
      <w:hyperlink r:id="rId5" w:history="1">
        <w:r w:rsidR="00D7056A" w:rsidRPr="00D7056A">
          <w:t>http://blog.csdn.net/vicness/article/details/3962767</w:t>
        </w:r>
      </w:hyperlink>
      <w:r w:rsidR="00D7056A" w:rsidRPr="00D7056A">
        <w:t>，不过我在</w:t>
      </w:r>
      <w:proofErr w:type="spellStart"/>
      <w:r w:rsidR="00D7056A" w:rsidRPr="00D7056A">
        <w:t>gcc</w:t>
      </w:r>
      <w:proofErr w:type="spellEnd"/>
      <w:r w:rsidR="00D7056A" w:rsidRPr="00D7056A">
        <w:t>下的汇编文件中没有找到</w:t>
      </w:r>
      <w:proofErr w:type="spellStart"/>
      <w:r w:rsidR="00D7056A" w:rsidRPr="00D7056A">
        <w:t>vtbl</w:t>
      </w:r>
      <w:proofErr w:type="spellEnd"/>
      <w:r w:rsidR="00D7056A" w:rsidRPr="00D7056A">
        <w:t>的具体存放位置，主要是对可执行文件的装载和运行原理还没有深刻的理解，相信不久有了这些知识之后会很轻松的找到虚函数表到底存放在目标文件的哪一个段中。</w:t>
      </w:r>
    </w:p>
    <w:p w14:paraId="5A1FEC5C" w14:textId="3B300C44" w:rsidR="00D7056A" w:rsidRPr="00D7056A" w:rsidRDefault="00B75F91" w:rsidP="00B75F91">
      <w:pPr>
        <w:ind w:firstLine="420"/>
      </w:pPr>
      <w:r>
        <w:rPr>
          <w:rFonts w:hint="eastAsia"/>
        </w:rPr>
        <w:t>4、</w:t>
      </w:r>
      <w:r w:rsidR="00D7056A" w:rsidRPr="00D7056A">
        <w:t>经过测试，在</w:t>
      </w:r>
      <w:proofErr w:type="spellStart"/>
      <w:r w:rsidR="00D7056A" w:rsidRPr="00D7056A">
        <w:t>gcc</w:t>
      </w:r>
      <w:proofErr w:type="spellEnd"/>
      <w:r w:rsidR="00D7056A" w:rsidRPr="00D7056A">
        <w:t>编译器的实现中虚函数表</w:t>
      </w:r>
      <w:proofErr w:type="spellStart"/>
      <w:r w:rsidR="00D7056A" w:rsidRPr="00D7056A">
        <w:t>vtable</w:t>
      </w:r>
      <w:proofErr w:type="spellEnd"/>
      <w:r w:rsidR="00D7056A" w:rsidRPr="00D7056A">
        <w:t>存放在可执行文件的只读数据段.</w:t>
      </w:r>
      <w:proofErr w:type="spellStart"/>
      <w:r w:rsidR="00D7056A" w:rsidRPr="00D7056A">
        <w:t>rodata</w:t>
      </w:r>
      <w:proofErr w:type="spellEnd"/>
      <w:r w:rsidR="00D7056A" w:rsidRPr="00D7056A">
        <w:t>中。</w:t>
      </w:r>
    </w:p>
    <w:p w14:paraId="4EC739B0" w14:textId="77777777" w:rsidR="00D7056A" w:rsidRPr="00B75F91" w:rsidRDefault="00D7056A" w:rsidP="00D7056A">
      <w:pPr>
        <w:rPr>
          <w:rFonts w:hint="eastAsia"/>
        </w:rPr>
      </w:pPr>
    </w:p>
    <w:sectPr w:rsidR="00D7056A" w:rsidRPr="00B75F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F6FBE"/>
    <w:multiLevelType w:val="multilevel"/>
    <w:tmpl w:val="23365A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6459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C1"/>
    <w:rsid w:val="001E2D87"/>
    <w:rsid w:val="00257BC1"/>
    <w:rsid w:val="002A7B3E"/>
    <w:rsid w:val="003017D3"/>
    <w:rsid w:val="003D4898"/>
    <w:rsid w:val="005F0689"/>
    <w:rsid w:val="0060314B"/>
    <w:rsid w:val="00682854"/>
    <w:rsid w:val="00706F00"/>
    <w:rsid w:val="00B75F91"/>
    <w:rsid w:val="00CB72B1"/>
    <w:rsid w:val="00D70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0AF9"/>
  <w15:chartTrackingRefBased/>
  <w15:docId w15:val="{DA66B2EE-FDA4-42C4-8587-E405BA4A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017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3017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85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017D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017D3"/>
    <w:rPr>
      <w:rFonts w:ascii="宋体" w:eastAsia="宋体" w:hAnsi="宋体" w:cs="宋体"/>
      <w:b/>
      <w:bCs/>
      <w:kern w:val="36"/>
      <w:sz w:val="48"/>
      <w:szCs w:val="48"/>
    </w:rPr>
  </w:style>
  <w:style w:type="paragraph" w:styleId="a3">
    <w:name w:val="Normal (Web)"/>
    <w:basedOn w:val="a"/>
    <w:uiPriority w:val="99"/>
    <w:semiHidden/>
    <w:unhideWhenUsed/>
    <w:rsid w:val="002A7B3E"/>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82854"/>
    <w:rPr>
      <w:b/>
      <w:bCs/>
      <w:sz w:val="32"/>
      <w:szCs w:val="32"/>
    </w:rPr>
  </w:style>
  <w:style w:type="character" w:styleId="a4">
    <w:name w:val="Hyperlink"/>
    <w:basedOn w:val="a0"/>
    <w:uiPriority w:val="99"/>
    <w:semiHidden/>
    <w:unhideWhenUsed/>
    <w:rsid w:val="00D70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25657">
      <w:bodyDiv w:val="1"/>
      <w:marLeft w:val="0"/>
      <w:marRight w:val="0"/>
      <w:marTop w:val="0"/>
      <w:marBottom w:val="0"/>
      <w:divBdr>
        <w:top w:val="none" w:sz="0" w:space="0" w:color="auto"/>
        <w:left w:val="none" w:sz="0" w:space="0" w:color="auto"/>
        <w:bottom w:val="none" w:sz="0" w:space="0" w:color="auto"/>
        <w:right w:val="none" w:sz="0" w:space="0" w:color="auto"/>
      </w:divBdr>
    </w:div>
    <w:div w:id="1392004240">
      <w:bodyDiv w:val="1"/>
      <w:marLeft w:val="0"/>
      <w:marRight w:val="0"/>
      <w:marTop w:val="0"/>
      <w:marBottom w:val="0"/>
      <w:divBdr>
        <w:top w:val="none" w:sz="0" w:space="0" w:color="auto"/>
        <w:left w:val="none" w:sz="0" w:space="0" w:color="auto"/>
        <w:bottom w:val="none" w:sz="0" w:space="0" w:color="auto"/>
        <w:right w:val="none" w:sz="0" w:space="0" w:color="auto"/>
      </w:divBdr>
    </w:div>
    <w:div w:id="198288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sdn.net/vicness/article/details/396276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焕</dc:creator>
  <cp:keywords/>
  <dc:description/>
  <cp:lastModifiedBy>李 焕</cp:lastModifiedBy>
  <cp:revision>25</cp:revision>
  <dcterms:created xsi:type="dcterms:W3CDTF">2022-04-06T02:49:00Z</dcterms:created>
  <dcterms:modified xsi:type="dcterms:W3CDTF">2022-04-06T03:34:00Z</dcterms:modified>
</cp:coreProperties>
</file>