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u w:val="single"/>
          <w:rtl w:val="0"/>
        </w:rPr>
        <w:t xml:space="preserve">Personalization</w:t>
        <w:br w:type="textWrapping"/>
      </w:r>
      <w:r w:rsidDel="00000000" w:rsidR="00000000" w:rsidRPr="00000000">
        <w:rPr>
          <w:b w:val="1"/>
          <w:bCs w:val="1"/>
          <w:rtl w:val="0"/>
        </w:rPr>
        <w:t xml:space="preserve">ERP:</w:t>
      </w:r>
      <w:r w:rsidDel="00000000" w:rsidR="00000000" w:rsidRPr="00000000">
        <w:rPr>
          <w:rtl w:val="0"/>
        </w:rPr>
        <w:t xml:space="preserve">35762</w:t>
        <w:tab/>
      </w:r>
      <w:r w:rsidDel="00000000" w:rsidR="00000000" w:rsidRPr="00000000">
        <w:rPr>
          <w:b w:val="1"/>
          <w:bCs w:val="1"/>
          <w:rtl w:val="0"/>
        </w:rPr>
        <w:t xml:space="preserve">R: </w:t>
      </w:r>
      <w:r w:rsidDel="00000000" w:rsidR="00000000" w:rsidRPr="00000000">
        <w:rPr>
          <w:rtl w:val="0"/>
        </w:rPr>
        <w:t xml:space="preserve">62</w:t>
        <w:tab/>
      </w:r>
      <w:r w:rsidDel="00000000" w:rsidR="00000000" w:rsidRPr="00000000">
        <w:rPr>
          <w:b w:val="1"/>
          <w:bCs w:val="1"/>
          <w:rtl w:val="0"/>
        </w:rPr>
        <w:t xml:space="preserve">V:</w:t>
      </w:r>
      <w:r w:rsidDel="00000000" w:rsidR="00000000" w:rsidRPr="00000000">
        <w:rPr>
          <w:rtl w:val="0"/>
        </w:rPr>
        <w:t xml:space="preserve">2</w:t>
        <w:tab/>
      </w:r>
      <w:r w:rsidDel="00000000" w:rsidR="00000000" w:rsidRPr="00000000">
        <w:rPr>
          <w:b w:val="1"/>
          <w:bCs w:val="1"/>
          <w:rtl w:val="0"/>
        </w:rPr>
        <w:t xml:space="preserve">B:</w:t>
      </w:r>
      <w:r w:rsidDel="00000000" w:rsidR="00000000" w:rsidRPr="00000000">
        <w:rPr>
          <w:color w:val="1f1f1f"/>
          <w:rtl w:val="0"/>
        </w:rPr>
        <w:t xml:space="preserve">111110</w:t>
        <w:tab/>
      </w:r>
      <w:r w:rsidDel="00000000" w:rsidR="00000000" w:rsidRPr="00000000">
        <w:rPr>
          <w:b w:val="1"/>
          <w:bCs w:val="1"/>
          <w:color w:val="1f1f1f"/>
          <w:rtl w:val="0"/>
        </w:rPr>
        <w:t xml:space="preserve">n:</w:t>
      </w:r>
      <w:r w:rsidDel="00000000" w:rsidR="00000000" w:rsidRPr="00000000">
        <w:rPr>
          <w:color w:val="1f1f1f"/>
          <w:rtl w:val="0"/>
        </w:rPr>
        <w:t xml:space="preserve">6</w:t>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26"/>
          <w:szCs w:val="26"/>
          <w:u w:val="single"/>
        </w:rPr>
      </w:pPr>
      <w:r w:rsidDel="00000000" w:rsidR="00000000" w:rsidRPr="00000000">
        <w:rPr>
          <w:b w:val="1"/>
          <w:bCs w:val="1"/>
          <w:u w:val="single"/>
          <w:rtl w:val="0"/>
        </w:rPr>
        <w:t xml:space="preserve">QUESTION NO:01</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sz w:val="26"/>
          <w:szCs w:val="26"/>
          <w:rtl w:val="0"/>
        </w:rPr>
        <w:t xml:space="preserve">TASK:A</w:t>
        <w:br w:type="textWrapping"/>
      </w:r>
      <w:r w:rsidDel="00000000" w:rsidR="00000000" w:rsidRPr="00000000">
        <w:rPr>
          <w:rtl w:val="0"/>
        </w:rPr>
        <w:t xml:space="preserve">My TM machine keeps track of the remainder of the binary number while reading the input from left to right. It uses five working states, q0 through q4, where the state represents the current remainder 0 through 4. When a new binary digit is read, the new remainder is calculated using (2r + bit) mod 5. The machine moves right after reading every bit and stops when it reaches the blank symbol. It accepts if the final state is at q0 and rejects otherwise.</w:t>
      </w:r>
    </w:p>
    <w:p w:rsidR="00000000" w:rsidDel="00000000" w:rsidP="00000000" w:rsidRDefault="00000000" w:rsidRPr="00000000" w14:paraId="00000004">
      <w:pPr>
        <w:spacing w:after="240" w:before="240" w:lineRule="auto"/>
        <w:rPr>
          <w:b w:val="1"/>
          <w:bCs w:val="1"/>
          <w:sz w:val="26"/>
          <w:szCs w:val="26"/>
          <w:u w:val="single"/>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sz w:val="26"/>
          <w:szCs w:val="26"/>
          <w:rtl w:val="0"/>
        </w:rPr>
        <w:t xml:space="preserve">TASK:B</w:t>
      </w:r>
      <w:r w:rsidDel="00000000" w:rsidR="00000000" w:rsidRPr="00000000">
        <w:rPr>
          <w:rtl w:val="0"/>
        </w:rPr>
      </w:r>
    </w:p>
    <w:p w:rsidR="00000000" w:rsidDel="00000000" w:rsidP="00000000" w:rsidRDefault="00000000" w:rsidRPr="00000000" w14:paraId="00000006">
      <w:pPr>
        <w:spacing w:after="240" w:before="240" w:lineRule="auto"/>
        <w:rPr>
          <w:b w:val="1"/>
          <w:bCs w:val="1"/>
          <w:sz w:val="26"/>
          <w:szCs w:val="26"/>
          <w:u w:val="single"/>
        </w:rPr>
      </w:pPr>
      <w:r w:rsidDel="00000000" w:rsidR="00000000" w:rsidRPr="00000000">
        <w:rPr/>
        <w:drawing>
          <wp:inline distB="114300" distT="114300" distL="114300" distR="114300">
            <wp:extent cx="5734050" cy="2706337"/>
            <wp:effectExtent b="0" l="0" r="0" t="0"/>
            <wp:docPr id="1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4050" cy="270633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sz w:val="26"/>
          <w:szCs w:val="26"/>
          <w:rtl w:val="0"/>
        </w:rPr>
        <w:t xml:space="preserve">TASK:C</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drawing>
          <wp:inline distB="114300" distT="114300" distL="114300" distR="114300">
            <wp:extent cx="5734050" cy="3024188"/>
            <wp:effectExtent b="0" l="0" r="0" t="0"/>
            <wp:docPr id="30"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734050"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drawing>
          <wp:inline distB="114300" distT="114300" distL="114300" distR="114300">
            <wp:extent cx="5734050" cy="3624263"/>
            <wp:effectExtent b="0" l="0" r="0" t="0"/>
            <wp:docPr id="2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4050" cy="3624263"/>
                    </a:xfrm>
                    <a:prstGeom prst="rect"/>
                    <a:ln/>
                  </pic:spPr>
                </pic:pic>
              </a:graphicData>
            </a:graphic>
          </wp:inline>
        </w:drawing>
      </w:r>
      <w:r w:rsidDel="00000000" w:rsidR="00000000" w:rsidRPr="00000000">
        <w:rPr/>
        <w:drawing>
          <wp:inline distB="114300" distT="114300" distL="114300" distR="114300">
            <wp:extent cx="5731200" cy="3340100"/>
            <wp:effectExtent b="0" l="0" r="0" t="0"/>
            <wp:docPr id="20"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LINK:</w:t>
      </w:r>
      <w:r w:rsidDel="00000000" w:rsidR="00000000" w:rsidRPr="00000000">
        <w:rPr>
          <w:rtl w:val="0"/>
        </w:rPr>
        <w:br w:type="textWrapping"/>
      </w:r>
      <w:hyperlink r:id="rId10">
        <w:r w:rsidDel="00000000" w:rsidR="00000000" w:rsidRPr="00000000">
          <w:rPr>
            <w:color w:val="1155cc"/>
            <w:u w:val="single"/>
            <w:rtl w:val="0"/>
          </w:rPr>
          <w:t xml:space="preserve">https://www.automataverse.com/m/wx8mtbfc</w:t>
        </w:r>
      </w:hyperlink>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sz w:val="26"/>
          <w:szCs w:val="26"/>
          <w:rtl w:val="0"/>
        </w:rPr>
        <w:t xml:space="preserve">TASK:D</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This TM machine designed for M=5 stores the remainder mod 5, so its states represent only the five possible values 0,1,2,3 and 4. If M changes, the machine needs a different set of remainder states and different transitions. Therefore, the TM machine cannot be reused and unmodified for another value of M.</w:t>
      </w:r>
    </w:p>
    <w:p w:rsidR="00000000" w:rsidDel="00000000" w:rsidP="00000000" w:rsidRDefault="00000000" w:rsidRPr="00000000" w14:paraId="0000000E">
      <w:pPr>
        <w:spacing w:after="240" w:before="240" w:lineRule="auto"/>
        <w:jc w:val="center"/>
        <w:rPr>
          <w:b w:val="1"/>
          <w:bCs w:val="1"/>
          <w:u w:val="single"/>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sz w:val="26"/>
          <w:szCs w:val="26"/>
        </w:rPr>
      </w:pPr>
      <w:r w:rsidDel="00000000" w:rsidR="00000000" w:rsidRPr="00000000">
        <w:rPr>
          <w:b w:val="1"/>
          <w:bCs w:val="1"/>
          <w:u w:val="single"/>
          <w:rtl w:val="0"/>
        </w:rPr>
        <w:t xml:space="preserve">QUESTION NO: 02</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sz w:val="26"/>
          <w:szCs w:val="26"/>
          <w:rtl w:val="0"/>
        </w:rPr>
        <w:t xml:space="preserve">TASK:A</w:t>
      </w:r>
      <w:r w:rsidDel="00000000" w:rsidR="00000000" w:rsidRPr="00000000">
        <w:rPr>
          <w:rtl w:val="0"/>
        </w:rPr>
        <w:br w:type="textWrapping"/>
      </w:r>
      <w:r w:rsidDel="00000000" w:rsidR="00000000" w:rsidRPr="00000000">
        <w:rPr>
          <w:rtl w:val="0"/>
        </w:rPr>
        <w:t xml:space="preserve">My TM Machine will find two A's and one B at a time. I use the patterns </w:t>
      </w:r>
      <w:r w:rsidDel="00000000" w:rsidR="00000000" w:rsidRPr="00000000">
        <w:rPr>
          <w:rFonts w:ascii="Roboto Mono" w:cs="Roboto Mono" w:eastAsia="Roboto Mono" w:hAnsi="Roboto Mono"/>
          <w:rtl w:val="0"/>
        </w:rPr>
        <w:t xml:space="preserve">aab</w:t>
      </w:r>
      <w:r w:rsidDel="00000000" w:rsidR="00000000" w:rsidRPr="00000000">
        <w:rPr>
          <w:rtl w:val="0"/>
        </w:rPr>
        <w:t xml:space="preserve"> </w:t>
      </w:r>
      <w:r w:rsidDel="00000000" w:rsidR="00000000" w:rsidRPr="00000000">
        <w:rPr>
          <w:rtl w:val="0"/>
        </w:rPr>
        <w:t xml:space="preserve">to identify these three symbols, and then I mark them as </w:t>
      </w:r>
      <w:r w:rsidDel="00000000" w:rsidR="00000000" w:rsidRPr="00000000">
        <w:rPr>
          <w:rFonts w:ascii="Roboto Mono" w:cs="Roboto Mono" w:eastAsia="Roboto Mono" w:hAnsi="Roboto Mono"/>
          <w:rtl w:val="0"/>
        </w:rPr>
        <w:t xml:space="preserve">X</w:t>
      </w:r>
      <w:r w:rsidDel="00000000" w:rsidR="00000000" w:rsidRPr="00000000">
        <w:rPr>
          <w:rtl w:val="0"/>
        </w:rPr>
        <w:t xml:space="preserve">. After I move back to the leftmost side of the tape and start the same process again. I keep doing this until there are no more symbols left to process. If all the A's and B's can be matched in groups of two A's and one B, the machine goes to the accept state. If I cannot find the required two A's and one B, or some symbols are left unmatched, the machine goes to the reject state.</w:t>
      </w:r>
    </w:p>
    <w:p w:rsidR="00000000" w:rsidDel="00000000" w:rsidP="00000000" w:rsidRDefault="00000000" w:rsidRPr="00000000" w14:paraId="00000011">
      <w:pPr>
        <w:spacing w:after="240" w:before="240" w:lineRule="auto"/>
        <w:rPr>
          <w:b w:val="1"/>
          <w:bCs w:val="1"/>
          <w:sz w:val="26"/>
          <w:szCs w:val="26"/>
          <w:u w:val="single"/>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bCs w:val="1"/>
          <w:sz w:val="26"/>
          <w:szCs w:val="26"/>
          <w:u w:val="single"/>
          <w:rtl w:val="0"/>
        </w:rPr>
        <w:t xml:space="preserve">TASK:B</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6038850" cy="254399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038850" cy="254399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sz w:val="26"/>
          <w:szCs w:val="26"/>
          <w:u w:val="single"/>
          <w:rtl w:val="0"/>
        </w:rPr>
        <w:t xml:space="preserve">TASK:C</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5734050" cy="2176463"/>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4050" cy="2176463"/>
                    </a:xfrm>
                    <a:prstGeom prst="rect"/>
                    <a:ln/>
                  </pic:spPr>
                </pic:pic>
              </a:graphicData>
            </a:graphic>
          </wp:inline>
        </w:drawing>
      </w:r>
      <w:r w:rsidDel="00000000" w:rsidR="00000000" w:rsidRPr="00000000">
        <w:rPr/>
        <w:drawing>
          <wp:inline distB="114300" distT="114300" distL="114300" distR="114300">
            <wp:extent cx="5731200" cy="207010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731200" cy="2425700"/>
            <wp:effectExtent b="0" l="0" r="0" t="0"/>
            <wp:docPr id="1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LINK:</w:t>
      </w:r>
      <w:r w:rsidDel="00000000" w:rsidR="00000000" w:rsidRPr="00000000">
        <w:rPr>
          <w:rtl w:val="0"/>
        </w:rPr>
        <w:br w:type="textWrapping"/>
      </w:r>
      <w:hyperlink r:id="rId15">
        <w:r w:rsidDel="00000000" w:rsidR="00000000" w:rsidRPr="00000000">
          <w:rPr>
            <w:color w:val="1155cc"/>
            <w:u w:val="single"/>
            <w:rtl w:val="0"/>
          </w:rPr>
          <w:t xml:space="preserve">https://www.automataverse.com/m/MGZUyxzM</w:t>
        </w:r>
      </w:hyperlink>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sz w:val="26"/>
          <w:szCs w:val="26"/>
          <w:rtl w:val="0"/>
        </w:rPr>
        <w:t xml:space="preserve">TASK:D</w:t>
      </w:r>
      <w:r w:rsidDel="00000000" w:rsidR="00000000" w:rsidRPr="00000000">
        <w:rPr>
          <w:rtl w:val="0"/>
        </w:rPr>
        <w:br w:type="textWrapping"/>
      </w:r>
      <w:r w:rsidDel="00000000" w:rsidR="00000000" w:rsidRPr="00000000">
        <w:rPr>
          <w:rtl w:val="0"/>
        </w:rPr>
        <w:t xml:space="preserve">The off-by-one error would most likely happen when I choose the second </w:t>
      </w:r>
      <w:r w:rsidDel="00000000" w:rsidR="00000000" w:rsidRPr="00000000">
        <w:rPr>
          <w:rFonts w:ascii="Roboto Mono" w:cs="Roboto Mono" w:eastAsia="Roboto Mono" w:hAnsi="Roboto Mono"/>
          <w:rtl w:val="0"/>
        </w:rPr>
        <w:t xml:space="preserve">A</w:t>
      </w:r>
      <w:r w:rsidDel="00000000" w:rsidR="00000000" w:rsidRPr="00000000">
        <w:rPr>
          <w:rtl w:val="0"/>
        </w:rPr>
        <w:t xml:space="preserve"> or the </w:t>
      </w:r>
      <w:r w:rsidDel="00000000" w:rsidR="00000000" w:rsidRPr="00000000">
        <w:rPr>
          <w:rFonts w:ascii="Roboto Mono" w:cs="Roboto Mono" w:eastAsia="Roboto Mono" w:hAnsi="Roboto Mono"/>
          <w:rtl w:val="0"/>
        </w:rPr>
        <w:t xml:space="preserve">B</w:t>
      </w:r>
      <w:r w:rsidDel="00000000" w:rsidR="00000000" w:rsidRPr="00000000">
        <w:rPr>
          <w:rtl w:val="0"/>
        </w:rPr>
        <w:t xml:space="preserve"> in each group. I checked this by tracing different inputs step by step and making sure that every group marks exactly 2 A’s and 1 B. I also checked that the machine returns to the left and starts the next group correctly.</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jc w:val="center"/>
        <w:rPr>
          <w:b w:val="1"/>
          <w:bCs w:val="1"/>
          <w:u w:val="single"/>
        </w:rPr>
      </w:pPr>
      <w:r w:rsidDel="00000000" w:rsidR="00000000" w:rsidRPr="00000000">
        <w:rPr>
          <w:b w:val="1"/>
          <w:bCs w:val="1"/>
          <w:u w:val="single"/>
          <w:rtl w:val="0"/>
        </w:rPr>
        <w:t xml:space="preserve">QUESTION NO: 03</w:t>
      </w:r>
    </w:p>
    <w:p w:rsidR="00000000" w:rsidDel="00000000" w:rsidP="00000000" w:rsidRDefault="00000000" w:rsidRPr="00000000" w14:paraId="0000001D">
      <w:pPr>
        <w:spacing w:after="240" w:before="240" w:lineRule="auto"/>
        <w:rPr/>
      </w:pPr>
      <w:r w:rsidDel="00000000" w:rsidR="00000000" w:rsidRPr="00000000">
        <w:rPr>
          <w:b w:val="1"/>
          <w:bCs w:val="1"/>
          <w:sz w:val="26"/>
          <w:szCs w:val="26"/>
          <w:rtl w:val="0"/>
        </w:rPr>
        <w:t xml:space="preserve">TASK:A</w:t>
      </w:r>
      <w:r w:rsidDel="00000000" w:rsidR="00000000" w:rsidRPr="00000000">
        <w:rPr>
          <w:rtl w:val="0"/>
        </w:rPr>
        <w:br w:type="textWrapping"/>
      </w:r>
      <w:r w:rsidDel="00000000" w:rsidR="00000000" w:rsidRPr="00000000">
        <w:rPr>
          <w:rtl w:val="0"/>
        </w:rPr>
        <w:t xml:space="preserve">Multiplying a binary number by 2 is equivalent to shifting all bits one position to the left and putting a </w:t>
      </w:r>
      <w:r w:rsidDel="00000000" w:rsidR="00000000" w:rsidRPr="00000000">
        <w:rPr>
          <w:rFonts w:ascii="Roboto Mono" w:cs="Roboto Mono" w:eastAsia="Roboto Mono" w:hAnsi="Roboto Mono"/>
          <w:rtl w:val="0"/>
        </w:rPr>
        <w:t xml:space="preserve">0</w:t>
      </w:r>
      <w:r w:rsidDel="00000000" w:rsidR="00000000" w:rsidRPr="00000000">
        <w:rPr>
          <w:rtl w:val="0"/>
        </w:rPr>
        <w:t xml:space="preserve"> at the end. Because of this, I simply move the tape head from the beginning toward the right until it finds the blank after the binary number. At that blank, I write </w:t>
      </w:r>
      <w:r w:rsidDel="00000000" w:rsidR="00000000" w:rsidRPr="00000000">
        <w:rPr>
          <w:rFonts w:ascii="Roboto Mono" w:cs="Roboto Mono" w:eastAsia="Roboto Mono" w:hAnsi="Roboto Mono"/>
          <w:rtl w:val="0"/>
        </w:rPr>
        <w:t xml:space="preserve">0</w:t>
      </w:r>
      <w:r w:rsidDel="00000000" w:rsidR="00000000" w:rsidRPr="00000000">
        <w:rPr>
          <w:rtl w:val="0"/>
        </w:rPr>
        <w:t xml:space="preserve">. The original bits stay unchanged, so the final tape contains the original binary number followed by one zero.</w:t>
      </w:r>
    </w:p>
    <w:p w:rsidR="00000000" w:rsidDel="00000000" w:rsidP="00000000" w:rsidRDefault="00000000" w:rsidRPr="00000000" w14:paraId="0000001E">
      <w:pPr>
        <w:spacing w:after="240" w:before="240" w:lineRule="auto"/>
        <w:rPr>
          <w:b w:val="1"/>
          <w:bCs w:val="1"/>
          <w:sz w:val="26"/>
          <w:szCs w:val="26"/>
        </w:rPr>
      </w:pPr>
      <w:r w:rsidDel="00000000" w:rsidR="00000000" w:rsidRPr="00000000">
        <w:rPr>
          <w:b w:val="1"/>
          <w:bCs w:val="1"/>
          <w:sz w:val="26"/>
          <w:szCs w:val="26"/>
          <w:rtl w:val="0"/>
        </w:rPr>
        <w:t xml:space="preserve">TASK:B</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4162425" cy="2181225"/>
            <wp:effectExtent b="0" l="0" r="0" t="0"/>
            <wp:docPr id="21"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4162425" cy="2181225"/>
                    </a:xfrm>
                    <a:prstGeom prst="rect"/>
                    <a:ln/>
                  </pic:spPr>
                </pic:pic>
              </a:graphicData>
            </a:graphic>
          </wp:inline>
        </w:drawing>
      </w:r>
      <w:r w:rsidDel="00000000" w:rsidR="00000000" w:rsidRPr="00000000">
        <w:rPr/>
        <w:drawing>
          <wp:inline distB="114300" distT="114300" distL="114300" distR="114300">
            <wp:extent cx="5176838" cy="1694081"/>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176838" cy="169408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LINK:</w:t>
      </w:r>
      <w:r w:rsidDel="00000000" w:rsidR="00000000" w:rsidRPr="00000000">
        <w:rPr>
          <w:rtl w:val="0"/>
        </w:rPr>
        <w:br w:type="textWrapping"/>
      </w:r>
      <w:hyperlink r:id="rId18">
        <w:r w:rsidDel="00000000" w:rsidR="00000000" w:rsidRPr="00000000">
          <w:rPr>
            <w:color w:val="1155cc"/>
            <w:u w:val="single"/>
            <w:rtl w:val="0"/>
          </w:rPr>
          <w:t xml:space="preserve">https://www.automataverse.com/m/R3bRdrmb</w:t>
        </w:r>
      </w:hyperlink>
      <w:r w:rsidDel="00000000" w:rsidR="00000000" w:rsidRPr="00000000">
        <w:rPr>
          <w:rtl w:val="0"/>
        </w:rPr>
      </w:r>
    </w:p>
    <w:p w:rsidR="00000000" w:rsidDel="00000000" w:rsidP="00000000" w:rsidRDefault="00000000" w:rsidRPr="00000000" w14:paraId="00000022">
      <w:pPr>
        <w:spacing w:after="240" w:before="240" w:lineRule="auto"/>
        <w:rPr>
          <w:b w:val="1"/>
          <w:bCs w:val="1"/>
          <w:sz w:val="26"/>
          <w:szCs w:val="26"/>
          <w:u w:val="single"/>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sz w:val="26"/>
          <w:szCs w:val="26"/>
          <w:u w:val="single"/>
          <w:rtl w:val="0"/>
        </w:rPr>
        <w:t xml:space="preserve">TASK:D</w:t>
      </w:r>
      <w:r w:rsidDel="00000000" w:rsidR="00000000" w:rsidRPr="00000000">
        <w:rPr>
          <w:rtl w:val="0"/>
        </w:rPr>
        <w:br w:type="textWrapping"/>
      </w:r>
      <w:r w:rsidDel="00000000" w:rsidR="00000000" w:rsidRPr="00000000">
        <w:rPr>
          <w:rtl w:val="0"/>
        </w:rPr>
        <w:t xml:space="preserve">An important edge case is the binary number 1000. Multiplying it by 2 gives 10000, so changing only the leftmost bit would give the wrong result. The operation is a binary left shift, which means that every existing bit must stay unchanged and a 0 must be added at the right end.</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jc w:val="center"/>
        <w:rPr>
          <w:b w:val="1"/>
          <w:bCs w:val="1"/>
          <w:u w:val="single"/>
        </w:rPr>
      </w:pPr>
      <w:r w:rsidDel="00000000" w:rsidR="00000000" w:rsidRPr="00000000">
        <w:rPr>
          <w:b w:val="1"/>
          <w:bCs w:val="1"/>
          <w:u w:val="single"/>
          <w:rtl w:val="0"/>
        </w:rPr>
        <w:t xml:space="preserve">QUESTION NO: 04</w:t>
      </w:r>
    </w:p>
    <w:p w:rsidR="00000000" w:rsidDel="00000000" w:rsidP="00000000" w:rsidRDefault="00000000" w:rsidRPr="00000000" w14:paraId="00000029">
      <w:pPr>
        <w:spacing w:after="240" w:before="240" w:lineRule="auto"/>
        <w:rPr/>
      </w:pPr>
      <w:r w:rsidDel="00000000" w:rsidR="00000000" w:rsidRPr="00000000">
        <w:rPr>
          <w:b w:val="1"/>
          <w:bCs w:val="1"/>
          <w:sz w:val="26"/>
          <w:szCs w:val="26"/>
          <w:rtl w:val="0"/>
        </w:rPr>
        <w:t xml:space="preserve">TASK:A</w:t>
      </w:r>
      <w:r w:rsidDel="00000000" w:rsidR="00000000" w:rsidRPr="00000000">
        <w:rPr>
          <w:rtl w:val="0"/>
        </w:rPr>
        <w:br w:type="textWrapping"/>
      </w:r>
      <w:r w:rsidDel="00000000" w:rsidR="00000000" w:rsidRPr="00000000">
        <w:rPr>
          <w:rtl w:val="0"/>
        </w:rPr>
        <w:t xml:space="preserve">I use the standard palindrome strategy of comparing the outermost symbols and then moving inward. I mark the leftmost unused symbol and remember whether it was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Then I move to the right end and find the rightmost unused symbol. If it is the same symbol, I mark it and return to the left side to repeat the process. Because this variant allows only even-length palindromes, if a single unmarked symbol is left in the middle, the machine rejects.</w:t>
      </w:r>
    </w:p>
    <w:p w:rsidR="00000000" w:rsidDel="00000000" w:rsidP="00000000" w:rsidRDefault="00000000" w:rsidRPr="00000000" w14:paraId="0000002A">
      <w:pPr>
        <w:spacing w:after="240" w:before="240" w:lineRule="auto"/>
        <w:rPr>
          <w:b w:val="1"/>
          <w:bCs w:val="1"/>
        </w:rPr>
      </w:pPr>
      <w:r w:rsidDel="00000000" w:rsidR="00000000" w:rsidRPr="00000000">
        <w:rPr>
          <w:b w:val="1"/>
          <w:bCs w:val="1"/>
          <w:sz w:val="26"/>
          <w:szCs w:val="26"/>
          <w:rtl w:val="0"/>
        </w:rPr>
        <w:t xml:space="preserve">TASK:B</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734050" cy="3438930"/>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4050" cy="343893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b w:val="1"/>
          <w:bCs w:val="1"/>
          <w:sz w:val="26"/>
          <w:szCs w:val="26"/>
          <w:u w:val="single"/>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bCs w:val="1"/>
          <w:sz w:val="26"/>
          <w:szCs w:val="26"/>
          <w:u w:val="single"/>
          <w:rtl w:val="0"/>
        </w:rPr>
        <w:t xml:space="preserve">TASK:C</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drawing>
          <wp:inline distB="114300" distT="114300" distL="114300" distR="114300">
            <wp:extent cx="5372100" cy="2614613"/>
            <wp:effectExtent b="0" l="0" r="0" t="0"/>
            <wp:docPr id="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72100"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drawing>
          <wp:inline distB="114300" distT="114300" distL="114300" distR="114300">
            <wp:extent cx="5734050" cy="2652713"/>
            <wp:effectExtent b="0" l="0" r="0" t="0"/>
            <wp:docPr id="2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734050"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734050" cy="2980012"/>
            <wp:effectExtent b="0" l="0" r="0" t="0"/>
            <wp:docPr id="28"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4050" cy="298001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drawing>
          <wp:inline distB="114300" distT="114300" distL="114300" distR="114300">
            <wp:extent cx="5734050" cy="3167063"/>
            <wp:effectExtent b="0" l="0" r="0" t="0"/>
            <wp:docPr id="2"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734050" cy="316706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drawing>
          <wp:inline distB="114300" distT="114300" distL="114300" distR="114300">
            <wp:extent cx="5731200" cy="4000500"/>
            <wp:effectExtent b="0" l="0" r="0" t="0"/>
            <wp:docPr id="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LINK:</w:t>
      </w:r>
      <w:r w:rsidDel="00000000" w:rsidR="00000000" w:rsidRPr="00000000">
        <w:rPr>
          <w:rtl w:val="0"/>
        </w:rPr>
        <w:br w:type="textWrapping"/>
      </w:r>
      <w:hyperlink r:id="rId25">
        <w:r w:rsidDel="00000000" w:rsidR="00000000" w:rsidRPr="00000000">
          <w:rPr>
            <w:color w:val="1155cc"/>
            <w:u w:val="single"/>
            <w:rtl w:val="0"/>
          </w:rPr>
          <w:t xml:space="preserve">https://www.automataverse.com/m/ByMScFFs</w:t>
        </w:r>
      </w:hyperlink>
      <w:r w:rsidDel="00000000" w:rsidR="00000000" w:rsidRPr="00000000">
        <w:rPr>
          <w:rtl w:val="0"/>
        </w:rPr>
      </w:r>
    </w:p>
    <w:p w:rsidR="00000000" w:rsidDel="00000000" w:rsidP="00000000" w:rsidRDefault="00000000" w:rsidRPr="00000000" w14:paraId="00000035">
      <w:pPr>
        <w:spacing w:after="240" w:before="240" w:lineRule="auto"/>
        <w:rPr>
          <w:b w:val="1"/>
          <w:bCs w:val="1"/>
          <w:sz w:val="26"/>
          <w:szCs w:val="26"/>
          <w:u w:val="single"/>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sz w:val="26"/>
          <w:szCs w:val="26"/>
          <w:rtl w:val="0"/>
        </w:rPr>
        <w:t xml:space="preserve">TASK:D</w:t>
      </w:r>
      <w:r w:rsidDel="00000000" w:rsidR="00000000" w:rsidRPr="00000000">
        <w:rPr>
          <w:rtl w:val="0"/>
        </w:rPr>
        <w:br w:type="textWrapping"/>
      </w:r>
      <w:r w:rsidDel="00000000" w:rsidR="00000000" w:rsidRPr="00000000">
        <w:rPr>
          <w:rtl w:val="0"/>
        </w:rPr>
        <w:t xml:space="preserve">The machine cannot decide a palindrome by looking only from left to right because a symbol near the beginning has to be compared with a symbol near the end. After making a comparison, the machine has to return toward the left and find the next unused pair. Therefore, several left-right sweeps are necessary. With only one left-to-right pass, the machine would not be able to directly compare each symbol with its corresponding symbol at the opposite end.</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jc w:val="center"/>
        <w:rPr>
          <w:b w:val="1"/>
          <w:bCs w:val="1"/>
          <w:u w:val="single"/>
        </w:rPr>
      </w:pPr>
      <w:r w:rsidDel="00000000" w:rsidR="00000000" w:rsidRPr="00000000">
        <w:rPr>
          <w:b w:val="1"/>
          <w:bCs w:val="1"/>
          <w:u w:val="single"/>
          <w:rtl w:val="0"/>
        </w:rPr>
        <w:t xml:space="preserve">QUESTION NO: 05</w:t>
      </w:r>
    </w:p>
    <w:p w:rsidR="00000000" w:rsidDel="00000000" w:rsidP="00000000" w:rsidRDefault="00000000" w:rsidRPr="00000000" w14:paraId="00000041">
      <w:pPr>
        <w:spacing w:after="240" w:before="240" w:lineRule="auto"/>
        <w:rPr/>
      </w:pPr>
      <w:r w:rsidDel="00000000" w:rsidR="00000000" w:rsidRPr="00000000">
        <w:rPr>
          <w:b w:val="1"/>
          <w:bCs w:val="1"/>
          <w:sz w:val="26"/>
          <w:szCs w:val="26"/>
          <w:rtl w:val="0"/>
        </w:rPr>
        <w:t xml:space="preserve">TASK:A</w:t>
      </w:r>
      <w:r w:rsidDel="00000000" w:rsidR="00000000" w:rsidRPr="00000000">
        <w:rPr>
          <w:rtl w:val="0"/>
        </w:rPr>
        <w:br w:type="textWrapping"/>
      </w:r>
      <w:r w:rsidDel="00000000" w:rsidR="00000000" w:rsidRPr="00000000">
        <w:rPr>
          <w:rtl w:val="0"/>
        </w:rPr>
        <w:t xml:space="preserve">My machine compares the number of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on the left with the number of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s on the right. It repeatedly marks one unused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and then searches for one unused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after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 continue this process until there are no more unmarked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s. At that point, the machine checks whether at least one unmarked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still left. If an extra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remains, then there are more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s than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s, so the machine accepts; if both sides finish at the same time or number of b’s is more then number of a’s, it rejects.</w:t>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b w:val="1"/>
          <w:bCs w:val="1"/>
          <w:sz w:val="26"/>
          <w:szCs w:val="26"/>
          <w:rtl w:val="0"/>
        </w:rPr>
        <w:t xml:space="preserve">TASK:B</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5731200" cy="4241800"/>
            <wp:effectExtent b="0" l="0" r="0" t="0"/>
            <wp:docPr id="29"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A">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B">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b w:val="1"/>
          <w:bCs w:val="1"/>
          <w:sz w:val="26"/>
          <w:szCs w:val="26"/>
          <w:rtl w:val="0"/>
        </w:rPr>
        <w:t xml:space="preserve">TASK:C</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drawing>
          <wp:inline distB="114300" distT="114300" distL="114300" distR="114300">
            <wp:extent cx="5731200" cy="3860800"/>
            <wp:effectExtent b="0" l="0" r="0" t="0"/>
            <wp:docPr id="2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3860800"/>
                    </a:xfrm>
                    <a:prstGeom prst="rect"/>
                    <a:ln/>
                  </pic:spPr>
                </pic:pic>
              </a:graphicData>
            </a:graphic>
          </wp:inline>
        </w:drawing>
      </w:r>
      <w:r w:rsidDel="00000000" w:rsidR="00000000" w:rsidRPr="00000000">
        <w:rPr/>
        <w:drawing>
          <wp:inline distB="114300" distT="114300" distL="114300" distR="114300">
            <wp:extent cx="5731200" cy="3378200"/>
            <wp:effectExtent b="0" l="0" r="0" t="0"/>
            <wp:docPr id="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LINK:</w:t>
      </w:r>
      <w:r w:rsidDel="00000000" w:rsidR="00000000" w:rsidRPr="00000000">
        <w:rPr>
          <w:rtl w:val="0"/>
        </w:rPr>
        <w:br w:type="textWrapping"/>
      </w:r>
      <w:hyperlink r:id="rId29">
        <w:r w:rsidDel="00000000" w:rsidR="00000000" w:rsidRPr="00000000">
          <w:rPr>
            <w:color w:val="1155cc"/>
            <w:u w:val="single"/>
            <w:rtl w:val="0"/>
          </w:rPr>
          <w:t xml:space="preserve">https://www.automataverse.com/m/Mg8JZhub</w:t>
        </w:r>
      </w:hyperlink>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b w:val="1"/>
          <w:bCs w:val="1"/>
          <w:sz w:val="26"/>
          <w:szCs w:val="26"/>
          <w:rtl w:val="0"/>
        </w:rPr>
        <w:t xml:space="preserve">TASK:D</w:t>
      </w:r>
      <w:r w:rsidDel="00000000" w:rsidR="00000000" w:rsidRPr="00000000">
        <w:rPr>
          <w:rtl w:val="0"/>
        </w:rPr>
        <w:br w:type="textWrapping"/>
      </w:r>
      <w:r w:rsidDel="00000000" w:rsidR="00000000" w:rsidRPr="00000000">
        <w:rPr>
          <w:rtl w:val="0"/>
        </w:rPr>
        <w:t xml:space="preserve">A single left-to-right pass is not enough because the machine has to compare symbols on opposite sides of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It needs to remember which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s have already been matched with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s, so I mark them and move back and forth across the tape. The important part for this variant is that after all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s are matched, there must still be at least one unused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That remaining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is what proves that </w:t>
      </w:r>
      <w:r w:rsidDel="00000000" w:rsidR="00000000" w:rsidRPr="00000000">
        <w:rPr>
          <w:rFonts w:ascii="Roboto Mono" w:cs="Roboto Mono" w:eastAsia="Roboto Mono" w:hAnsi="Roboto Mono"/>
          <w:color w:val="188038"/>
          <w:rtl w:val="0"/>
        </w:rPr>
        <w:t xml:space="preserve">i &gt; j</w:t>
      </w:r>
      <w:r w:rsidDel="00000000" w:rsidR="00000000" w:rsidRPr="00000000">
        <w:rPr>
          <w:rtl w:val="0"/>
        </w:rPr>
        <w:t xml:space="preserve">.</w:t>
      </w:r>
    </w:p>
    <w:p w:rsidR="00000000" w:rsidDel="00000000" w:rsidP="00000000" w:rsidRDefault="00000000" w:rsidRPr="00000000" w14:paraId="00000050">
      <w:pPr>
        <w:spacing w:after="240" w:before="240" w:lineRule="auto"/>
        <w:jc w:val="center"/>
        <w:rPr>
          <w:b w:val="1"/>
          <w:bCs w:val="1"/>
          <w:u w:val="single"/>
        </w:rPr>
      </w:pPr>
      <w:r w:rsidDel="00000000" w:rsidR="00000000" w:rsidRPr="00000000">
        <w:rPr>
          <w:b w:val="1"/>
          <w:bCs w:val="1"/>
          <w:u w:val="single"/>
          <w:rtl w:val="0"/>
        </w:rPr>
        <w:t xml:space="preserve">QUESTION NO: 06</w:t>
      </w:r>
    </w:p>
    <w:p w:rsidR="00000000" w:rsidDel="00000000" w:rsidP="00000000" w:rsidRDefault="00000000" w:rsidRPr="00000000" w14:paraId="00000051">
      <w:pPr>
        <w:spacing w:after="240" w:before="240" w:lineRule="auto"/>
        <w:rPr/>
      </w:pPr>
      <w:r w:rsidDel="00000000" w:rsidR="00000000" w:rsidRPr="00000000">
        <w:rPr>
          <w:b w:val="1"/>
          <w:bCs w:val="1"/>
          <w:sz w:val="26"/>
          <w:szCs w:val="26"/>
          <w:rtl w:val="0"/>
        </w:rPr>
        <w:t xml:space="preserve">TASK:A</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drawing>
          <wp:inline distB="114300" distT="114300" distL="114300" distR="114300">
            <wp:extent cx="5943600" cy="2641600"/>
            <wp:effectExtent b="0" l="0" r="0" t="0"/>
            <wp:docPr id="27" name="image30.jpg"/>
            <a:graphic>
              <a:graphicData uri="http://schemas.openxmlformats.org/drawingml/2006/picture">
                <pic:pic>
                  <pic:nvPicPr>
                    <pic:cNvPr id="0" name="image30.jpg"/>
                    <pic:cNvPicPr preferRelativeResize="0"/>
                  </pic:nvPicPr>
                  <pic:blipFill>
                    <a:blip r:embed="rId30"/>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b w:val="1"/>
          <w:bCs w:val="1"/>
          <w:sz w:val="26"/>
          <w:szCs w:val="26"/>
          <w:u w:val="single"/>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sz w:val="26"/>
          <w:szCs w:val="26"/>
          <w:rtl w:val="0"/>
        </w:rPr>
        <w:t xml:space="preserve">TASK:B</w:t>
      </w:r>
      <w:r w:rsidDel="00000000" w:rsidR="00000000" w:rsidRPr="00000000">
        <w:rPr>
          <w:rtl w:val="0"/>
        </w:rPr>
        <w:br w:type="textWrapping"/>
      </w:r>
      <w:r w:rsidDel="00000000" w:rsidR="00000000" w:rsidRPr="00000000">
        <w:rPr>
          <w:rtl w:val="0"/>
        </w:rPr>
        <w:t xml:space="preserve">The incorrect row is:</w:t>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875"/>
        <w:gridCol w:w="1875"/>
        <w:gridCol w:w="1875"/>
        <w:gridCol w:w="1875"/>
        <w:tblGridChange w:id="0">
          <w:tblGrid>
            <w:gridCol w:w="1515"/>
            <w:gridCol w:w="1875"/>
            <w:gridCol w:w="1875"/>
            <w:gridCol w:w="187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q_even(start)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t xml:space="preserve">|_|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q_odd</w:t>
            </w:r>
          </w:p>
        </w:tc>
      </w:tr>
    </w:tbl>
    <w:p w:rsidR="00000000" w:rsidDel="00000000" w:rsidP="00000000" w:rsidRDefault="00000000" w:rsidRPr="00000000" w14:paraId="0000005A">
      <w:pPr>
        <w:spacing w:after="240" w:before="240" w:lineRule="auto"/>
        <w:rPr/>
      </w:pPr>
      <w:r w:rsidDel="00000000" w:rsidR="00000000" w:rsidRPr="00000000">
        <w:rPr>
          <w:rtl w:val="0"/>
        </w:rPr>
        <w:t xml:space="preserve">It should instead be:</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q_even(start)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q_accept</w:t>
            </w:r>
          </w:p>
        </w:tc>
      </w:tr>
    </w:tbl>
    <w:p w:rsidR="00000000" w:rsidDel="00000000" w:rsidP="00000000" w:rsidRDefault="00000000" w:rsidRPr="00000000" w14:paraId="00000060">
      <w:pPr>
        <w:spacing w:after="240" w:before="240" w:lineRule="auto"/>
        <w:rPr/>
      </w:pPr>
      <w:r w:rsidDel="00000000" w:rsidR="00000000" w:rsidRPr="00000000">
        <w:rPr>
          <w:rtl w:val="0"/>
        </w:rPr>
        <w:t xml:space="preserve">The traces reveal this because whenever the machine reaches the end while it is in q_even, the number of 1s seen so far is even. Therefore, reaching the blank from q_even should mean the input is valid and the machine should accept.</w:t>
      </w:r>
    </w:p>
    <w:p w:rsidR="00000000" w:rsidDel="00000000" w:rsidP="00000000" w:rsidRDefault="00000000" w:rsidRPr="00000000" w14:paraId="00000061">
      <w:pPr>
        <w:spacing w:after="240" w:before="240" w:lineRule="auto"/>
        <w:rPr>
          <w:b w:val="1"/>
          <w:bCs w:val="1"/>
        </w:rPr>
      </w:pPr>
      <w:r w:rsidDel="00000000" w:rsidR="00000000" w:rsidRPr="00000000">
        <w:rPr>
          <w:b w:val="1"/>
          <w:bCs w:val="1"/>
          <w:sz w:val="26"/>
          <w:szCs w:val="26"/>
          <w:rtl w:val="0"/>
        </w:rPr>
        <w:t xml:space="preserve">TASK:C</w:t>
      </w:r>
      <w:r w:rsidDel="00000000" w:rsidR="00000000" w:rsidRPr="00000000">
        <w:rPr>
          <w:rtl w:val="0"/>
        </w:rPr>
        <w:br w:type="textWrapping"/>
      </w:r>
      <w:r w:rsidDel="00000000" w:rsidR="00000000" w:rsidRPr="00000000">
        <w:rPr>
          <w:b w:val="1"/>
          <w:bCs w:val="1"/>
          <w:rtl w:val="0"/>
        </w:rPr>
        <w:t xml:space="preserve">Incorrect Machine</w:t>
      </w:r>
    </w:p>
    <w:p w:rsidR="00000000" w:rsidDel="00000000" w:rsidP="00000000" w:rsidRDefault="00000000" w:rsidRPr="00000000" w14:paraId="00000062">
      <w:pPr>
        <w:spacing w:after="240" w:before="240" w:lineRule="auto"/>
        <w:rPr/>
      </w:pPr>
      <w:r w:rsidDel="00000000" w:rsidR="00000000" w:rsidRPr="00000000">
        <w:rPr/>
        <w:drawing>
          <wp:inline distB="114300" distT="114300" distL="114300" distR="114300">
            <wp:extent cx="5067300" cy="1733279"/>
            <wp:effectExtent b="0" l="0" r="0" t="0"/>
            <wp:docPr id="26"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067300" cy="173327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drawing>
          <wp:inline distB="114300" distT="114300" distL="114300" distR="114300">
            <wp:extent cx="5748338" cy="2105025"/>
            <wp:effectExtent b="0" l="0" r="0" t="0"/>
            <wp:docPr id="1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48338" cy="2105025"/>
                    </a:xfrm>
                    <a:prstGeom prst="rect"/>
                    <a:ln/>
                  </pic:spPr>
                </pic:pic>
              </a:graphicData>
            </a:graphic>
          </wp:inline>
        </w:drawing>
      </w:r>
      <w:r w:rsidDel="00000000" w:rsidR="00000000" w:rsidRPr="00000000">
        <w:rPr/>
        <w:drawing>
          <wp:inline distB="114300" distT="114300" distL="114300" distR="114300">
            <wp:extent cx="5819775" cy="2030961"/>
            <wp:effectExtent b="0" l="0" r="0" t="0"/>
            <wp:docPr id="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819775" cy="2030961"/>
                    </a:xfrm>
                    <a:prstGeom prst="rect"/>
                    <a:ln/>
                  </pic:spPr>
                </pic:pic>
              </a:graphicData>
            </a:graphic>
          </wp:inline>
        </w:drawing>
      </w:r>
      <w:r w:rsidDel="00000000" w:rsidR="00000000" w:rsidRPr="00000000">
        <w:rPr/>
        <w:drawing>
          <wp:inline distB="114300" distT="114300" distL="114300" distR="114300">
            <wp:extent cx="5815013" cy="1895475"/>
            <wp:effectExtent b="0" l="0" r="0" t="0"/>
            <wp:docPr id="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815013" cy="1895475"/>
                    </a:xfrm>
                    <a:prstGeom prst="rect"/>
                    <a:ln/>
                  </pic:spPr>
                </pic:pic>
              </a:graphicData>
            </a:graphic>
          </wp:inline>
        </w:drawing>
      </w:r>
      <w:r w:rsidDel="00000000" w:rsidR="00000000" w:rsidRPr="00000000">
        <w:rPr/>
        <w:drawing>
          <wp:inline distB="114300" distT="114300" distL="114300" distR="114300">
            <wp:extent cx="5943600" cy="2146300"/>
            <wp:effectExtent b="0" l="0" r="0" t="0"/>
            <wp:docPr id="1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LINK:</w:t>
      </w:r>
      <w:r w:rsidDel="00000000" w:rsidR="00000000" w:rsidRPr="00000000">
        <w:rPr>
          <w:rtl w:val="0"/>
        </w:rPr>
        <w:br w:type="textWrapping"/>
      </w:r>
      <w:hyperlink r:id="rId36">
        <w:r w:rsidDel="00000000" w:rsidR="00000000" w:rsidRPr="00000000">
          <w:rPr>
            <w:color w:val="1155cc"/>
            <w:u w:val="single"/>
            <w:rtl w:val="0"/>
          </w:rPr>
          <w:t xml:space="preserve">https://www.automataverse.com/m/ite48qgt</w:t>
        </w:r>
      </w:hyperlink>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Correct Machine</w:t>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5243513" cy="1495425"/>
            <wp:effectExtent b="0" l="0" r="0" t="0"/>
            <wp:docPr id="1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243513" cy="1495425"/>
                    </a:xfrm>
                    <a:prstGeom prst="rect"/>
                    <a:ln/>
                  </pic:spPr>
                </pic:pic>
              </a:graphicData>
            </a:graphic>
          </wp:inline>
        </w:drawing>
      </w:r>
      <w:r w:rsidDel="00000000" w:rsidR="00000000" w:rsidRPr="00000000">
        <w:rPr/>
        <w:drawing>
          <wp:inline distB="114300" distT="114300" distL="114300" distR="114300">
            <wp:extent cx="5300663" cy="1866900"/>
            <wp:effectExtent b="0" l="0" r="0" t="0"/>
            <wp:docPr id="16"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300663" cy="1866900"/>
                    </a:xfrm>
                    <a:prstGeom prst="rect"/>
                    <a:ln/>
                  </pic:spPr>
                </pic:pic>
              </a:graphicData>
            </a:graphic>
          </wp:inline>
        </w:drawing>
      </w:r>
      <w:r w:rsidDel="00000000" w:rsidR="00000000" w:rsidRPr="00000000">
        <w:rPr/>
        <w:drawing>
          <wp:inline distB="114300" distT="114300" distL="114300" distR="114300">
            <wp:extent cx="5353050" cy="1935711"/>
            <wp:effectExtent b="0" l="0" r="0" t="0"/>
            <wp:docPr id="12"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353050" cy="193571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5276850" cy="1744898"/>
            <wp:effectExtent b="0" l="0" r="0" t="0"/>
            <wp:docPr id="17"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276850" cy="174489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drawing>
          <wp:inline distB="114300" distT="114300" distL="114300" distR="114300">
            <wp:extent cx="4800600" cy="1576388"/>
            <wp:effectExtent b="0" l="0" r="0" t="0"/>
            <wp:docPr id="22"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4800600"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LINK:</w:t>
        <w:br w:type="textWrapping"/>
      </w:r>
      <w:hyperlink r:id="rId42">
        <w:r w:rsidDel="00000000" w:rsidR="00000000" w:rsidRPr="00000000">
          <w:rPr>
            <w:color w:val="1155cc"/>
            <w:u w:val="single"/>
            <w:rtl w:val="0"/>
          </w:rPr>
          <w:t xml:space="preserve">https://www.automataverse.com/m/4o8X9x6n</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b w:val="1"/>
          <w:bCs w:val="1"/>
          <w:sz w:val="26"/>
          <w:szCs w:val="26"/>
          <w:rtl w:val="0"/>
        </w:rPr>
        <w:t xml:space="preserve">TASK:D</w:t>
      </w:r>
      <w:r w:rsidDel="00000000" w:rsidR="00000000" w:rsidRPr="00000000">
        <w:rPr>
          <w:rtl w:val="0"/>
        </w:rPr>
        <w:br w:type="textWrapping"/>
      </w:r>
      <w:r w:rsidDel="00000000" w:rsidR="00000000" w:rsidRPr="00000000">
        <w:rPr>
          <w:rtl w:val="0"/>
        </w:rPr>
        <w:t xml:space="preserve">The inputs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111</w:t>
      </w:r>
      <w:r w:rsidDel="00000000" w:rsidR="00000000" w:rsidRPr="00000000">
        <w:rPr>
          <w:rtl w:val="0"/>
        </w:rPr>
        <w:t xml:space="preserve"> alone would not reveal the bug because both contain an odd number of 1 and should correctly be rejected by both machines. The bug appears when the machine finishes the input while it is in q_even. The empty string and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are therefore important test cases because they reach q_even at the blank symbol and expose the incorrect transition. This shows that test cases should include both accepting and rejecting cases, especially boundary cases such as the empty input.</w:t>
      </w:r>
    </w:p>
    <w:p w:rsidR="00000000" w:rsidDel="00000000" w:rsidP="00000000" w:rsidRDefault="00000000" w:rsidRPr="00000000" w14:paraId="0000006E">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15.png"/><Relationship Id="rId42" Type="http://schemas.openxmlformats.org/officeDocument/2006/relationships/hyperlink" Target="https://www.automataverse.com/m/4o8X9x6n" TargetMode="External"/><Relationship Id="rId41" Type="http://schemas.openxmlformats.org/officeDocument/2006/relationships/image" Target="media/image21.png"/><Relationship Id="rId22" Type="http://schemas.openxmlformats.org/officeDocument/2006/relationships/image" Target="media/image24.png"/><Relationship Id="rId21" Type="http://schemas.openxmlformats.org/officeDocument/2006/relationships/image" Target="media/image25.png"/><Relationship Id="rId24" Type="http://schemas.openxmlformats.org/officeDocument/2006/relationships/image" Target="media/image13.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26.png"/><Relationship Id="rId25" Type="http://schemas.openxmlformats.org/officeDocument/2006/relationships/hyperlink" Target="https://www.automataverse.com/m/ByMScFFs" TargetMode="External"/><Relationship Id="rId28" Type="http://schemas.openxmlformats.org/officeDocument/2006/relationships/image" Target="media/image1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hyperlink" Target="https://www.automataverse.com/m/Mg8JZhub" TargetMode="External"/><Relationship Id="rId7" Type="http://schemas.openxmlformats.org/officeDocument/2006/relationships/image" Target="media/image28.png"/><Relationship Id="rId8" Type="http://schemas.openxmlformats.org/officeDocument/2006/relationships/image" Target="media/image19.png"/><Relationship Id="rId31" Type="http://schemas.openxmlformats.org/officeDocument/2006/relationships/image" Target="media/image23.png"/><Relationship Id="rId30" Type="http://schemas.openxmlformats.org/officeDocument/2006/relationships/image" Target="media/image30.jpg"/><Relationship Id="rId11" Type="http://schemas.openxmlformats.org/officeDocument/2006/relationships/image" Target="media/image7.png"/><Relationship Id="rId33" Type="http://schemas.openxmlformats.org/officeDocument/2006/relationships/image" Target="media/image18.png"/><Relationship Id="rId10" Type="http://schemas.openxmlformats.org/officeDocument/2006/relationships/hyperlink" Target="https://www.automataverse.com/m/wx8mtbfc" TargetMode="External"/><Relationship Id="rId32" Type="http://schemas.openxmlformats.org/officeDocument/2006/relationships/image" Target="media/image6.png"/><Relationship Id="rId13" Type="http://schemas.openxmlformats.org/officeDocument/2006/relationships/image" Target="media/image8.png"/><Relationship Id="rId35" Type="http://schemas.openxmlformats.org/officeDocument/2006/relationships/image" Target="media/image9.png"/><Relationship Id="rId12" Type="http://schemas.openxmlformats.org/officeDocument/2006/relationships/image" Target="media/image5.png"/><Relationship Id="rId34" Type="http://schemas.openxmlformats.org/officeDocument/2006/relationships/image" Target="media/image3.png"/><Relationship Id="rId15" Type="http://schemas.openxmlformats.org/officeDocument/2006/relationships/hyperlink" Target="https://www.automataverse.com/m/MGZUyxzM" TargetMode="External"/><Relationship Id="rId37" Type="http://schemas.openxmlformats.org/officeDocument/2006/relationships/image" Target="media/image2.png"/><Relationship Id="rId14" Type="http://schemas.openxmlformats.org/officeDocument/2006/relationships/image" Target="media/image12.png"/><Relationship Id="rId36" Type="http://schemas.openxmlformats.org/officeDocument/2006/relationships/hyperlink" Target="https://www.automataverse.com/m/ite48qgt" TargetMode="External"/><Relationship Id="rId17" Type="http://schemas.openxmlformats.org/officeDocument/2006/relationships/image" Target="media/image4.png"/><Relationship Id="rId39" Type="http://schemas.openxmlformats.org/officeDocument/2006/relationships/image" Target="media/image10.png"/><Relationship Id="rId16" Type="http://schemas.openxmlformats.org/officeDocument/2006/relationships/image" Target="media/image29.png"/><Relationship Id="rId38" Type="http://schemas.openxmlformats.org/officeDocument/2006/relationships/image" Target="media/image1.png"/><Relationship Id="rId19" Type="http://schemas.openxmlformats.org/officeDocument/2006/relationships/image" Target="media/image11.png"/><Relationship Id="rId18" Type="http://schemas.openxmlformats.org/officeDocument/2006/relationships/hyperlink" Target="https://www.automataverse.com/m/R3bRdrm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