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402" w:rsidRPr="00F77402" w:rsidRDefault="00F77402" w:rsidP="00F77402">
      <w:pPr>
        <w:spacing w:before="5600"/>
        <w:jc w:val="center"/>
        <w:rPr>
          <w:sz w:val="60"/>
          <w:szCs w:val="60"/>
        </w:rPr>
      </w:pPr>
      <w:r w:rsidRPr="00F77402">
        <w:rPr>
          <w:noProof/>
          <w:sz w:val="60"/>
          <w:szCs w:val="60"/>
          <w:lang w:eastAsia="sl-SI"/>
        </w:rPr>
        <w:drawing>
          <wp:anchor distT="0" distB="0" distL="114300" distR="114300" simplePos="0" relativeHeight="251658240" behindDoc="0" locked="0" layoutInCell="1" allowOverlap="1">
            <wp:simplePos x="0" y="0"/>
            <wp:positionH relativeFrom="margin">
              <wp:align>center</wp:align>
            </wp:positionH>
            <wp:positionV relativeFrom="paragraph">
              <wp:posOffset>-1270</wp:posOffset>
            </wp:positionV>
            <wp:extent cx="4078213" cy="1812898"/>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nak_barvni_lezec.png"/>
                    <pic:cNvPicPr/>
                  </pic:nvPicPr>
                  <pic:blipFill rotWithShape="1">
                    <a:blip r:embed="rId8">
                      <a:extLst>
                        <a:ext uri="{28A0092B-C50C-407E-A947-70E740481C1C}">
                          <a14:useLocalDpi xmlns:a14="http://schemas.microsoft.com/office/drawing/2010/main" val="0"/>
                        </a:ext>
                      </a:extLst>
                    </a:blip>
                    <a:srcRect t="22615" b="32932"/>
                    <a:stretch/>
                  </pic:blipFill>
                  <pic:spPr bwMode="auto">
                    <a:xfrm>
                      <a:off x="0" y="0"/>
                      <a:ext cx="4078213" cy="18128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D48">
        <w:rPr>
          <w:noProof/>
          <w:sz w:val="60"/>
          <w:szCs w:val="60"/>
          <w:lang w:eastAsia="sl-SI"/>
        </w:rPr>
        <w:t>PODATKOVNO RUDARJENJE</w:t>
      </w:r>
    </w:p>
    <w:p w:rsidR="00F77402" w:rsidRDefault="00F77402" w:rsidP="00F77402">
      <w:pPr>
        <w:jc w:val="center"/>
        <w:rPr>
          <w:sz w:val="60"/>
          <w:szCs w:val="60"/>
        </w:rPr>
      </w:pPr>
      <w:r w:rsidRPr="00F77402">
        <w:rPr>
          <w:sz w:val="60"/>
          <w:szCs w:val="60"/>
        </w:rPr>
        <w:t>SEMINARSKA NALOGA</w:t>
      </w:r>
    </w:p>
    <w:p w:rsidR="00F77402" w:rsidRDefault="00F77402" w:rsidP="00F77402">
      <w:pPr>
        <w:jc w:val="center"/>
        <w:rPr>
          <w:sz w:val="30"/>
          <w:szCs w:val="30"/>
        </w:rPr>
      </w:pPr>
      <w:r>
        <w:rPr>
          <w:sz w:val="30"/>
          <w:szCs w:val="30"/>
        </w:rPr>
        <w:t>Avtorj</w:t>
      </w:r>
      <w:r w:rsidR="00B96EF1">
        <w:rPr>
          <w:sz w:val="30"/>
          <w:szCs w:val="30"/>
        </w:rPr>
        <w:t>i</w:t>
      </w:r>
      <w:r>
        <w:rPr>
          <w:sz w:val="30"/>
          <w:szCs w:val="30"/>
        </w:rPr>
        <w:t>: Gal Mrvar, Gregor Novak</w:t>
      </w:r>
      <w:r w:rsidR="001242D8">
        <w:rPr>
          <w:sz w:val="30"/>
          <w:szCs w:val="30"/>
        </w:rPr>
        <w:t>, Avguštin Kastelic, Jure Mohar</w:t>
      </w:r>
    </w:p>
    <w:p w:rsidR="00F77402" w:rsidRDefault="00F77402" w:rsidP="00F77402">
      <w:pPr>
        <w:spacing w:after="4400"/>
        <w:jc w:val="center"/>
        <w:rPr>
          <w:sz w:val="30"/>
          <w:szCs w:val="30"/>
        </w:rPr>
      </w:pPr>
      <w:r>
        <w:rPr>
          <w:sz w:val="30"/>
          <w:szCs w:val="30"/>
        </w:rPr>
        <w:t>Študijsko leto: 2018/2019</w:t>
      </w:r>
    </w:p>
    <w:p w:rsidR="00F77402" w:rsidRDefault="00F77402" w:rsidP="00F77402">
      <w:pPr>
        <w:jc w:val="center"/>
        <w:rPr>
          <w:sz w:val="30"/>
          <w:szCs w:val="30"/>
        </w:rPr>
      </w:pPr>
      <w:r>
        <w:rPr>
          <w:sz w:val="30"/>
          <w:szCs w:val="30"/>
        </w:rPr>
        <w:t xml:space="preserve">Predavatelj: </w:t>
      </w:r>
      <w:r w:rsidR="008A650C" w:rsidRPr="004D69A3">
        <w:rPr>
          <w:sz w:val="30"/>
          <w:szCs w:val="30"/>
        </w:rPr>
        <w:t>doc. dr. Tomaž Curk</w:t>
      </w:r>
    </w:p>
    <w:p w:rsidR="00925625" w:rsidRPr="00F35702" w:rsidRDefault="00A65B0B" w:rsidP="00925625">
      <w:pPr>
        <w:rPr>
          <w:sz w:val="30"/>
          <w:szCs w:val="30"/>
        </w:rPr>
      </w:pPr>
      <w:r>
        <w:rPr>
          <w:sz w:val="30"/>
          <w:szCs w:val="30"/>
        </w:rPr>
        <w:br w:type="page"/>
      </w:r>
    </w:p>
    <w:p w:rsidR="00F77402" w:rsidRDefault="00F35702" w:rsidP="00CE4FCF">
      <w:pPr>
        <w:pStyle w:val="Odstavekseznama"/>
        <w:numPr>
          <w:ilvl w:val="0"/>
          <w:numId w:val="12"/>
        </w:numPr>
        <w:rPr>
          <w:sz w:val="34"/>
          <w:szCs w:val="34"/>
        </w:rPr>
      </w:pPr>
      <w:r>
        <w:rPr>
          <w:sz w:val="34"/>
          <w:szCs w:val="34"/>
        </w:rPr>
        <w:lastRenderedPageBreak/>
        <w:t>KAZALO</w:t>
      </w:r>
      <w:r w:rsidR="005877A1">
        <w:rPr>
          <w:sz w:val="34"/>
          <w:szCs w:val="34"/>
        </w:rPr>
        <w:t xml:space="preserve"> VSEBINE</w:t>
      </w:r>
    </w:p>
    <w:p w:rsidR="00B74367" w:rsidRDefault="00755D80" w:rsidP="005877A1">
      <w:pPr>
        <w:pStyle w:val="NaslovTOC"/>
        <w:tabs>
          <w:tab w:val="left" w:pos="5160"/>
        </w:tabs>
        <w:rPr>
          <w:b/>
          <w:bCs/>
          <w:noProof/>
        </w:rPr>
      </w:pPr>
      <w:sdt>
        <w:sdtPr>
          <w:id w:val="-1920239151"/>
          <w:docPartObj>
            <w:docPartGallery w:val="Table of Contents"/>
            <w:docPartUnique/>
          </w:docPartObj>
        </w:sdtPr>
        <w:sdtEndPr>
          <w:rPr>
            <w:b/>
            <w:bCs/>
            <w:noProof/>
          </w:rPr>
        </w:sdtEndPr>
        <w:sdtContent>
          <w:r w:rsidR="00B74367">
            <w:rPr>
              <w:b/>
              <w:bCs/>
              <w:noProof/>
            </w:rPr>
            <w:fldChar w:fldCharType="begin"/>
          </w:r>
          <w:r w:rsidR="00B74367">
            <w:rPr>
              <w:b/>
              <w:bCs/>
              <w:noProof/>
            </w:rPr>
            <w:instrText xml:space="preserve"> TOC \o "1-3" \h \z \u </w:instrText>
          </w:r>
          <w:r w:rsidR="00B74367">
            <w:rPr>
              <w:b/>
              <w:bCs/>
              <w:noProof/>
            </w:rPr>
            <w:fldChar w:fldCharType="separate"/>
          </w:r>
          <w:r w:rsidR="00B74367">
            <w:rPr>
              <w:noProof/>
            </w:rPr>
            <w:t>No table of contents entries found.</w:t>
          </w:r>
          <w:r w:rsidR="00B74367">
            <w:rPr>
              <w:b/>
              <w:bCs/>
              <w:noProof/>
            </w:rPr>
            <w:fldChar w:fldCharType="end"/>
          </w:r>
        </w:sdtContent>
      </w:sdt>
      <w:r w:rsidR="005877A1">
        <w:rPr>
          <w:b/>
          <w:bCs/>
          <w:noProof/>
        </w:rPr>
        <w:tab/>
      </w:r>
    </w:p>
    <w:p w:rsidR="005877A1" w:rsidRDefault="005877A1" w:rsidP="005877A1">
      <w:pPr>
        <w:rPr>
          <w:lang w:val="en-US"/>
        </w:rPr>
      </w:pPr>
    </w:p>
    <w:p w:rsidR="005877A1" w:rsidRDefault="00B36084" w:rsidP="005877A1">
      <w:pPr>
        <w:rPr>
          <w:lang w:val="en-US"/>
        </w:rPr>
      </w:pPr>
      <w:proofErr w:type="spellStart"/>
      <w:r>
        <w:rPr>
          <w:lang w:val="en-US"/>
        </w:rPr>
        <w:t>Vsebina</w:t>
      </w:r>
      <w:proofErr w:type="spellEnd"/>
      <w:r>
        <w:rPr>
          <w:lang w:val="en-US"/>
        </w:rPr>
        <w:t>:</w:t>
      </w:r>
    </w:p>
    <w:p w:rsidR="00B36084" w:rsidRDefault="00B36084" w:rsidP="005877A1">
      <w:pPr>
        <w:rPr>
          <w:lang w:val="en-US"/>
        </w:rPr>
      </w:pPr>
      <w:r>
        <w:rPr>
          <w:lang w:val="en-US"/>
        </w:rPr>
        <w:tab/>
      </w:r>
      <w:proofErr w:type="spellStart"/>
      <w:r>
        <w:rPr>
          <w:lang w:val="en-US"/>
        </w:rPr>
        <w:t>Vir</w:t>
      </w:r>
      <w:proofErr w:type="spellEnd"/>
      <w:r>
        <w:rPr>
          <w:lang w:val="en-US"/>
        </w:rPr>
        <w:t xml:space="preserve"> </w:t>
      </w:r>
      <w:proofErr w:type="spellStart"/>
      <w:r w:rsidR="00671321">
        <w:rPr>
          <w:lang w:val="en-US"/>
        </w:rPr>
        <w:t>podatkov</w:t>
      </w:r>
      <w:proofErr w:type="spellEnd"/>
      <w:r w:rsidR="00671321">
        <w:rPr>
          <w:lang w:val="en-US"/>
        </w:rPr>
        <w:t xml:space="preserve"> </w:t>
      </w:r>
      <w:proofErr w:type="spellStart"/>
      <w:r w:rsidR="00671321">
        <w:rPr>
          <w:lang w:val="en-US"/>
        </w:rPr>
        <w:t>opis</w:t>
      </w:r>
      <w:proofErr w:type="spellEnd"/>
      <w:r w:rsidR="00671321">
        <w:rPr>
          <w:lang w:val="en-US"/>
        </w:rPr>
        <w:t xml:space="preserve"> </w:t>
      </w:r>
      <w:proofErr w:type="spellStart"/>
      <w:r w:rsidR="00671321">
        <w:rPr>
          <w:lang w:val="en-US"/>
        </w:rPr>
        <w:t>tega</w:t>
      </w:r>
      <w:proofErr w:type="spellEnd"/>
      <w:r w:rsidR="00671321">
        <w:rPr>
          <w:lang w:val="en-US"/>
        </w:rPr>
        <w:t xml:space="preserve"> </w:t>
      </w:r>
      <w:proofErr w:type="spellStart"/>
      <w:r w:rsidR="00671321">
        <w:rPr>
          <w:lang w:val="en-US"/>
        </w:rPr>
        <w:t>itd</w:t>
      </w:r>
      <w:proofErr w:type="spellEnd"/>
      <w:r w:rsidR="00671321">
        <w:rPr>
          <w:lang w:val="en-US"/>
        </w:rPr>
        <w:t>.</w:t>
      </w:r>
    </w:p>
    <w:p w:rsidR="00E93ACE" w:rsidRDefault="00B32478" w:rsidP="005877A1">
      <w:pPr>
        <w:rPr>
          <w:lang w:val="en-US"/>
        </w:rPr>
      </w:pPr>
      <w:r>
        <w:rPr>
          <w:lang w:val="en-US"/>
        </w:rPr>
        <w:tab/>
      </w:r>
      <w:proofErr w:type="spellStart"/>
      <w:r w:rsidR="00E93ACE">
        <w:rPr>
          <w:lang w:val="en-US"/>
        </w:rPr>
        <w:t>Način</w:t>
      </w:r>
      <w:proofErr w:type="spellEnd"/>
      <w:r w:rsidR="00E93ACE">
        <w:rPr>
          <w:lang w:val="en-US"/>
        </w:rPr>
        <w:t xml:space="preserve"> </w:t>
      </w:r>
      <w:proofErr w:type="spellStart"/>
      <w:r w:rsidR="00E93ACE">
        <w:rPr>
          <w:lang w:val="en-US"/>
        </w:rPr>
        <w:t>obdelave</w:t>
      </w:r>
      <w:proofErr w:type="spellEnd"/>
      <w:r w:rsidR="008C3E03">
        <w:rPr>
          <w:lang w:val="en-US"/>
        </w:rPr>
        <w:t xml:space="preserve"> </w:t>
      </w:r>
      <w:proofErr w:type="spellStart"/>
      <w:r w:rsidR="008C3E03">
        <w:rPr>
          <w:lang w:val="en-US"/>
        </w:rPr>
        <w:t>podatkov</w:t>
      </w:r>
      <w:proofErr w:type="spellEnd"/>
      <w:r w:rsidR="007573CC">
        <w:rPr>
          <w:lang w:val="en-US"/>
        </w:rPr>
        <w:t xml:space="preserve"> in </w:t>
      </w:r>
      <w:proofErr w:type="spellStart"/>
      <w:r w:rsidR="007573CC">
        <w:rPr>
          <w:lang w:val="en-US"/>
        </w:rPr>
        <w:t>orodja</w:t>
      </w:r>
      <w:proofErr w:type="spellEnd"/>
    </w:p>
    <w:p w:rsidR="006C405E" w:rsidRDefault="006C405E" w:rsidP="005877A1">
      <w:pPr>
        <w:rPr>
          <w:lang w:val="en-US"/>
        </w:rPr>
      </w:pPr>
      <w:r>
        <w:rPr>
          <w:lang w:val="en-US"/>
        </w:rPr>
        <w:tab/>
      </w:r>
      <w:proofErr w:type="spellStart"/>
      <w:r>
        <w:rPr>
          <w:lang w:val="en-US"/>
        </w:rPr>
        <w:t>Ugotovitve</w:t>
      </w:r>
      <w:proofErr w:type="spellEnd"/>
      <w:r>
        <w:rPr>
          <w:lang w:val="en-US"/>
        </w:rPr>
        <w:t xml:space="preserve"> </w:t>
      </w:r>
      <w:proofErr w:type="spellStart"/>
      <w:r>
        <w:rPr>
          <w:lang w:val="en-US"/>
        </w:rPr>
        <w:t>grafi</w:t>
      </w:r>
      <w:proofErr w:type="spellEnd"/>
      <w:r>
        <w:rPr>
          <w:lang w:val="en-US"/>
        </w:rPr>
        <w:t xml:space="preserve"> </w:t>
      </w:r>
      <w:proofErr w:type="spellStart"/>
      <w:r>
        <w:rPr>
          <w:lang w:val="en-US"/>
        </w:rPr>
        <w:t>itd</w:t>
      </w:r>
      <w:proofErr w:type="spellEnd"/>
      <w:r>
        <w:rPr>
          <w:lang w:val="en-US"/>
        </w:rPr>
        <w:t>.</w:t>
      </w:r>
    </w:p>
    <w:p w:rsidR="00A32425" w:rsidRDefault="00A32425" w:rsidP="005877A1">
      <w:pPr>
        <w:rPr>
          <w:lang w:val="en-US"/>
        </w:rPr>
      </w:pPr>
      <w:r>
        <w:rPr>
          <w:lang w:val="en-US"/>
        </w:rPr>
        <w:tab/>
      </w:r>
      <w:proofErr w:type="spellStart"/>
      <w:r>
        <w:rPr>
          <w:lang w:val="en-US"/>
        </w:rPr>
        <w:t>Ocenitev</w:t>
      </w:r>
      <w:proofErr w:type="spellEnd"/>
      <w:r>
        <w:rPr>
          <w:lang w:val="en-US"/>
        </w:rPr>
        <w:t xml:space="preserve"> </w:t>
      </w:r>
      <w:proofErr w:type="spellStart"/>
      <w:r>
        <w:rPr>
          <w:lang w:val="en-US"/>
        </w:rPr>
        <w:t>klasifikatorja</w:t>
      </w:r>
      <w:proofErr w:type="spellEnd"/>
      <w:r>
        <w:rPr>
          <w:lang w:val="en-US"/>
        </w:rPr>
        <w:t xml:space="preserve"> (test)</w:t>
      </w:r>
    </w:p>
    <w:p w:rsidR="00BD3AB9" w:rsidRDefault="007B463E" w:rsidP="005877A1">
      <w:pPr>
        <w:rPr>
          <w:lang w:val="en-US"/>
        </w:rPr>
      </w:pPr>
      <w:r>
        <w:rPr>
          <w:lang w:val="en-US"/>
        </w:rPr>
        <w:tab/>
      </w:r>
      <w:proofErr w:type="spellStart"/>
      <w:r>
        <w:rPr>
          <w:lang w:val="en-US"/>
        </w:rPr>
        <w:t>Zaključek</w:t>
      </w:r>
      <w:proofErr w:type="spellEnd"/>
    </w:p>
    <w:p w:rsidR="00075535" w:rsidRDefault="00075535" w:rsidP="005877A1">
      <w:pPr>
        <w:rPr>
          <w:lang w:val="en-US"/>
        </w:rPr>
      </w:pPr>
    </w:p>
    <w:p w:rsidR="00075535" w:rsidRPr="0006121D" w:rsidRDefault="00075535" w:rsidP="005877A1"/>
    <w:p w:rsidR="00075535" w:rsidRPr="0006121D" w:rsidRDefault="00075535" w:rsidP="005877A1">
      <w:r w:rsidRPr="0006121D">
        <w:t>Klasifikator:</w:t>
      </w:r>
    </w:p>
    <w:p w:rsidR="001863F9" w:rsidRPr="0006121D" w:rsidRDefault="001863F9" w:rsidP="001863F9">
      <w:pPr>
        <w:pStyle w:val="Naslov2"/>
      </w:pPr>
      <w:r w:rsidRPr="0006121D">
        <w:t>Namen klasifikacije</w:t>
      </w:r>
    </w:p>
    <w:p w:rsidR="00651A5B" w:rsidRPr="0006121D" w:rsidRDefault="00651A5B" w:rsidP="00651A5B"/>
    <w:p w:rsidR="001863F9" w:rsidRPr="0006121D" w:rsidRDefault="001863F9" w:rsidP="001863F9">
      <w:r w:rsidRPr="0006121D">
        <w:t>S klasifikacijo smo nameravali analizirati podatke (</w:t>
      </w:r>
      <w:proofErr w:type="spellStart"/>
      <w:r w:rsidRPr="0006121D">
        <w:t>twitte</w:t>
      </w:r>
      <w:proofErr w:type="spellEnd"/>
      <w:r w:rsidRPr="0006121D">
        <w:t xml:space="preserve"> ter članke) in jih deliti na </w:t>
      </w:r>
      <w:r w:rsidR="00C2337F" w:rsidRPr="0006121D">
        <w:t>tri kategorije:</w:t>
      </w:r>
    </w:p>
    <w:p w:rsidR="00C2337F" w:rsidRPr="0006121D" w:rsidRDefault="00C2337F" w:rsidP="00C2337F">
      <w:pPr>
        <w:pStyle w:val="Odstavekseznama"/>
        <w:numPr>
          <w:ilvl w:val="0"/>
          <w:numId w:val="14"/>
        </w:numPr>
      </w:pPr>
      <w:r w:rsidRPr="0006121D">
        <w:t>Pozitivno</w:t>
      </w:r>
    </w:p>
    <w:p w:rsidR="00C2337F" w:rsidRPr="0006121D" w:rsidRDefault="00C2337F" w:rsidP="00C2337F">
      <w:pPr>
        <w:pStyle w:val="Odstavekseznama"/>
        <w:numPr>
          <w:ilvl w:val="0"/>
          <w:numId w:val="14"/>
        </w:numPr>
      </w:pPr>
      <w:r w:rsidRPr="0006121D">
        <w:t>Negativno</w:t>
      </w:r>
    </w:p>
    <w:p w:rsidR="00C2337F" w:rsidRPr="0006121D" w:rsidRDefault="00C2337F" w:rsidP="00C2337F">
      <w:pPr>
        <w:pStyle w:val="Odstavekseznama"/>
        <w:numPr>
          <w:ilvl w:val="0"/>
          <w:numId w:val="14"/>
        </w:numPr>
      </w:pPr>
      <w:r w:rsidRPr="0006121D">
        <w:t>Nevtralno</w:t>
      </w:r>
    </w:p>
    <w:p w:rsidR="0086674A" w:rsidRPr="0006121D" w:rsidRDefault="00C91398" w:rsidP="001863F9">
      <w:r w:rsidRPr="0006121D">
        <w:t xml:space="preserve">Te ugotovitve pa smo potem nameravali razporediti na graf v istem časovnem obdobju kot ceno oz. volumen </w:t>
      </w:r>
      <w:proofErr w:type="spellStart"/>
      <w:r w:rsidRPr="0006121D">
        <w:t>kriptovalute</w:t>
      </w:r>
      <w:proofErr w:type="spellEnd"/>
      <w:r w:rsidRPr="0006121D">
        <w:t xml:space="preserve"> BTC.</w:t>
      </w:r>
    </w:p>
    <w:p w:rsidR="007A087E" w:rsidRDefault="001863F9" w:rsidP="009B2F45">
      <w:pPr>
        <w:pStyle w:val="Naslov2"/>
      </w:pPr>
      <w:r w:rsidRPr="0006121D">
        <w:t>Izbira klasifikatorja</w:t>
      </w:r>
    </w:p>
    <w:p w:rsidR="009B2F45" w:rsidRPr="009B2F45" w:rsidRDefault="009B2F45" w:rsidP="009B2F45"/>
    <w:p w:rsidR="00CB7C48" w:rsidRDefault="0006121D" w:rsidP="00437A0B">
      <w:r w:rsidRPr="0006121D">
        <w:t>V prvem po</w:t>
      </w:r>
      <w:r w:rsidR="00243A96">
        <w:t>s</w:t>
      </w:r>
      <w:r w:rsidRPr="0006121D">
        <w:t xml:space="preserve">kusu </w:t>
      </w:r>
      <w:r>
        <w:t xml:space="preserve">smo izbrali </w:t>
      </w:r>
      <w:r w:rsidR="00E45899">
        <w:t>knjižnico</w:t>
      </w:r>
      <w:r>
        <w:t xml:space="preserve"> </w:t>
      </w:r>
      <w:r w:rsidR="00147B80">
        <w:t>za procesiranje besedila</w:t>
      </w:r>
      <w:r w:rsidR="0036399A">
        <w:t xml:space="preserve"> </w:t>
      </w:r>
      <w:proofErr w:type="spellStart"/>
      <w:r>
        <w:t>textBlob</w:t>
      </w:r>
      <w:proofErr w:type="spellEnd"/>
      <w:r>
        <w:t xml:space="preserve">, ki se kar pogosto uporablja pri sentimentalni analizi teksta. Seveda pa smo pri </w:t>
      </w:r>
      <w:r w:rsidR="00B555AC">
        <w:t>tem naleteli na kar nekaj težav: U</w:t>
      </w:r>
      <w:r>
        <w:t>spešnost klasifikatorja je bila slaba, manjša kot večinski klasifikator, kar pomeni, da je bila klasifikacija praktično neuporabna.</w:t>
      </w:r>
      <w:r w:rsidR="004317DD">
        <w:t xml:space="preserve"> </w:t>
      </w:r>
    </w:p>
    <w:p w:rsidR="003F1AAD" w:rsidRDefault="003F1AAD" w:rsidP="00437A0B">
      <w:r>
        <w:t xml:space="preserve">Naslednja možnost je bila uporabiti </w:t>
      </w:r>
      <w:r w:rsidR="004E1B2C">
        <w:t xml:space="preserve">naivni </w:t>
      </w:r>
      <w:proofErr w:type="spellStart"/>
      <w:r w:rsidR="004E1B2C">
        <w:t>bayes</w:t>
      </w:r>
      <w:proofErr w:type="spellEnd"/>
      <w:r w:rsidR="004E1B2C">
        <w:t xml:space="preserve"> klasifikator, prav tako od </w:t>
      </w:r>
      <w:proofErr w:type="spellStart"/>
      <w:r w:rsidR="004E1B2C">
        <w:t>textBloba</w:t>
      </w:r>
      <w:proofErr w:type="spellEnd"/>
      <w:r w:rsidR="004E1B2C">
        <w:t xml:space="preserve">, ki uporablja </w:t>
      </w:r>
      <w:proofErr w:type="spellStart"/>
      <w:r w:rsidR="004E1B2C">
        <w:t>nltk</w:t>
      </w:r>
      <w:proofErr w:type="spellEnd"/>
      <w:r w:rsidR="004C684E">
        <w:t xml:space="preserve"> (</w:t>
      </w:r>
      <w:proofErr w:type="spellStart"/>
      <w:r w:rsidR="004C684E">
        <w:t>natural</w:t>
      </w:r>
      <w:proofErr w:type="spellEnd"/>
      <w:r w:rsidR="004C684E">
        <w:t xml:space="preserve"> </w:t>
      </w:r>
      <w:proofErr w:type="spellStart"/>
      <w:r w:rsidR="004C684E">
        <w:t>language</w:t>
      </w:r>
      <w:proofErr w:type="spellEnd"/>
      <w:r w:rsidR="004C684E">
        <w:t xml:space="preserve"> </w:t>
      </w:r>
      <w:proofErr w:type="spellStart"/>
      <w:r w:rsidR="004C684E">
        <w:t>toolkit</w:t>
      </w:r>
      <w:proofErr w:type="spellEnd"/>
      <w:r w:rsidR="004C684E">
        <w:t>)</w:t>
      </w:r>
      <w:r w:rsidR="00BA21AD">
        <w:t xml:space="preserve"> in ima za učno množico že zbrane podatke ocen oz. mnenj filmov.</w:t>
      </w:r>
      <w:r w:rsidR="0047760B">
        <w:t xml:space="preserve"> Tukaj smo se odločili besedila razbiti na posamezne bes</w:t>
      </w:r>
      <w:r w:rsidR="00585D01">
        <w:t>ede in izključiti ponovitve besed</w:t>
      </w:r>
      <w:r w:rsidR="0047760B">
        <w:t xml:space="preserve">, linke ter vse za </w:t>
      </w:r>
      <w:proofErr w:type="spellStart"/>
      <w:r w:rsidR="0047760B">
        <w:t>klasifkator</w:t>
      </w:r>
      <w:proofErr w:type="spellEnd"/>
      <w:r w:rsidR="0047760B">
        <w:t xml:space="preserve"> »neuporabne« besede</w:t>
      </w:r>
      <w:r w:rsidR="008614FD">
        <w:t xml:space="preserve"> s tem smo upali,</w:t>
      </w:r>
      <w:r w:rsidR="0047760B">
        <w:t xml:space="preserve"> da bomo izboljšali klasifikator. Vendar kljub temu nismo uspeli dobiti boljše točnosti od večinskega klasifikatorja.</w:t>
      </w:r>
    </w:p>
    <w:p w:rsidR="00437A0B" w:rsidRDefault="00293CF0" w:rsidP="00437A0B">
      <w:r>
        <w:t xml:space="preserve">Nato smo poizkušali </w:t>
      </w:r>
      <w:r w:rsidR="00A16E91">
        <w:t xml:space="preserve">ustvariti svoje učne in testne podatke </w:t>
      </w:r>
      <w:r w:rsidR="00187239">
        <w:t xml:space="preserve">s katerimi bi učili klasifikator </w:t>
      </w:r>
      <w:r w:rsidR="00A16E91">
        <w:t>vendar je bilo to praktično nemogoče saj smo imeli preprosto preveč podatkov, da bi lahko vsem ročno določili kateri so pozitivni, negativni ali nevtralni.</w:t>
      </w:r>
      <w:r w:rsidR="00501D55">
        <w:t xml:space="preserve"> Zato smo idejo relativno hitro opustili</w:t>
      </w:r>
      <w:r w:rsidR="009B2F45">
        <w:t>.</w:t>
      </w:r>
      <w:r w:rsidR="0006121D">
        <w:t xml:space="preserve"> </w:t>
      </w:r>
    </w:p>
    <w:p w:rsidR="00FD34A6" w:rsidRDefault="00FD34A6" w:rsidP="00437A0B">
      <w:r>
        <w:lastRenderedPageBreak/>
        <w:t xml:space="preserve">Kot zadnjo alternativo smo ponovno izbrali prvi klasifikator (kateri je bil večinskemu še </w:t>
      </w:r>
      <w:proofErr w:type="spellStart"/>
      <w:r>
        <w:t>najbl</w:t>
      </w:r>
      <w:r w:rsidR="00D75B72">
        <w:t>jižji</w:t>
      </w:r>
      <w:proofErr w:type="spellEnd"/>
      <w:r w:rsidR="00D75B72">
        <w:t xml:space="preserve">) in odstraniti linke ter nekoristne informacije. Tako smo dobili </w:t>
      </w:r>
      <w:r w:rsidR="00DC4387">
        <w:t>klasifikator, ki je bil za 2 odstotka boljši od večinskega klasifikatorja.</w:t>
      </w:r>
    </w:p>
    <w:p w:rsidR="00B74367" w:rsidRDefault="00B72407" w:rsidP="00507C4D">
      <w:pPr>
        <w:pStyle w:val="Naslov2"/>
      </w:pPr>
      <w:r>
        <w:t>Testiranje klasifikatorja</w:t>
      </w:r>
    </w:p>
    <w:p w:rsidR="005B4F88" w:rsidRPr="006A4CA0" w:rsidRDefault="00507C4D" w:rsidP="006A4CA0">
      <w:r>
        <w:t>Klasifikator smo testirali tako, da smo kreirali svoje testne podatke iz naključno iz</w:t>
      </w:r>
      <w:r w:rsidR="00DF23F8">
        <w:t xml:space="preserve">branih </w:t>
      </w:r>
      <w:proofErr w:type="spellStart"/>
      <w:r w:rsidR="00DF23F8">
        <w:t>twittov</w:t>
      </w:r>
      <w:proofErr w:type="spellEnd"/>
      <w:r w:rsidR="00DF23F8">
        <w:t>, teh je bilo 115. Te podatke smo klasificirali ročno ter nato pognali klasifikator in preverili rezultate.</w:t>
      </w:r>
    </w:p>
    <w:p w:rsidR="005B4F88" w:rsidRDefault="005B4F88" w:rsidP="005B4F88">
      <w:r>
        <w:t>Uspešnost:</w:t>
      </w:r>
    </w:p>
    <w:p w:rsidR="005B4F88" w:rsidRDefault="005B4F88" w:rsidP="005B4F88">
      <w:pPr>
        <w:pStyle w:val="Odstavekseznama"/>
        <w:numPr>
          <w:ilvl w:val="0"/>
          <w:numId w:val="15"/>
        </w:numPr>
      </w:pPr>
      <w:r>
        <w:t xml:space="preserve">Večinski </w:t>
      </w:r>
      <w:proofErr w:type="spellStart"/>
      <w:r>
        <w:t>klasfikator</w:t>
      </w:r>
      <w:proofErr w:type="spellEnd"/>
      <w:r>
        <w:t>: 52%</w:t>
      </w:r>
    </w:p>
    <w:p w:rsidR="005B4F88" w:rsidRDefault="005B4F88" w:rsidP="005B4F88">
      <w:pPr>
        <w:pStyle w:val="Odstavekseznama"/>
        <w:numPr>
          <w:ilvl w:val="0"/>
          <w:numId w:val="15"/>
        </w:numPr>
      </w:pPr>
      <w:r>
        <w:t>Naš klasifikator: 54%</w:t>
      </w:r>
    </w:p>
    <w:p w:rsidR="005B4F88" w:rsidRDefault="005B4F88" w:rsidP="005B4F88">
      <w:r>
        <w:t>Ugotovitve:</w:t>
      </w:r>
    </w:p>
    <w:p w:rsidR="005B4F88" w:rsidRDefault="005B4F88" w:rsidP="005B4F88">
      <w:r>
        <w:t xml:space="preserve">V kolikor se poglobimo v rezultate se nam zdi, da je bil rezultat kar pričakovan. V </w:t>
      </w:r>
      <w:proofErr w:type="spellStart"/>
      <w:r>
        <w:t>twittih</w:t>
      </w:r>
      <w:proofErr w:type="spellEnd"/>
      <w:r>
        <w:t xml:space="preserve"> se uporablja ogromno besednih zvez katere je praktično nemogoče klasificirati prav tako je ogromno sarkastičnih povedi itd. Poleg tega smo delili na 3 kategorije kar pomeni da 54% točnost niti ni tako slaba.</w:t>
      </w:r>
    </w:p>
    <w:p w:rsidR="00E45899" w:rsidRDefault="00E45899" w:rsidP="005B4F88"/>
    <w:p w:rsidR="00E45899" w:rsidRPr="007E27C0" w:rsidRDefault="00E45899" w:rsidP="005B4F88">
      <w:pPr>
        <w:rPr>
          <w:sz w:val="32"/>
          <w:szCs w:val="32"/>
        </w:rPr>
      </w:pPr>
      <w:r w:rsidRPr="007E27C0">
        <w:rPr>
          <w:sz w:val="32"/>
          <w:szCs w:val="32"/>
        </w:rPr>
        <w:t xml:space="preserve">Naivni </w:t>
      </w:r>
      <w:proofErr w:type="spellStart"/>
      <w:r w:rsidRPr="007E27C0">
        <w:rPr>
          <w:sz w:val="32"/>
          <w:szCs w:val="32"/>
        </w:rPr>
        <w:t>Bayes</w:t>
      </w:r>
      <w:proofErr w:type="spellEnd"/>
      <w:r w:rsidRPr="007E27C0">
        <w:rPr>
          <w:sz w:val="32"/>
          <w:szCs w:val="32"/>
        </w:rPr>
        <w:t xml:space="preserve"> s pomočjo </w:t>
      </w:r>
      <w:proofErr w:type="spellStart"/>
      <w:r w:rsidRPr="007E27C0">
        <w:rPr>
          <w:sz w:val="32"/>
          <w:szCs w:val="32"/>
        </w:rPr>
        <w:t>nltk</w:t>
      </w:r>
      <w:proofErr w:type="spellEnd"/>
    </w:p>
    <w:p w:rsidR="000714C3" w:rsidRDefault="00E45899" w:rsidP="005B4F88">
      <w:r>
        <w:t xml:space="preserve">Poskusili smo zgraditi tudi svoj Naivni </w:t>
      </w:r>
      <w:proofErr w:type="spellStart"/>
      <w:r>
        <w:t>Bayesov</w:t>
      </w:r>
      <w:proofErr w:type="spellEnd"/>
      <w:r>
        <w:t xml:space="preserve"> klasifikator. Tudi </w:t>
      </w:r>
      <w:r w:rsidR="007423DE">
        <w:t>tokrat</w:t>
      </w:r>
      <w:r>
        <w:t xml:space="preserve"> </w:t>
      </w:r>
      <w:r w:rsidR="007423DE">
        <w:t xml:space="preserve">smo </w:t>
      </w:r>
      <w:r w:rsidR="002A1218">
        <w:t xml:space="preserve">iz besedila </w:t>
      </w:r>
      <w:r w:rsidR="007423DE">
        <w:t>najprej odstranili irelevantne besede in tekst, kot so URL povezave, imena uporabnikov ipd. Ker je podatkov, ki smo jih uporabljali preveč, bi, kot že zgoraj omenjeno, trajalo predolgo, da bi vse ročno sentimentalno ocenili (v tem primeru pa potem niti ne bi potrebovali klasifikatorja, saj bi že imeli ocenjene</w:t>
      </w:r>
      <w:r w:rsidR="002A1218">
        <w:t xml:space="preserve"> vse</w:t>
      </w:r>
      <w:r w:rsidR="007423DE">
        <w:t xml:space="preserve"> podatke) in nekaj podatkov uporabili kot učno množico, nekaj pa kot testno. Kljub temu smo ocenili nekaj </w:t>
      </w:r>
      <w:proofErr w:type="spellStart"/>
      <w:r w:rsidR="007423DE">
        <w:t>tweetov</w:t>
      </w:r>
      <w:proofErr w:type="spellEnd"/>
      <w:r w:rsidR="007423DE">
        <w:t xml:space="preserve"> z namenom, da jih uporabimo za testiranje klasifikatorja. Še vedno pa bi </w:t>
      </w:r>
      <w:r w:rsidR="00D8720A">
        <w:t>nam vzelo pre</w:t>
      </w:r>
      <w:r w:rsidR="002A1218">
        <w:t>več</w:t>
      </w:r>
      <w:r w:rsidR="00D8720A">
        <w:t xml:space="preserve"> časa</w:t>
      </w:r>
      <w:r w:rsidR="007423DE">
        <w:t>, da bi ocenili dovolj podatkov</w:t>
      </w:r>
      <w:r w:rsidR="00461766">
        <w:t xml:space="preserve"> in s tem pri</w:t>
      </w:r>
      <w:r w:rsidR="007423DE">
        <w:t>dobili smiselno veliko učno množico. Zato smo za učne podatke uporabili prosto</w:t>
      </w:r>
      <w:r w:rsidR="000714C3">
        <w:t xml:space="preserve"> </w:t>
      </w:r>
      <w:r w:rsidR="007423DE">
        <w:t>dostopne podatke</w:t>
      </w:r>
      <w:r w:rsidR="000714C3">
        <w:t xml:space="preserve"> projekta Sentiment140, kjer so za učno množico uporabili 1.600.000 </w:t>
      </w:r>
      <w:proofErr w:type="spellStart"/>
      <w:r w:rsidR="000714C3">
        <w:t>tweetov</w:t>
      </w:r>
      <w:proofErr w:type="spellEnd"/>
      <w:r w:rsidR="000714C3">
        <w:t>, ocenjen</w:t>
      </w:r>
      <w:r w:rsidR="00D8720A">
        <w:t xml:space="preserve">e </w:t>
      </w:r>
      <w:r w:rsidR="000714C3">
        <w:t xml:space="preserve">z 0 – negativno ali 4 – pozitivno. </w:t>
      </w:r>
    </w:p>
    <w:p w:rsidR="00D8720A" w:rsidRDefault="000714C3" w:rsidP="005B4F88">
      <w:r>
        <w:t>Za gradnjo kl</w:t>
      </w:r>
      <w:r w:rsidR="00D8720A">
        <w:t>a</w:t>
      </w:r>
      <w:r>
        <w:t xml:space="preserve">sifikatorja smo uporabili </w:t>
      </w:r>
      <w:r w:rsidR="00D8720A">
        <w:t xml:space="preserve">knjižnico </w:t>
      </w:r>
      <w:proofErr w:type="spellStart"/>
      <w:r w:rsidR="00190CDC">
        <w:t>nltk</w:t>
      </w:r>
      <w:proofErr w:type="spellEnd"/>
      <w:r w:rsidR="00190CDC">
        <w:t xml:space="preserve">, s katero je narejen tudi Naivni </w:t>
      </w:r>
      <w:proofErr w:type="spellStart"/>
      <w:r w:rsidR="00190CDC">
        <w:t>Bayes</w:t>
      </w:r>
      <w:proofErr w:type="spellEnd"/>
      <w:r w:rsidR="00190CDC">
        <w:t xml:space="preserve"> v knjižnici </w:t>
      </w:r>
      <w:proofErr w:type="spellStart"/>
      <w:r w:rsidR="00190CDC">
        <w:t>TextBlob</w:t>
      </w:r>
      <w:proofErr w:type="spellEnd"/>
      <w:r w:rsidR="00190CDC">
        <w:t>. Iz</w:t>
      </w:r>
      <w:r w:rsidR="00461766">
        <w:t xml:space="preserve">kazalo se je, da v primeru velike učne množice (npr. vseh 1.600.000 </w:t>
      </w:r>
      <w:proofErr w:type="spellStart"/>
      <w:r w:rsidR="00461766">
        <w:t>tweetov</w:t>
      </w:r>
      <w:proofErr w:type="spellEnd"/>
      <w:r w:rsidR="00461766">
        <w:t>) traja učenje klasifikatorja predolgo za praktično uporabo, prav tako pa je pozneje količina časa, ki ga tak klasifikator potrebuje za klasifikacijo podatkov zalo velika. Zaradi tega smo bili primorani za učne podatke uporabiti le delež podatkov iz učne množice od Sentiment140.</w:t>
      </w:r>
    </w:p>
    <w:p w:rsidR="00BD6697" w:rsidRDefault="00461766" w:rsidP="00D8720A">
      <w:r>
        <w:t xml:space="preserve">Klasifikator smo zgradili z uporabo približno 4400 </w:t>
      </w:r>
      <w:proofErr w:type="spellStart"/>
      <w:r>
        <w:t>tweetov</w:t>
      </w:r>
      <w:proofErr w:type="spellEnd"/>
      <w:r>
        <w:t xml:space="preserve"> od vseh 1.600.000, že v tem primeru pa </w:t>
      </w:r>
      <w:r w:rsidR="00D8720A">
        <w:t xml:space="preserve">sta </w:t>
      </w:r>
      <w:r>
        <w:t>bil</w:t>
      </w:r>
      <w:r w:rsidR="00D8720A">
        <w:t>i</w:t>
      </w:r>
      <w:r>
        <w:t xml:space="preserve"> </w:t>
      </w:r>
      <w:r w:rsidR="00D8720A">
        <w:t xml:space="preserve">gradnja </w:t>
      </w:r>
      <w:r>
        <w:t>klas</w:t>
      </w:r>
      <w:r w:rsidR="00D8720A">
        <w:t xml:space="preserve">ifikatorja in njegova uporaba nekoliko zamudni. Iz učnih podatkov smo ustvarili seznam vseh besed, ki se pojavijo v </w:t>
      </w:r>
      <w:r w:rsidR="002A1218">
        <w:t xml:space="preserve">izbranih </w:t>
      </w:r>
      <w:r w:rsidR="00D8720A">
        <w:t xml:space="preserve">podatkih, nato pa se je za vsak </w:t>
      </w:r>
      <w:proofErr w:type="spellStart"/>
      <w:r w:rsidR="00D8720A">
        <w:t>tweet</w:t>
      </w:r>
      <w:proofErr w:type="spellEnd"/>
      <w:r w:rsidR="00D8720A">
        <w:t xml:space="preserve"> </w:t>
      </w:r>
      <w:r w:rsidR="00190CDC">
        <w:t xml:space="preserve">v učni množici </w:t>
      </w:r>
      <w:r w:rsidR="00D8720A">
        <w:t>določi</w:t>
      </w:r>
      <w:r w:rsidR="00BD6697">
        <w:t>lo, katere besede od vseh prisotnih besed vsebuje. Te vrednosti vsak</w:t>
      </w:r>
      <w:r w:rsidR="00190CDC">
        <w:t>ega</w:t>
      </w:r>
      <w:r w:rsidR="00BD6697">
        <w:t xml:space="preserve"> </w:t>
      </w:r>
      <w:proofErr w:type="spellStart"/>
      <w:r w:rsidR="00BD6697">
        <w:t>tweet</w:t>
      </w:r>
      <w:r w:rsidR="00190CDC">
        <w:t>a</w:t>
      </w:r>
      <w:proofErr w:type="spellEnd"/>
      <w:r w:rsidR="00BD6697">
        <w:t xml:space="preserve">, v kombinaciji s sentimentalno oceno posameznega </w:t>
      </w:r>
      <w:proofErr w:type="spellStart"/>
      <w:r w:rsidR="00BD6697">
        <w:t>tweeta</w:t>
      </w:r>
      <w:proofErr w:type="spellEnd"/>
      <w:r w:rsidR="00BD6697">
        <w:t>, je klasifikator uporabil za učenje.</w:t>
      </w:r>
      <w:r w:rsidR="00190CDC">
        <w:t xml:space="preserve"> Klasifikator pri klasifikaciji besedila v obliki odstotkov določi v kolikšni meri je besedilo </w:t>
      </w:r>
      <w:r w:rsidR="002A1218">
        <w:t xml:space="preserve">sentimentalno </w:t>
      </w:r>
      <w:r w:rsidR="00190CDC">
        <w:t xml:space="preserve">pozitivno in v kolikšni meri je besedilo </w:t>
      </w:r>
      <w:r w:rsidR="002A1218">
        <w:t xml:space="preserve">sentimentalno </w:t>
      </w:r>
      <w:r w:rsidR="00190CDC">
        <w:t>negativno. T</w:t>
      </w:r>
      <w:r w:rsidR="002A1218">
        <w:t>i</w:t>
      </w:r>
      <w:r w:rsidR="00190CDC">
        <w:t xml:space="preserve"> dve vrednosti se seštejeta v 100% oz. 1. Nevtra</w:t>
      </w:r>
      <w:r w:rsidR="002A1218">
        <w:t>ln</w:t>
      </w:r>
      <w:r w:rsidR="00190CDC">
        <w:t xml:space="preserve">o sentimentalno vrednost besedila pa lahko določimo tako, da privzamemo, da je sentimentalnost besedila nevtralna, če se vrednosti </w:t>
      </w:r>
      <w:r w:rsidR="002A1218">
        <w:t>pozitivno/negativno razlikujeta za dovolj majhen delež, npr. 0,15 oz. 15%.</w:t>
      </w:r>
    </w:p>
    <w:p w:rsidR="00D8720A" w:rsidRPr="00BD6697" w:rsidRDefault="00D8720A" w:rsidP="00D8720A">
      <w:r>
        <w:t xml:space="preserve">Vendar pa smo že </w:t>
      </w:r>
      <w:r w:rsidR="00BD6697">
        <w:t>z ročnim</w:t>
      </w:r>
      <w:r>
        <w:t xml:space="preserve"> pregledom pridobljene analize brez testiranja točnosti </w:t>
      </w:r>
      <w:r w:rsidR="00BD6697">
        <w:t>u</w:t>
      </w:r>
      <w:r>
        <w:t xml:space="preserve">videli, da po našem mnenju klasifikator ni dovolj kvaliteten za uporabo, mogoče celo slabši od prejšnjih poskusov </w:t>
      </w:r>
      <w:r>
        <w:lastRenderedPageBreak/>
        <w:t>ocenjevanja.</w:t>
      </w:r>
      <w:r w:rsidR="00BD6697">
        <w:t xml:space="preserve"> </w:t>
      </w:r>
      <w:r>
        <w:t xml:space="preserve">Sklepali smo, da </w:t>
      </w:r>
      <w:r w:rsidR="00BD6697">
        <w:t xml:space="preserve">bi klasifikator lahko izboljšali z večjo učno množico, saj bi ta vsebovala več primerov različno ocenjenih </w:t>
      </w:r>
      <w:proofErr w:type="spellStart"/>
      <w:r w:rsidR="00BD6697">
        <w:t>tweetov</w:t>
      </w:r>
      <w:proofErr w:type="spellEnd"/>
      <w:r w:rsidR="00BD6697">
        <w:t xml:space="preserve">. To pa ni bila sprejemljiva možnost, saj je bil že trenuten klasifikator dokaj počasen, več učnih podatkov pa bi to lastnost le še poslabšalo. Naše mnenje je tudi, da bi največjo uspešnost klasifikatorja dosegli z učnimi podatki, ki bi vsebovali </w:t>
      </w:r>
      <w:proofErr w:type="spellStart"/>
      <w:r w:rsidR="00BD6697">
        <w:t>tweete</w:t>
      </w:r>
      <w:proofErr w:type="spellEnd"/>
      <w:r w:rsidR="00BD6697">
        <w:t xml:space="preserve"> </w:t>
      </w:r>
      <w:r w:rsidR="007E27C0">
        <w:t xml:space="preserve">s področja </w:t>
      </w:r>
      <w:proofErr w:type="spellStart"/>
      <w:r w:rsidR="007E27C0">
        <w:t>kriptovalut</w:t>
      </w:r>
      <w:proofErr w:type="spellEnd"/>
      <w:r w:rsidR="007E27C0">
        <w:t xml:space="preserve">, saj bi se tako lahko klasifikator specializiral za ocenjevanje besedila, ki vsebuje izraze in ostale vzorce, značilne za </w:t>
      </w:r>
      <w:proofErr w:type="spellStart"/>
      <w:r w:rsidR="007E27C0">
        <w:t>tweete</w:t>
      </w:r>
      <w:proofErr w:type="spellEnd"/>
      <w:r w:rsidR="007E27C0">
        <w:t xml:space="preserve"> o </w:t>
      </w:r>
      <w:proofErr w:type="spellStart"/>
      <w:r w:rsidR="007E27C0">
        <w:t>kriptovalutah</w:t>
      </w:r>
      <w:proofErr w:type="spellEnd"/>
      <w:r w:rsidR="007E27C0">
        <w:t xml:space="preserve">. Takšno učno množico bi lahko pridobili, če bi ocenili dovolj veliko število </w:t>
      </w:r>
      <w:proofErr w:type="spellStart"/>
      <w:r w:rsidR="007E27C0">
        <w:t>tweetov</w:t>
      </w:r>
      <w:proofErr w:type="spellEnd"/>
      <w:r w:rsidR="007E27C0">
        <w:t xml:space="preserve"> iz naših podatkov</w:t>
      </w:r>
      <w:r w:rsidR="002A1218">
        <w:t xml:space="preserve">, preostale </w:t>
      </w:r>
      <w:proofErr w:type="spellStart"/>
      <w:r w:rsidR="002A1218">
        <w:t>tweete</w:t>
      </w:r>
      <w:proofErr w:type="spellEnd"/>
      <w:r w:rsidR="002A1218">
        <w:t xml:space="preserve"> pa bi nato lahko ocenili z našim klasifikatorjem</w:t>
      </w:r>
      <w:bookmarkStart w:id="0" w:name="_GoBack"/>
      <w:bookmarkEnd w:id="0"/>
      <w:r w:rsidR="007E27C0">
        <w:t>. To pa nam je, kot že opisano, zaradi časa predstavljalo preveliko oviro.</w:t>
      </w:r>
    </w:p>
    <w:sectPr w:rsidR="00D8720A" w:rsidRPr="00BD6697" w:rsidSect="00B7436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D80" w:rsidRDefault="00755D80" w:rsidP="00B74367">
      <w:pPr>
        <w:spacing w:after="0" w:line="240" w:lineRule="auto"/>
      </w:pPr>
      <w:r>
        <w:separator/>
      </w:r>
    </w:p>
  </w:endnote>
  <w:endnote w:type="continuationSeparator" w:id="0">
    <w:p w:rsidR="00755D80" w:rsidRDefault="00755D80" w:rsidP="00B74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071857"/>
      <w:docPartObj>
        <w:docPartGallery w:val="Page Numbers (Bottom of Page)"/>
        <w:docPartUnique/>
      </w:docPartObj>
    </w:sdtPr>
    <w:sdtEndPr>
      <w:rPr>
        <w:noProof/>
      </w:rPr>
    </w:sdtEndPr>
    <w:sdtContent>
      <w:p w:rsidR="00B74367" w:rsidRDefault="00B74367">
        <w:pPr>
          <w:pStyle w:val="Noga"/>
          <w:jc w:val="right"/>
        </w:pPr>
        <w:r>
          <w:fldChar w:fldCharType="begin"/>
        </w:r>
        <w:r>
          <w:instrText xml:space="preserve"> PAGE   \* MERGEFORMAT </w:instrText>
        </w:r>
        <w:r>
          <w:fldChar w:fldCharType="separate"/>
        </w:r>
        <w:r w:rsidR="006A4CA0">
          <w:rPr>
            <w:noProof/>
          </w:rPr>
          <w:t>3</w:t>
        </w:r>
        <w:r>
          <w:rPr>
            <w:noProof/>
          </w:rPr>
          <w:fldChar w:fldCharType="end"/>
        </w:r>
      </w:p>
    </w:sdtContent>
  </w:sdt>
  <w:p w:rsidR="00B74367" w:rsidRDefault="00B7436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D80" w:rsidRDefault="00755D80" w:rsidP="00B74367">
      <w:pPr>
        <w:spacing w:after="0" w:line="240" w:lineRule="auto"/>
      </w:pPr>
      <w:r>
        <w:separator/>
      </w:r>
    </w:p>
  </w:footnote>
  <w:footnote w:type="continuationSeparator" w:id="0">
    <w:p w:rsidR="00755D80" w:rsidRDefault="00755D80" w:rsidP="00B74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443"/>
    <w:multiLevelType w:val="multilevel"/>
    <w:tmpl w:val="015A23AA"/>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5E1D0C"/>
    <w:multiLevelType w:val="multilevel"/>
    <w:tmpl w:val="B24E01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A39614B"/>
    <w:multiLevelType w:val="hybridMultilevel"/>
    <w:tmpl w:val="68B461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BFC791A"/>
    <w:multiLevelType w:val="multilevel"/>
    <w:tmpl w:val="B5E23BC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4" w15:restartNumberingAfterBreak="0">
    <w:nsid w:val="14345612"/>
    <w:multiLevelType w:val="hybridMultilevel"/>
    <w:tmpl w:val="25BCFD58"/>
    <w:lvl w:ilvl="0" w:tplc="C71885F2">
      <w:start w:val="2"/>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6AE347C"/>
    <w:multiLevelType w:val="multilevel"/>
    <w:tmpl w:val="8DF69786"/>
    <w:lvl w:ilvl="0">
      <w:start w:val="2"/>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F9B0234"/>
    <w:multiLevelType w:val="multilevel"/>
    <w:tmpl w:val="C790786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6"/>
        <w:szCs w:val="26"/>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0B00B85"/>
    <w:multiLevelType w:val="hybridMultilevel"/>
    <w:tmpl w:val="5E12413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ADD6392"/>
    <w:multiLevelType w:val="multilevel"/>
    <w:tmpl w:val="B24E0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21844DB"/>
    <w:multiLevelType w:val="hybridMultilevel"/>
    <w:tmpl w:val="719E2AC0"/>
    <w:lvl w:ilvl="0" w:tplc="AAE0D4FC">
      <w:start w:val="2"/>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4EA08A3"/>
    <w:multiLevelType w:val="hybridMultilevel"/>
    <w:tmpl w:val="1292A8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49D002F7"/>
    <w:multiLevelType w:val="hybridMultilevel"/>
    <w:tmpl w:val="FCB08272"/>
    <w:lvl w:ilvl="0" w:tplc="682E240A">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2" w15:restartNumberingAfterBreak="0">
    <w:nsid w:val="4A184B31"/>
    <w:multiLevelType w:val="hybridMultilevel"/>
    <w:tmpl w:val="A8C877BA"/>
    <w:lvl w:ilvl="0" w:tplc="45DC8E68">
      <w:start w:val="1"/>
      <w:numFmt w:val="decimal"/>
      <w:lvlText w:val="%1.1"/>
      <w:lvlJc w:val="righ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4DD05AD4"/>
    <w:multiLevelType w:val="multilevel"/>
    <w:tmpl w:val="B24E0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B29199A"/>
    <w:multiLevelType w:val="multilevel"/>
    <w:tmpl w:val="8DF69786"/>
    <w:lvl w:ilvl="0">
      <w:start w:val="2"/>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8"/>
  </w:num>
  <w:num w:numId="3">
    <w:abstractNumId w:val="13"/>
  </w:num>
  <w:num w:numId="4">
    <w:abstractNumId w:val="5"/>
  </w:num>
  <w:num w:numId="5">
    <w:abstractNumId w:val="14"/>
  </w:num>
  <w:num w:numId="6">
    <w:abstractNumId w:val="9"/>
  </w:num>
  <w:num w:numId="7">
    <w:abstractNumId w:val="11"/>
  </w:num>
  <w:num w:numId="8">
    <w:abstractNumId w:val="7"/>
  </w:num>
  <w:num w:numId="9">
    <w:abstractNumId w:val="3"/>
  </w:num>
  <w:num w:numId="10">
    <w:abstractNumId w:val="12"/>
  </w:num>
  <w:num w:numId="11">
    <w:abstractNumId w:val="0"/>
  </w:num>
  <w:num w:numId="12">
    <w:abstractNumId w:val="6"/>
  </w:num>
  <w:num w:numId="13">
    <w:abstractNumId w:val="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402"/>
    <w:rsid w:val="00001ED6"/>
    <w:rsid w:val="0003092B"/>
    <w:rsid w:val="00035B04"/>
    <w:rsid w:val="00035F9A"/>
    <w:rsid w:val="00055AF7"/>
    <w:rsid w:val="0006121D"/>
    <w:rsid w:val="00066220"/>
    <w:rsid w:val="000714C3"/>
    <w:rsid w:val="00075535"/>
    <w:rsid w:val="000C5ED4"/>
    <w:rsid w:val="000E0E9C"/>
    <w:rsid w:val="000E3722"/>
    <w:rsid w:val="000E40F0"/>
    <w:rsid w:val="00102918"/>
    <w:rsid w:val="001114C6"/>
    <w:rsid w:val="00111EBF"/>
    <w:rsid w:val="00121C10"/>
    <w:rsid w:val="001242D8"/>
    <w:rsid w:val="001249DB"/>
    <w:rsid w:val="00147B80"/>
    <w:rsid w:val="001571F8"/>
    <w:rsid w:val="001628D0"/>
    <w:rsid w:val="0016306A"/>
    <w:rsid w:val="00173FB5"/>
    <w:rsid w:val="001853FA"/>
    <w:rsid w:val="001863F9"/>
    <w:rsid w:val="00187239"/>
    <w:rsid w:val="00190CDC"/>
    <w:rsid w:val="00194483"/>
    <w:rsid w:val="001B4396"/>
    <w:rsid w:val="001B5B4A"/>
    <w:rsid w:val="001E3FAA"/>
    <w:rsid w:val="00214920"/>
    <w:rsid w:val="002242F5"/>
    <w:rsid w:val="00233A62"/>
    <w:rsid w:val="00243A96"/>
    <w:rsid w:val="00252AF5"/>
    <w:rsid w:val="0025799A"/>
    <w:rsid w:val="00261469"/>
    <w:rsid w:val="00267542"/>
    <w:rsid w:val="00273B1F"/>
    <w:rsid w:val="00285940"/>
    <w:rsid w:val="00290FCA"/>
    <w:rsid w:val="00293CF0"/>
    <w:rsid w:val="00294D5C"/>
    <w:rsid w:val="002A1218"/>
    <w:rsid w:val="002D7F89"/>
    <w:rsid w:val="002E6A9D"/>
    <w:rsid w:val="002E7807"/>
    <w:rsid w:val="00313D7E"/>
    <w:rsid w:val="00357EC6"/>
    <w:rsid w:val="003629AC"/>
    <w:rsid w:val="0036399A"/>
    <w:rsid w:val="003656BE"/>
    <w:rsid w:val="003A2B85"/>
    <w:rsid w:val="003B1CF1"/>
    <w:rsid w:val="003B2AC0"/>
    <w:rsid w:val="003B39D8"/>
    <w:rsid w:val="003E6F22"/>
    <w:rsid w:val="003F1AAD"/>
    <w:rsid w:val="004073FA"/>
    <w:rsid w:val="0041527C"/>
    <w:rsid w:val="004226D1"/>
    <w:rsid w:val="004317DD"/>
    <w:rsid w:val="0043268B"/>
    <w:rsid w:val="00437A0B"/>
    <w:rsid w:val="00437A8A"/>
    <w:rsid w:val="00461766"/>
    <w:rsid w:val="00464E53"/>
    <w:rsid w:val="004743D1"/>
    <w:rsid w:val="0047760B"/>
    <w:rsid w:val="00481AB7"/>
    <w:rsid w:val="00484412"/>
    <w:rsid w:val="004852DB"/>
    <w:rsid w:val="0049646C"/>
    <w:rsid w:val="004C217A"/>
    <w:rsid w:val="004C27BA"/>
    <w:rsid w:val="004C61F0"/>
    <w:rsid w:val="004C684E"/>
    <w:rsid w:val="004D69A3"/>
    <w:rsid w:val="004E1B2C"/>
    <w:rsid w:val="004E542A"/>
    <w:rsid w:val="004E7324"/>
    <w:rsid w:val="00501D55"/>
    <w:rsid w:val="005026B5"/>
    <w:rsid w:val="00502ECB"/>
    <w:rsid w:val="00507C4D"/>
    <w:rsid w:val="00521D38"/>
    <w:rsid w:val="00525CF2"/>
    <w:rsid w:val="00562F7A"/>
    <w:rsid w:val="00585D01"/>
    <w:rsid w:val="005877A1"/>
    <w:rsid w:val="00593541"/>
    <w:rsid w:val="005A164F"/>
    <w:rsid w:val="005B4F88"/>
    <w:rsid w:val="005D3AA5"/>
    <w:rsid w:val="005E73A1"/>
    <w:rsid w:val="005F56EE"/>
    <w:rsid w:val="00620BBD"/>
    <w:rsid w:val="00625F0E"/>
    <w:rsid w:val="00631806"/>
    <w:rsid w:val="00650392"/>
    <w:rsid w:val="00651A5B"/>
    <w:rsid w:val="0065775D"/>
    <w:rsid w:val="00657A34"/>
    <w:rsid w:val="00664EF5"/>
    <w:rsid w:val="00671321"/>
    <w:rsid w:val="006809D9"/>
    <w:rsid w:val="00684E6F"/>
    <w:rsid w:val="006A4CA0"/>
    <w:rsid w:val="006B3052"/>
    <w:rsid w:val="006C2FA7"/>
    <w:rsid w:val="006C405E"/>
    <w:rsid w:val="006E4502"/>
    <w:rsid w:val="006F1D92"/>
    <w:rsid w:val="00711E8E"/>
    <w:rsid w:val="00723D50"/>
    <w:rsid w:val="0072736D"/>
    <w:rsid w:val="007423DE"/>
    <w:rsid w:val="00752912"/>
    <w:rsid w:val="00755069"/>
    <w:rsid w:val="00755090"/>
    <w:rsid w:val="00755D80"/>
    <w:rsid w:val="007573CC"/>
    <w:rsid w:val="007609D6"/>
    <w:rsid w:val="00783930"/>
    <w:rsid w:val="00783D58"/>
    <w:rsid w:val="0078478E"/>
    <w:rsid w:val="007939A1"/>
    <w:rsid w:val="007A087E"/>
    <w:rsid w:val="007B28B7"/>
    <w:rsid w:val="007B36CF"/>
    <w:rsid w:val="007B463E"/>
    <w:rsid w:val="007E27C0"/>
    <w:rsid w:val="007F1F1E"/>
    <w:rsid w:val="007F67E0"/>
    <w:rsid w:val="008024F2"/>
    <w:rsid w:val="0080695C"/>
    <w:rsid w:val="008132D4"/>
    <w:rsid w:val="0083065E"/>
    <w:rsid w:val="008358E4"/>
    <w:rsid w:val="008513F3"/>
    <w:rsid w:val="00854A46"/>
    <w:rsid w:val="008605D5"/>
    <w:rsid w:val="008614FD"/>
    <w:rsid w:val="008648B5"/>
    <w:rsid w:val="0086674A"/>
    <w:rsid w:val="008921F4"/>
    <w:rsid w:val="008A045C"/>
    <w:rsid w:val="008A45A2"/>
    <w:rsid w:val="008A650C"/>
    <w:rsid w:val="008B1286"/>
    <w:rsid w:val="008B29A2"/>
    <w:rsid w:val="008B4366"/>
    <w:rsid w:val="008B5759"/>
    <w:rsid w:val="008C07EB"/>
    <w:rsid w:val="008C0853"/>
    <w:rsid w:val="008C3E03"/>
    <w:rsid w:val="008D6426"/>
    <w:rsid w:val="008E3E8E"/>
    <w:rsid w:val="00901738"/>
    <w:rsid w:val="009041C3"/>
    <w:rsid w:val="009132EE"/>
    <w:rsid w:val="009226B4"/>
    <w:rsid w:val="00925625"/>
    <w:rsid w:val="0093246F"/>
    <w:rsid w:val="00932903"/>
    <w:rsid w:val="00943AE7"/>
    <w:rsid w:val="0095600A"/>
    <w:rsid w:val="00960AA8"/>
    <w:rsid w:val="009610D3"/>
    <w:rsid w:val="0098311D"/>
    <w:rsid w:val="0099374A"/>
    <w:rsid w:val="009B2F45"/>
    <w:rsid w:val="00A16E91"/>
    <w:rsid w:val="00A2075F"/>
    <w:rsid w:val="00A2516D"/>
    <w:rsid w:val="00A30134"/>
    <w:rsid w:val="00A31C96"/>
    <w:rsid w:val="00A32425"/>
    <w:rsid w:val="00A47BC5"/>
    <w:rsid w:val="00A55B64"/>
    <w:rsid w:val="00A65B0B"/>
    <w:rsid w:val="00A94CA0"/>
    <w:rsid w:val="00A96439"/>
    <w:rsid w:val="00A96556"/>
    <w:rsid w:val="00A96DF6"/>
    <w:rsid w:val="00AA23B1"/>
    <w:rsid w:val="00AC260D"/>
    <w:rsid w:val="00AC49AA"/>
    <w:rsid w:val="00AD73E7"/>
    <w:rsid w:val="00AE1FC0"/>
    <w:rsid w:val="00AE26CA"/>
    <w:rsid w:val="00AF0F87"/>
    <w:rsid w:val="00B0230F"/>
    <w:rsid w:val="00B0236A"/>
    <w:rsid w:val="00B16439"/>
    <w:rsid w:val="00B17E31"/>
    <w:rsid w:val="00B32478"/>
    <w:rsid w:val="00B34361"/>
    <w:rsid w:val="00B36084"/>
    <w:rsid w:val="00B42105"/>
    <w:rsid w:val="00B4211F"/>
    <w:rsid w:val="00B544D0"/>
    <w:rsid w:val="00B555AC"/>
    <w:rsid w:val="00B64E75"/>
    <w:rsid w:val="00B66F73"/>
    <w:rsid w:val="00B72407"/>
    <w:rsid w:val="00B7244A"/>
    <w:rsid w:val="00B74367"/>
    <w:rsid w:val="00B84091"/>
    <w:rsid w:val="00B850CF"/>
    <w:rsid w:val="00B87D0E"/>
    <w:rsid w:val="00B96EF1"/>
    <w:rsid w:val="00BA21AD"/>
    <w:rsid w:val="00BA65B1"/>
    <w:rsid w:val="00BB1D37"/>
    <w:rsid w:val="00BB2AA1"/>
    <w:rsid w:val="00BC5FBC"/>
    <w:rsid w:val="00BD3AB9"/>
    <w:rsid w:val="00BD6697"/>
    <w:rsid w:val="00BF2CD5"/>
    <w:rsid w:val="00C02479"/>
    <w:rsid w:val="00C125C7"/>
    <w:rsid w:val="00C2337F"/>
    <w:rsid w:val="00C25254"/>
    <w:rsid w:val="00C43AA3"/>
    <w:rsid w:val="00C4773A"/>
    <w:rsid w:val="00C47CAD"/>
    <w:rsid w:val="00C579D9"/>
    <w:rsid w:val="00C6088B"/>
    <w:rsid w:val="00C83B85"/>
    <w:rsid w:val="00C901BC"/>
    <w:rsid w:val="00C91398"/>
    <w:rsid w:val="00CB26A4"/>
    <w:rsid w:val="00CB3DAD"/>
    <w:rsid w:val="00CB7C48"/>
    <w:rsid w:val="00CC155B"/>
    <w:rsid w:val="00CC4D33"/>
    <w:rsid w:val="00CE4FCF"/>
    <w:rsid w:val="00D0165F"/>
    <w:rsid w:val="00D01A99"/>
    <w:rsid w:val="00D06D94"/>
    <w:rsid w:val="00D12380"/>
    <w:rsid w:val="00D2188B"/>
    <w:rsid w:val="00D34420"/>
    <w:rsid w:val="00D55F10"/>
    <w:rsid w:val="00D56AED"/>
    <w:rsid w:val="00D633DA"/>
    <w:rsid w:val="00D71DF9"/>
    <w:rsid w:val="00D720F9"/>
    <w:rsid w:val="00D75B72"/>
    <w:rsid w:val="00D8720A"/>
    <w:rsid w:val="00D916E5"/>
    <w:rsid w:val="00DA78DA"/>
    <w:rsid w:val="00DB332A"/>
    <w:rsid w:val="00DC4387"/>
    <w:rsid w:val="00DD70F7"/>
    <w:rsid w:val="00DF23F8"/>
    <w:rsid w:val="00E06775"/>
    <w:rsid w:val="00E06BA6"/>
    <w:rsid w:val="00E148C4"/>
    <w:rsid w:val="00E20C2D"/>
    <w:rsid w:val="00E45899"/>
    <w:rsid w:val="00E56C18"/>
    <w:rsid w:val="00E57CDE"/>
    <w:rsid w:val="00E829AD"/>
    <w:rsid w:val="00E879F0"/>
    <w:rsid w:val="00E93ACE"/>
    <w:rsid w:val="00E97453"/>
    <w:rsid w:val="00EA1F1D"/>
    <w:rsid w:val="00EB386F"/>
    <w:rsid w:val="00EB4985"/>
    <w:rsid w:val="00EC0F2F"/>
    <w:rsid w:val="00ED7027"/>
    <w:rsid w:val="00EE768D"/>
    <w:rsid w:val="00F238CE"/>
    <w:rsid w:val="00F30E1C"/>
    <w:rsid w:val="00F33424"/>
    <w:rsid w:val="00F34EAE"/>
    <w:rsid w:val="00F35702"/>
    <w:rsid w:val="00F57CDB"/>
    <w:rsid w:val="00F63A3F"/>
    <w:rsid w:val="00F73A75"/>
    <w:rsid w:val="00F77402"/>
    <w:rsid w:val="00F81FF9"/>
    <w:rsid w:val="00F9657B"/>
    <w:rsid w:val="00FA022A"/>
    <w:rsid w:val="00FA7C49"/>
    <w:rsid w:val="00FB0148"/>
    <w:rsid w:val="00FB5725"/>
    <w:rsid w:val="00FC2844"/>
    <w:rsid w:val="00FD34A6"/>
    <w:rsid w:val="00FD3DD6"/>
    <w:rsid w:val="00FE16E8"/>
    <w:rsid w:val="00FE26DD"/>
    <w:rsid w:val="00FF3D4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1373"/>
  <w15:chartTrackingRefBased/>
  <w15:docId w15:val="{796D306F-1D2D-49AC-940F-579737FA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B74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186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styleId="Tabelamrea">
    <w:name w:val="Table Grid"/>
    <w:basedOn w:val="Navadnatabela"/>
    <w:uiPriority w:val="39"/>
    <w:rsid w:val="00AC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kseznama">
    <w:name w:val="List Paragraph"/>
    <w:basedOn w:val="Navaden"/>
    <w:uiPriority w:val="34"/>
    <w:qFormat/>
    <w:rsid w:val="00AC260D"/>
    <w:pPr>
      <w:ind w:left="720"/>
      <w:contextualSpacing/>
    </w:pPr>
  </w:style>
  <w:style w:type="paragraph" w:styleId="Brezrazmikov">
    <w:name w:val="No Spacing"/>
    <w:uiPriority w:val="1"/>
    <w:qFormat/>
    <w:rsid w:val="00214920"/>
    <w:pPr>
      <w:spacing w:after="0" w:line="240" w:lineRule="auto"/>
    </w:pPr>
  </w:style>
  <w:style w:type="paragraph" w:styleId="Glava">
    <w:name w:val="header"/>
    <w:basedOn w:val="Navaden"/>
    <w:link w:val="GlavaZnak"/>
    <w:uiPriority w:val="99"/>
    <w:unhideWhenUsed/>
    <w:rsid w:val="00B74367"/>
    <w:pPr>
      <w:tabs>
        <w:tab w:val="center" w:pos="4536"/>
        <w:tab w:val="right" w:pos="9072"/>
      </w:tabs>
      <w:spacing w:after="0" w:line="240" w:lineRule="auto"/>
    </w:pPr>
  </w:style>
  <w:style w:type="character" w:customStyle="1" w:styleId="GlavaZnak">
    <w:name w:val="Glava Znak"/>
    <w:basedOn w:val="Privzetapisavaodstavka"/>
    <w:link w:val="Glava"/>
    <w:uiPriority w:val="99"/>
    <w:rsid w:val="00B74367"/>
  </w:style>
  <w:style w:type="paragraph" w:styleId="Noga">
    <w:name w:val="footer"/>
    <w:basedOn w:val="Navaden"/>
    <w:link w:val="NogaZnak"/>
    <w:uiPriority w:val="99"/>
    <w:unhideWhenUsed/>
    <w:rsid w:val="00B74367"/>
    <w:pPr>
      <w:tabs>
        <w:tab w:val="center" w:pos="4536"/>
        <w:tab w:val="right" w:pos="9072"/>
      </w:tabs>
      <w:spacing w:after="0" w:line="240" w:lineRule="auto"/>
    </w:pPr>
  </w:style>
  <w:style w:type="character" w:customStyle="1" w:styleId="NogaZnak">
    <w:name w:val="Noga Znak"/>
    <w:basedOn w:val="Privzetapisavaodstavka"/>
    <w:link w:val="Noga"/>
    <w:uiPriority w:val="99"/>
    <w:rsid w:val="00B74367"/>
  </w:style>
  <w:style w:type="character" w:customStyle="1" w:styleId="Naslov1Znak">
    <w:name w:val="Naslov 1 Znak"/>
    <w:basedOn w:val="Privzetapisavaodstavka"/>
    <w:link w:val="Naslov1"/>
    <w:uiPriority w:val="9"/>
    <w:rsid w:val="00B74367"/>
    <w:rPr>
      <w:rFonts w:asciiTheme="majorHAnsi" w:eastAsiaTheme="majorEastAsia" w:hAnsiTheme="majorHAnsi" w:cstheme="majorBidi"/>
      <w:color w:val="2F5496" w:themeColor="accent1" w:themeShade="BF"/>
      <w:sz w:val="32"/>
      <w:szCs w:val="32"/>
    </w:rPr>
  </w:style>
  <w:style w:type="paragraph" w:styleId="NaslovTOC">
    <w:name w:val="TOC Heading"/>
    <w:basedOn w:val="Naslov1"/>
    <w:next w:val="Navaden"/>
    <w:uiPriority w:val="39"/>
    <w:unhideWhenUsed/>
    <w:qFormat/>
    <w:rsid w:val="00B74367"/>
    <w:pPr>
      <w:outlineLvl w:val="9"/>
    </w:pPr>
    <w:rPr>
      <w:lang w:val="en-US"/>
    </w:rPr>
  </w:style>
  <w:style w:type="character" w:customStyle="1" w:styleId="Naslov2Znak">
    <w:name w:val="Naslov 2 Znak"/>
    <w:basedOn w:val="Privzetapisavaodstavka"/>
    <w:link w:val="Naslov2"/>
    <w:uiPriority w:val="9"/>
    <w:rsid w:val="001863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A795F-46C6-4F85-830E-B1987190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882</Words>
  <Characters>5033</Characters>
  <Application>Microsoft Office Word</Application>
  <DocSecurity>0</DocSecurity>
  <Lines>41</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Aetherius II</dc:creator>
  <cp:keywords/>
  <dc:description/>
  <cp:lastModifiedBy>nGregor</cp:lastModifiedBy>
  <cp:revision>295</cp:revision>
  <dcterms:created xsi:type="dcterms:W3CDTF">2019-01-13T11:11:00Z</dcterms:created>
  <dcterms:modified xsi:type="dcterms:W3CDTF">2019-05-26T11:09:00Z</dcterms:modified>
</cp:coreProperties>
</file>