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3.1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633.33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82.47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633.33%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633.33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82.47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633.33%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633.33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82.47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633.33% exceeds allowed 5.00%.</w:t>
            </w:r>
          </w:p>
        </w:tc>
      </w:tr>
      <w:tr>
        <w:tc>
          <w:tcPr>
            <w:tcW w:type="dxa" w:w="1080"/>
          </w:tcPr>
          <w:p>
            <w:r>
              <w:t>3.1</w:t>
            </w:r>
          </w:p>
        </w:tc>
        <w:tc>
          <w:tcPr>
            <w:tcW w:type="dxa" w:w="1080"/>
          </w:tcPr>
          <w:p>
            <w:r>
              <w:t>Roll</w:t>
            </w:r>
          </w:p>
        </w:tc>
        <w:tc>
          <w:tcPr>
            <w:tcW w:type="dxa" w:w="1080"/>
          </w:tcPr>
          <w:p>
            <w:r>
              <w:t>2300.00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318.07</w:t>
            </w:r>
          </w:p>
        </w:tc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2300.00% exceeds allowed 300.00%.</w:t>
            </w:r>
          </w:p>
        </w:tc>
      </w:tr>
      <w:tr>
        <w:tc>
          <w:tcPr>
            <w:tcW w:type="dxa" w:w="1080"/>
          </w:tcPr>
          <w:p>
            <w:r>
              <w:t>3.1</w:t>
            </w:r>
          </w:p>
        </w:tc>
        <w:tc>
          <w:tcPr>
            <w:tcW w:type="dxa" w:w="1080"/>
          </w:tcPr>
          <w:p>
            <w:r>
              <w:t>Pitch</w:t>
            </w:r>
          </w:p>
        </w:tc>
        <w:tc>
          <w:tcPr>
            <w:tcW w:type="dxa" w:w="1080"/>
          </w:tcPr>
          <w:p>
            <w:r>
              <w:t>12.90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5.60</w:t>
            </w:r>
          </w:p>
        </w:tc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3.1</w:t>
            </w:r>
          </w:p>
        </w:tc>
        <w:tc>
          <w:tcPr>
            <w:tcW w:type="dxa" w:w="1080"/>
          </w:tcPr>
          <w:p>
            <w:r>
              <w:t>Heading</w:t>
            </w:r>
          </w:p>
        </w:tc>
        <w:tc>
          <w:tcPr>
            <w:tcW w:type="dxa" w:w="1080"/>
          </w:tcPr>
          <w:p>
            <w:r>
              <w:t>2.96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1.64</w:t>
            </w:r>
          </w:p>
        </w:tc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