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CBD8C" w14:textId="6C513934" w:rsidR="003500B4" w:rsidRDefault="00EA6312">
      <w:pPr>
        <w:jc w:val="center"/>
      </w:pPr>
      <w:r>
        <w:rPr>
          <w:b/>
          <w:sz w:val="32"/>
        </w:rPr>
        <w:t xml:space="preserve">Practical - </w:t>
      </w:r>
      <w:r w:rsidR="00BF7D32">
        <w:rPr>
          <w:b/>
          <w:sz w:val="32"/>
        </w:rPr>
        <w:t>4</w:t>
      </w:r>
      <w:r w:rsidR="00FB4AA3">
        <w:rPr>
          <w:b/>
          <w:sz w:val="32"/>
        </w:rPr>
        <w:br/>
      </w:r>
    </w:p>
    <w:p w14:paraId="3A408471" w14:textId="28C3256F" w:rsidR="003500B4" w:rsidRPr="007E0690" w:rsidRDefault="00FB4AA3" w:rsidP="007E0690">
      <w:pPr>
        <w:jc w:val="both"/>
        <w:rPr>
          <w:b/>
          <w:sz w:val="28"/>
        </w:rPr>
      </w:pPr>
      <w:r w:rsidRPr="007E0690">
        <w:rPr>
          <w:b/>
          <w:sz w:val="28"/>
        </w:rPr>
        <w:t xml:space="preserve">Practical Title: </w:t>
      </w:r>
      <w:r w:rsidR="00AE5297" w:rsidRPr="00AE5297">
        <w:rPr>
          <w:b/>
          <w:sz w:val="28"/>
        </w:rPr>
        <w:t>JavaScript DOM Manipulation, Event Handling, and UI Interactivity</w:t>
      </w:r>
    </w:p>
    <w:p w14:paraId="4A8D6A08" w14:textId="7A21317D" w:rsidR="00AE5297" w:rsidRPr="00AE5297" w:rsidRDefault="00650F58" w:rsidP="00AE5297">
      <w:pPr>
        <w:pStyle w:val="Heading2"/>
        <w:jc w:val="both"/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3A3130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Problem Definition:</w:t>
      </w:r>
      <w:r w:rsidR="00AE5297" w:rsidRPr="00AE5297">
        <w:t xml:space="preserve"> </w:t>
      </w:r>
      <w:r w:rsidR="00AE5297" w:rsidRPr="00AE5297"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Add dynamic UI components such as collapsible FAQ, modal popup,</w:t>
      </w:r>
      <w:r w:rsidR="00AE5297"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 </w:t>
      </w:r>
      <w:r w:rsidR="00AE5297" w:rsidRPr="00AE5297"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image/content slider, notification banner, hamburger menu, and light/dark</w:t>
      </w:r>
    </w:p>
    <w:p w14:paraId="5825C20F" w14:textId="2E298096" w:rsidR="003500B4" w:rsidRPr="00AE5297" w:rsidRDefault="00AE5297" w:rsidP="00AE5297">
      <w:pPr>
        <w:pStyle w:val="Heading2"/>
        <w:spacing w:before="0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AE5297"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theme switcher using JavaScript.</w:t>
      </w:r>
    </w:p>
    <w:p w14:paraId="3B929F94" w14:textId="77777777" w:rsidR="003500B4" w:rsidRPr="003043E5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3043E5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Theory</w:t>
      </w:r>
    </w:p>
    <w:p w14:paraId="0300BA59" w14:textId="066D47E8" w:rsidR="003043E5" w:rsidRDefault="006E2AFF" w:rsidP="006E2AFF">
      <w:pPr>
        <w:pStyle w:val="Heading2"/>
        <w:spacing w:before="0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1..</w:t>
      </w:r>
      <w:r w:rsidR="00AE5297" w:rsidRPr="00AE5297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How are DOM elements selected and modified?</w:t>
      </w:r>
    </w:p>
    <w:p w14:paraId="4DF9AA0B" w14:textId="7833A832" w:rsidR="008D3898" w:rsidRPr="00C700B1" w:rsidRDefault="001643EF" w:rsidP="001643EF">
      <w:pPr>
        <w:spacing w:after="0"/>
        <w:rPr>
          <w:color w:val="FF0000"/>
        </w:rPr>
      </w:pPr>
      <w:r>
        <w:t xml:space="preserve">Answer: </w:t>
      </w:r>
      <w:r w:rsidR="006757BA">
        <w:t xml:space="preserve"> </w:t>
      </w:r>
      <w:r w:rsidR="006E2AFF" w:rsidRPr="006E2AFF">
        <w:rPr>
          <w:color w:val="000000" w:themeColor="text1"/>
        </w:rPr>
        <w:t>JavaScript selects HTML elements using DOM methods and changes their classes or styles</w:t>
      </w:r>
      <w:r w:rsidR="006E2AFF" w:rsidRPr="006E2AFF">
        <w:rPr>
          <w:color w:val="FF0000"/>
        </w:rPr>
        <w:t>.</w:t>
      </w:r>
    </w:p>
    <w:p w14:paraId="7DFD4D4C" w14:textId="77777777" w:rsidR="00C700B1" w:rsidRPr="001643EF" w:rsidRDefault="00C700B1" w:rsidP="001643EF">
      <w:pPr>
        <w:spacing w:after="0"/>
      </w:pPr>
    </w:p>
    <w:p w14:paraId="5D059190" w14:textId="77A57B62" w:rsidR="006E2AFF" w:rsidRPr="006E2AFF" w:rsidRDefault="006E2AFF" w:rsidP="006E2AFF">
      <w:pPr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  <w:t>2.</w:t>
      </w:r>
      <w:r w:rsidRPr="006E2AFF">
        <w:rPr>
          <w:rFonts w:cs="Times New Roman"/>
          <w:szCs w:val="24"/>
        </w:rPr>
        <w:t>Are event listeners attached correctly?</w:t>
      </w:r>
    </w:p>
    <w:p w14:paraId="7379FD9D" w14:textId="5D7E1F27" w:rsidR="00C700B1" w:rsidRPr="006E2AFF" w:rsidRDefault="001643EF" w:rsidP="006E2AFF">
      <w:pPr>
        <w:spacing w:after="0"/>
        <w:rPr>
          <w:color w:val="FF0000"/>
        </w:rPr>
      </w:pPr>
      <w:r w:rsidRPr="001643EF">
        <w:t>Answer:</w:t>
      </w:r>
      <w:r w:rsidR="00C700B1" w:rsidRPr="006E2AFF">
        <w:rPr>
          <w:color w:val="FF0000"/>
        </w:rPr>
        <w:t xml:space="preserve"> </w:t>
      </w:r>
      <w:r w:rsidR="007A2C91" w:rsidRPr="007A2C91">
        <w:rPr>
          <w:color w:val="000000" w:themeColor="text1"/>
        </w:rPr>
        <w:t>Yes, an event listener is added to the theme switcher button to change the theme when clicked.</w:t>
      </w:r>
    </w:p>
    <w:p w14:paraId="5E88C1D7" w14:textId="77777777" w:rsidR="008D3898" w:rsidRPr="001643EF" w:rsidRDefault="008D3898" w:rsidP="001643EF">
      <w:pPr>
        <w:spacing w:after="0"/>
      </w:pPr>
    </w:p>
    <w:p w14:paraId="55C7213E" w14:textId="77777777" w:rsidR="006E2AFF" w:rsidRDefault="006E2AFF" w:rsidP="00C700B1">
      <w:pPr>
        <w:spacing w:after="0"/>
        <w:rPr>
          <w:rFonts w:cs="Times New Roman"/>
          <w:szCs w:val="24"/>
        </w:rPr>
      </w:pPr>
      <w:r w:rsidRPr="006E2AFF">
        <w:rPr>
          <w:rFonts w:cs="Times New Roman"/>
          <w:szCs w:val="24"/>
        </w:rPr>
        <w:t xml:space="preserve">3. Is </w:t>
      </w:r>
      <w:proofErr w:type="spellStart"/>
      <w:r w:rsidRPr="006E2AFF">
        <w:rPr>
          <w:rFonts w:cs="Times New Roman"/>
          <w:szCs w:val="24"/>
        </w:rPr>
        <w:t>localStorage</w:t>
      </w:r>
      <w:proofErr w:type="spellEnd"/>
      <w:r w:rsidRPr="006E2AFF">
        <w:rPr>
          <w:rFonts w:cs="Times New Roman"/>
          <w:szCs w:val="24"/>
        </w:rPr>
        <w:t xml:space="preserve"> used for remembering theme choice?</w:t>
      </w:r>
    </w:p>
    <w:p w14:paraId="5C17D2E2" w14:textId="25FCA0E1" w:rsidR="00C700B1" w:rsidRPr="00C700B1" w:rsidRDefault="001643EF" w:rsidP="00C700B1">
      <w:pPr>
        <w:spacing w:after="0"/>
        <w:rPr>
          <w:color w:val="FF0000"/>
        </w:rPr>
      </w:pPr>
      <w:r>
        <w:t xml:space="preserve">Answer: </w:t>
      </w:r>
      <w:r w:rsidR="007A2C91" w:rsidRPr="007A2C91">
        <w:rPr>
          <w:color w:val="000000" w:themeColor="text1"/>
        </w:rPr>
        <w:t xml:space="preserve">Yes, </w:t>
      </w:r>
      <w:proofErr w:type="spellStart"/>
      <w:r w:rsidR="007A2C91" w:rsidRPr="007A2C91">
        <w:rPr>
          <w:color w:val="000000" w:themeColor="text1"/>
        </w:rPr>
        <w:t>localStorage</w:t>
      </w:r>
      <w:proofErr w:type="spellEnd"/>
      <w:r w:rsidR="007A2C91" w:rsidRPr="007A2C91">
        <w:rPr>
          <w:color w:val="000000" w:themeColor="text1"/>
        </w:rPr>
        <w:t xml:space="preserve"> saves the selected theme so it remains after refreshing or reopening the page.</w:t>
      </w:r>
    </w:p>
    <w:p w14:paraId="7FC60D0D" w14:textId="77777777" w:rsidR="008D3898" w:rsidRPr="001643EF" w:rsidRDefault="008D3898" w:rsidP="001643EF">
      <w:pPr>
        <w:spacing w:after="0"/>
      </w:pPr>
    </w:p>
    <w:p w14:paraId="50645B3D" w14:textId="77777777" w:rsidR="006E2AFF" w:rsidRDefault="006E2AFF" w:rsidP="00C700B1">
      <w:pPr>
        <w:spacing w:after="0"/>
        <w:rPr>
          <w:rFonts w:cs="Times New Roman"/>
          <w:szCs w:val="24"/>
        </w:rPr>
      </w:pPr>
      <w:r w:rsidRPr="006E2AFF">
        <w:rPr>
          <w:rFonts w:cs="Times New Roman"/>
          <w:szCs w:val="24"/>
        </w:rPr>
        <w:t>4. Does interactivity improve usability without breaking accessibility?</w:t>
      </w:r>
    </w:p>
    <w:p w14:paraId="65360E52" w14:textId="325B7E82" w:rsidR="00C700B1" w:rsidRPr="00C700B1" w:rsidRDefault="001643EF" w:rsidP="00C700B1">
      <w:pPr>
        <w:spacing w:after="0"/>
        <w:rPr>
          <w:color w:val="FF0000"/>
        </w:rPr>
      </w:pPr>
      <w:r>
        <w:t>Answer</w:t>
      </w:r>
      <w:r w:rsidRPr="007A2C91">
        <w:rPr>
          <w:color w:val="000000" w:themeColor="text1"/>
        </w:rPr>
        <w:t xml:space="preserve">: </w:t>
      </w:r>
      <w:r w:rsidR="007A2C91" w:rsidRPr="007A2C91">
        <w:rPr>
          <w:color w:val="000000" w:themeColor="text1"/>
        </w:rPr>
        <w:t>Yes, the theme switcher makes the website more user-friendly and provides a comfortable viewing experience without affecting basic accessibility.</w:t>
      </w:r>
    </w:p>
    <w:p w14:paraId="05476D3A" w14:textId="77777777" w:rsidR="001643EF" w:rsidRDefault="001643EF">
      <w:pPr>
        <w:pStyle w:val="Heading2"/>
        <w:rPr>
          <w:rFonts w:ascii="Times New Roman" w:hAnsi="Times New Roman"/>
          <w:sz w:val="28"/>
        </w:rPr>
      </w:pPr>
    </w:p>
    <w:p w14:paraId="51837E95" w14:textId="6D86A823" w:rsidR="001F5B65" w:rsidRDefault="0015463B" w:rsidP="00AA47BD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</w:pPr>
      <w:r w:rsidRPr="00B94737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Implementation</w:t>
      </w:r>
      <w:r w:rsidR="00663804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/</w:t>
      </w:r>
      <w:r w:rsidR="00663804" w:rsidRPr="00663804">
        <w:t xml:space="preserve"> </w:t>
      </w:r>
      <w:r w:rsidR="00663804" w:rsidRPr="00663804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Output/Result</w:t>
      </w:r>
      <w:r w:rsidR="007D65AC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 </w:t>
      </w:r>
    </w:p>
    <w:p w14:paraId="35920FF3" w14:textId="77777777" w:rsidR="00AA47BD" w:rsidRDefault="00AA47BD" w:rsidP="00AA47BD"/>
    <w:p w14:paraId="3567EBB3" w14:textId="77777777" w:rsidR="005408E2" w:rsidRPr="005408E2" w:rsidRDefault="005408E2" w:rsidP="005408E2">
      <w:pPr>
        <w:rPr>
          <w:lang w:val="en-IN"/>
        </w:rPr>
      </w:pPr>
      <w:r w:rsidRPr="005408E2">
        <w:rPr>
          <w:b/>
          <w:bCs/>
          <w:lang w:val="en-IN"/>
        </w:rPr>
        <w:t>1. DOM Selection &amp; Dynamic Node Creation</w:t>
      </w:r>
    </w:p>
    <w:p w14:paraId="6EC9F499" w14:textId="77777777" w:rsidR="005408E2" w:rsidRPr="005408E2" w:rsidRDefault="005408E2" w:rsidP="005408E2">
      <w:pPr>
        <w:rPr>
          <w:lang w:val="en-IN"/>
        </w:rPr>
      </w:pPr>
      <w:proofErr w:type="spellStart"/>
      <w:proofErr w:type="gramStart"/>
      <w:r w:rsidRPr="005408E2">
        <w:rPr>
          <w:b/>
          <w:bCs/>
          <w:lang w:val="en-IN"/>
        </w:rPr>
        <w:t>document.querySelector</w:t>
      </w:r>
      <w:proofErr w:type="spellEnd"/>
      <w:proofErr w:type="gramEnd"/>
      <w:r w:rsidRPr="005408E2">
        <w:rPr>
          <w:b/>
          <w:bCs/>
          <w:lang w:val="en-IN"/>
        </w:rPr>
        <w:t xml:space="preserve">() / </w:t>
      </w:r>
      <w:proofErr w:type="spellStart"/>
      <w:proofErr w:type="gramStart"/>
      <w:r w:rsidRPr="005408E2">
        <w:rPr>
          <w:b/>
          <w:bCs/>
          <w:lang w:val="en-IN"/>
        </w:rPr>
        <w:t>querySelectorAll</w:t>
      </w:r>
      <w:proofErr w:type="spellEnd"/>
      <w:r w:rsidRPr="005408E2">
        <w:rPr>
          <w:b/>
          <w:bCs/>
          <w:lang w:val="en-IN"/>
        </w:rPr>
        <w:t>(</w:t>
      </w:r>
      <w:proofErr w:type="gramEnd"/>
      <w:r w:rsidRPr="005408E2">
        <w:rPr>
          <w:b/>
          <w:bCs/>
          <w:lang w:val="en-IN"/>
        </w:rPr>
        <w:t xml:space="preserve">): </w:t>
      </w:r>
      <w:r w:rsidRPr="005408E2">
        <w:rPr>
          <w:lang w:val="en-IN"/>
        </w:rPr>
        <w:t>Used to select single or multiple UI elements from the DOM, such as buttons, tables, forms, and accordion triggers.</w:t>
      </w:r>
    </w:p>
    <w:p w14:paraId="54B98D83" w14:textId="77777777" w:rsidR="005408E2" w:rsidRPr="005408E2" w:rsidRDefault="005408E2" w:rsidP="005408E2">
      <w:pPr>
        <w:rPr>
          <w:lang w:val="en-IN"/>
        </w:rPr>
      </w:pPr>
      <w:proofErr w:type="spellStart"/>
      <w:proofErr w:type="gramStart"/>
      <w:r w:rsidRPr="005408E2">
        <w:rPr>
          <w:b/>
          <w:bCs/>
          <w:lang w:val="en-IN"/>
        </w:rPr>
        <w:t>document.createElement</w:t>
      </w:r>
      <w:proofErr w:type="spellEnd"/>
      <w:proofErr w:type="gramEnd"/>
      <w:r w:rsidRPr="005408E2">
        <w:rPr>
          <w:b/>
          <w:bCs/>
          <w:lang w:val="en-IN"/>
        </w:rPr>
        <w:t xml:space="preserve">(): </w:t>
      </w:r>
      <w:r w:rsidRPr="005408E2">
        <w:rPr>
          <w:lang w:val="en-IN"/>
        </w:rPr>
        <w:t>Generates dynamic HTML elements programmatically without hardcoding them in HTML, such as creating a theme button, hamburger toggle, or notification banner.</w:t>
      </w:r>
    </w:p>
    <w:p w14:paraId="6D76C536" w14:textId="77777777" w:rsidR="005408E2" w:rsidRPr="005408E2" w:rsidRDefault="005408E2" w:rsidP="005408E2">
      <w:pPr>
        <w:rPr>
          <w:lang w:val="en-IN"/>
        </w:rPr>
      </w:pPr>
      <w:proofErr w:type="spellStart"/>
      <w:proofErr w:type="gramStart"/>
      <w:r w:rsidRPr="005408E2">
        <w:rPr>
          <w:b/>
          <w:bCs/>
          <w:lang w:val="en-IN"/>
        </w:rPr>
        <w:lastRenderedPageBreak/>
        <w:t>element.appendChild</w:t>
      </w:r>
      <w:proofErr w:type="spellEnd"/>
      <w:proofErr w:type="gramEnd"/>
      <w:r w:rsidRPr="005408E2">
        <w:rPr>
          <w:b/>
          <w:bCs/>
          <w:lang w:val="en-IN"/>
        </w:rPr>
        <w:t xml:space="preserve">() / </w:t>
      </w:r>
      <w:proofErr w:type="gramStart"/>
      <w:r w:rsidRPr="005408E2">
        <w:rPr>
          <w:b/>
          <w:bCs/>
          <w:lang w:val="en-IN"/>
        </w:rPr>
        <w:t>prepend(</w:t>
      </w:r>
      <w:proofErr w:type="gramEnd"/>
      <w:r w:rsidRPr="005408E2">
        <w:rPr>
          <w:b/>
          <w:bCs/>
          <w:lang w:val="en-IN"/>
        </w:rPr>
        <w:t xml:space="preserve">): </w:t>
      </w:r>
      <w:r w:rsidRPr="005408E2">
        <w:rPr>
          <w:lang w:val="en-IN"/>
        </w:rPr>
        <w:t>Injects dynamically created elements at the top or bottom of container elements.</w:t>
      </w:r>
    </w:p>
    <w:p w14:paraId="007894AB" w14:textId="77777777" w:rsidR="005408E2" w:rsidRPr="005408E2" w:rsidRDefault="005408E2" w:rsidP="005408E2">
      <w:pPr>
        <w:rPr>
          <w:lang w:val="en-IN"/>
        </w:rPr>
      </w:pPr>
      <w:r w:rsidRPr="005408E2">
        <w:rPr>
          <w:b/>
          <w:bCs/>
          <w:lang w:val="en-IN"/>
        </w:rPr>
        <w:t>2. Event Handling &amp; Listener Logic</w:t>
      </w:r>
    </w:p>
    <w:p w14:paraId="2CEC14E7" w14:textId="77777777" w:rsidR="005408E2" w:rsidRPr="005408E2" w:rsidRDefault="005408E2" w:rsidP="005408E2">
      <w:pPr>
        <w:rPr>
          <w:lang w:val="en-IN"/>
        </w:rPr>
      </w:pPr>
      <w:proofErr w:type="spellStart"/>
      <w:proofErr w:type="gramStart"/>
      <w:r w:rsidRPr="005408E2">
        <w:rPr>
          <w:b/>
          <w:bCs/>
          <w:lang w:val="en-IN"/>
        </w:rPr>
        <w:t>addEventListener</w:t>
      </w:r>
      <w:proofErr w:type="spellEnd"/>
      <w:r w:rsidRPr="005408E2">
        <w:rPr>
          <w:b/>
          <w:bCs/>
          <w:lang w:val="en-IN"/>
        </w:rPr>
        <w:t>(</w:t>
      </w:r>
      <w:proofErr w:type="gramEnd"/>
      <w:r w:rsidRPr="005408E2">
        <w:rPr>
          <w:b/>
          <w:bCs/>
          <w:lang w:val="en-IN"/>
        </w:rPr>
        <w:t xml:space="preserve">"click", callback): </w:t>
      </w:r>
      <w:r w:rsidRPr="005408E2">
        <w:rPr>
          <w:lang w:val="en-IN"/>
        </w:rPr>
        <w:t>Listens for user click interactions on hamburger icons, modal buttons, slide controls, and theme toggles.</w:t>
      </w:r>
    </w:p>
    <w:p w14:paraId="77EA9EE8" w14:textId="77777777" w:rsidR="005408E2" w:rsidRPr="005408E2" w:rsidRDefault="005408E2" w:rsidP="005408E2">
      <w:pPr>
        <w:rPr>
          <w:lang w:val="en-IN"/>
        </w:rPr>
      </w:pPr>
      <w:proofErr w:type="spellStart"/>
      <w:proofErr w:type="gramStart"/>
      <w:r w:rsidRPr="005408E2">
        <w:rPr>
          <w:b/>
          <w:bCs/>
          <w:lang w:val="en-IN"/>
        </w:rPr>
        <w:t>addEventListener</w:t>
      </w:r>
      <w:proofErr w:type="spellEnd"/>
      <w:r w:rsidRPr="005408E2">
        <w:rPr>
          <w:b/>
          <w:bCs/>
          <w:lang w:val="en-IN"/>
        </w:rPr>
        <w:t>(</w:t>
      </w:r>
      <w:proofErr w:type="gramEnd"/>
      <w:r w:rsidRPr="005408E2">
        <w:rPr>
          <w:b/>
          <w:bCs/>
          <w:lang w:val="en-IN"/>
        </w:rPr>
        <w:t>"</w:t>
      </w:r>
      <w:proofErr w:type="spellStart"/>
      <w:r w:rsidRPr="005408E2">
        <w:rPr>
          <w:b/>
          <w:bCs/>
          <w:lang w:val="en-IN"/>
        </w:rPr>
        <w:t>DOMContentLoaded</w:t>
      </w:r>
      <w:proofErr w:type="spellEnd"/>
      <w:r w:rsidRPr="005408E2">
        <w:rPr>
          <w:b/>
          <w:bCs/>
          <w:lang w:val="en-IN"/>
        </w:rPr>
        <w:t xml:space="preserve">", callback): </w:t>
      </w:r>
      <w:r w:rsidRPr="005408E2">
        <w:rPr>
          <w:lang w:val="en-IN"/>
        </w:rPr>
        <w:t>Delays script execution until the browser finishes loading the full HTML DOM tree.</w:t>
      </w:r>
    </w:p>
    <w:p w14:paraId="7EDF3070" w14:textId="77777777" w:rsidR="005408E2" w:rsidRPr="005408E2" w:rsidRDefault="005408E2" w:rsidP="005408E2">
      <w:pPr>
        <w:rPr>
          <w:lang w:val="en-IN"/>
        </w:rPr>
      </w:pPr>
      <w:proofErr w:type="spellStart"/>
      <w:proofErr w:type="gramStart"/>
      <w:r w:rsidRPr="005408E2">
        <w:rPr>
          <w:b/>
          <w:bCs/>
          <w:lang w:val="en-IN"/>
        </w:rPr>
        <w:t>e.preventDefault</w:t>
      </w:r>
      <w:proofErr w:type="spellEnd"/>
      <w:proofErr w:type="gramEnd"/>
      <w:r w:rsidRPr="005408E2">
        <w:rPr>
          <w:b/>
          <w:bCs/>
          <w:lang w:val="en-IN"/>
        </w:rPr>
        <w:t xml:space="preserve">(): </w:t>
      </w:r>
      <w:r w:rsidRPr="005408E2">
        <w:rPr>
          <w:lang w:val="en-IN"/>
        </w:rPr>
        <w:t>Prevents default browser actions, such as form submission or jump-to-top anchor link clicks.</w:t>
      </w:r>
    </w:p>
    <w:p w14:paraId="53522E8D" w14:textId="77777777" w:rsidR="005408E2" w:rsidRPr="005408E2" w:rsidRDefault="005408E2" w:rsidP="005408E2">
      <w:pPr>
        <w:rPr>
          <w:lang w:val="en-IN"/>
        </w:rPr>
      </w:pPr>
      <w:r w:rsidRPr="005408E2">
        <w:rPr>
          <w:b/>
          <w:bCs/>
          <w:lang w:val="en-IN"/>
        </w:rPr>
        <w:t>3. Class Manipulation &amp; Animation Control</w:t>
      </w:r>
    </w:p>
    <w:p w14:paraId="12D0A66D" w14:textId="77777777" w:rsidR="005408E2" w:rsidRPr="005408E2" w:rsidRDefault="005408E2" w:rsidP="005408E2">
      <w:pPr>
        <w:rPr>
          <w:lang w:val="en-IN"/>
        </w:rPr>
      </w:pPr>
      <w:proofErr w:type="spellStart"/>
      <w:proofErr w:type="gramStart"/>
      <w:r w:rsidRPr="005408E2">
        <w:rPr>
          <w:b/>
          <w:bCs/>
          <w:lang w:val="en-IN"/>
        </w:rPr>
        <w:t>element.classList.toggle</w:t>
      </w:r>
      <w:proofErr w:type="spellEnd"/>
      <w:proofErr w:type="gramEnd"/>
      <w:r w:rsidRPr="005408E2">
        <w:rPr>
          <w:b/>
          <w:bCs/>
          <w:lang w:val="en-IN"/>
        </w:rPr>
        <w:t xml:space="preserve">(): </w:t>
      </w:r>
      <w:r w:rsidRPr="005408E2">
        <w:rPr>
          <w:lang w:val="en-IN"/>
        </w:rPr>
        <w:t xml:space="preserve">Switches state classes on and off, such as </w:t>
      </w:r>
      <w:proofErr w:type="gramStart"/>
      <w:r w:rsidRPr="005408E2">
        <w:rPr>
          <w:lang w:val="en-IN"/>
        </w:rPr>
        <w:t>toggling .sidebar</w:t>
      </w:r>
      <w:proofErr w:type="gramEnd"/>
      <w:r w:rsidRPr="005408E2">
        <w:rPr>
          <w:lang w:val="en-IN"/>
        </w:rPr>
        <w:t xml:space="preserve">-open on &lt;body&gt; </w:t>
      </w:r>
      <w:proofErr w:type="gramStart"/>
      <w:r w:rsidRPr="005408E2">
        <w:rPr>
          <w:lang w:val="en-IN"/>
        </w:rPr>
        <w:t>or .open</w:t>
      </w:r>
      <w:proofErr w:type="gramEnd"/>
      <w:r w:rsidRPr="005408E2">
        <w:rPr>
          <w:lang w:val="en-IN"/>
        </w:rPr>
        <w:t xml:space="preserve"> on FAQ accordion cards.</w:t>
      </w:r>
    </w:p>
    <w:p w14:paraId="698D56D9" w14:textId="77777777" w:rsidR="005408E2" w:rsidRPr="005408E2" w:rsidRDefault="005408E2" w:rsidP="005408E2">
      <w:pPr>
        <w:rPr>
          <w:lang w:val="en-IN"/>
        </w:rPr>
      </w:pPr>
      <w:proofErr w:type="spellStart"/>
      <w:proofErr w:type="gramStart"/>
      <w:r w:rsidRPr="005408E2">
        <w:rPr>
          <w:b/>
          <w:bCs/>
          <w:lang w:val="en-IN"/>
        </w:rPr>
        <w:t>element.classList.add</w:t>
      </w:r>
      <w:proofErr w:type="spellEnd"/>
      <w:r w:rsidRPr="005408E2">
        <w:rPr>
          <w:b/>
          <w:bCs/>
          <w:lang w:val="en-IN"/>
        </w:rPr>
        <w:t>(</w:t>
      </w:r>
      <w:proofErr w:type="gramEnd"/>
      <w:r w:rsidRPr="005408E2">
        <w:rPr>
          <w:b/>
          <w:bCs/>
          <w:lang w:val="en-IN"/>
        </w:rPr>
        <w:t xml:space="preserve">) / </w:t>
      </w:r>
      <w:proofErr w:type="gramStart"/>
      <w:r w:rsidRPr="005408E2">
        <w:rPr>
          <w:b/>
          <w:bCs/>
          <w:lang w:val="en-IN"/>
        </w:rPr>
        <w:t>remove(</w:t>
      </w:r>
      <w:proofErr w:type="gramEnd"/>
      <w:r w:rsidRPr="005408E2">
        <w:rPr>
          <w:b/>
          <w:bCs/>
          <w:lang w:val="en-IN"/>
        </w:rPr>
        <w:t xml:space="preserve">): </w:t>
      </w:r>
      <w:r w:rsidRPr="005408E2">
        <w:rPr>
          <w:lang w:val="en-IN"/>
        </w:rPr>
        <w:t xml:space="preserve">Manages modal visibility states such </w:t>
      </w:r>
      <w:proofErr w:type="gramStart"/>
      <w:r w:rsidRPr="005408E2">
        <w:rPr>
          <w:lang w:val="en-IN"/>
        </w:rPr>
        <w:t>as .active</w:t>
      </w:r>
      <w:proofErr w:type="gramEnd"/>
      <w:r w:rsidRPr="005408E2">
        <w:rPr>
          <w:lang w:val="en-IN"/>
        </w:rPr>
        <w:t xml:space="preserve"> or slider dot highlights.</w:t>
      </w:r>
    </w:p>
    <w:p w14:paraId="6E49A5F6" w14:textId="77777777" w:rsidR="005408E2" w:rsidRPr="005408E2" w:rsidRDefault="005408E2" w:rsidP="005408E2">
      <w:pPr>
        <w:rPr>
          <w:lang w:val="en-IN"/>
        </w:rPr>
      </w:pPr>
      <w:proofErr w:type="spellStart"/>
      <w:proofErr w:type="gramStart"/>
      <w:r w:rsidRPr="005408E2">
        <w:rPr>
          <w:b/>
          <w:bCs/>
          <w:lang w:val="en-IN"/>
        </w:rPr>
        <w:t>element.style</w:t>
      </w:r>
      <w:proofErr w:type="gramEnd"/>
      <w:r w:rsidRPr="005408E2">
        <w:rPr>
          <w:b/>
          <w:bCs/>
          <w:lang w:val="en-IN"/>
        </w:rPr>
        <w:t>.maxHeight</w:t>
      </w:r>
      <w:proofErr w:type="spellEnd"/>
      <w:r w:rsidRPr="005408E2">
        <w:rPr>
          <w:b/>
          <w:bCs/>
          <w:lang w:val="en-IN"/>
        </w:rPr>
        <w:t xml:space="preserve"> / transform: </w:t>
      </w:r>
      <w:r w:rsidRPr="005408E2">
        <w:rPr>
          <w:lang w:val="en-IN"/>
        </w:rPr>
        <w:t xml:space="preserve">Applies inline CSS adjustments for accordion heights using </w:t>
      </w:r>
      <w:proofErr w:type="spellStart"/>
      <w:r w:rsidRPr="005408E2">
        <w:rPr>
          <w:lang w:val="en-IN"/>
        </w:rPr>
        <w:t>scrollHeight</w:t>
      </w:r>
      <w:proofErr w:type="spellEnd"/>
      <w:r w:rsidRPr="005408E2">
        <w:rPr>
          <w:lang w:val="en-IN"/>
        </w:rPr>
        <w:t xml:space="preserve"> and sliding slide tracks using </w:t>
      </w:r>
      <w:proofErr w:type="spellStart"/>
      <w:r w:rsidRPr="005408E2">
        <w:rPr>
          <w:lang w:val="en-IN"/>
        </w:rPr>
        <w:t>translateX</w:t>
      </w:r>
      <w:proofErr w:type="spellEnd"/>
      <w:r w:rsidRPr="005408E2">
        <w:rPr>
          <w:lang w:val="en-IN"/>
        </w:rPr>
        <w:t>.</w:t>
      </w:r>
    </w:p>
    <w:p w14:paraId="1A70B41F" w14:textId="77777777" w:rsidR="005408E2" w:rsidRPr="005408E2" w:rsidRDefault="005408E2" w:rsidP="005408E2">
      <w:pPr>
        <w:rPr>
          <w:lang w:val="en-IN"/>
        </w:rPr>
      </w:pPr>
      <w:r w:rsidRPr="005408E2">
        <w:rPr>
          <w:b/>
          <w:bCs/>
          <w:lang w:val="en-IN"/>
        </w:rPr>
        <w:t>4. Browser Storage APIs (Preferences &amp; State)</w:t>
      </w:r>
    </w:p>
    <w:p w14:paraId="70BAD683" w14:textId="77777777" w:rsidR="005408E2" w:rsidRPr="005408E2" w:rsidRDefault="005408E2" w:rsidP="005408E2">
      <w:pPr>
        <w:rPr>
          <w:lang w:val="en-IN"/>
        </w:rPr>
      </w:pPr>
      <w:proofErr w:type="spellStart"/>
      <w:r w:rsidRPr="005408E2">
        <w:rPr>
          <w:b/>
          <w:bCs/>
          <w:lang w:val="en-IN"/>
        </w:rPr>
        <w:t>localStorage.setItem</w:t>
      </w:r>
      <w:proofErr w:type="spellEnd"/>
      <w:r w:rsidRPr="005408E2">
        <w:rPr>
          <w:b/>
          <w:bCs/>
          <w:lang w:val="en-IN"/>
        </w:rPr>
        <w:t xml:space="preserve">('key', value) / </w:t>
      </w:r>
      <w:proofErr w:type="spellStart"/>
      <w:r w:rsidRPr="005408E2">
        <w:rPr>
          <w:b/>
          <w:bCs/>
          <w:lang w:val="en-IN"/>
        </w:rPr>
        <w:t>getItem</w:t>
      </w:r>
      <w:proofErr w:type="spellEnd"/>
      <w:r w:rsidRPr="005408E2">
        <w:rPr>
          <w:b/>
          <w:bCs/>
          <w:lang w:val="en-IN"/>
        </w:rPr>
        <w:t xml:space="preserve">('key'): </w:t>
      </w:r>
      <w:r w:rsidRPr="005408E2">
        <w:rPr>
          <w:lang w:val="en-IN"/>
        </w:rPr>
        <w:t>Stores user UI preferences in the browser so light/dark mode choices persist across page reloads.</w:t>
      </w:r>
    </w:p>
    <w:p w14:paraId="4AC443D8" w14:textId="77777777" w:rsidR="005408E2" w:rsidRPr="005408E2" w:rsidRDefault="005408E2" w:rsidP="005408E2">
      <w:pPr>
        <w:rPr>
          <w:lang w:val="en-IN"/>
        </w:rPr>
      </w:pPr>
      <w:proofErr w:type="spellStart"/>
      <w:r w:rsidRPr="005408E2">
        <w:rPr>
          <w:b/>
          <w:bCs/>
          <w:lang w:val="en-IN"/>
        </w:rPr>
        <w:t>sessionStorage.setItem</w:t>
      </w:r>
      <w:proofErr w:type="spellEnd"/>
      <w:r w:rsidRPr="005408E2">
        <w:rPr>
          <w:b/>
          <w:bCs/>
          <w:lang w:val="en-IN"/>
        </w:rPr>
        <w:t xml:space="preserve">('key', value): </w:t>
      </w:r>
      <w:r w:rsidRPr="005408E2">
        <w:rPr>
          <w:lang w:val="en-IN"/>
        </w:rPr>
        <w:t>Remembers temporary states, such as keeping a dismissed notification banner hidden until the browser tab closes.</w:t>
      </w:r>
    </w:p>
    <w:p w14:paraId="666B90CE" w14:textId="77777777" w:rsidR="005408E2" w:rsidRPr="005408E2" w:rsidRDefault="005408E2" w:rsidP="005408E2">
      <w:pPr>
        <w:rPr>
          <w:lang w:val="en-IN"/>
        </w:rPr>
      </w:pPr>
      <w:r w:rsidRPr="005408E2">
        <w:rPr>
          <w:b/>
          <w:bCs/>
          <w:lang w:val="en-IN"/>
        </w:rPr>
        <w:t>5. Timers &amp; Dataset Attributes</w:t>
      </w:r>
    </w:p>
    <w:p w14:paraId="479F18C9" w14:textId="77777777" w:rsidR="005408E2" w:rsidRPr="005408E2" w:rsidRDefault="005408E2" w:rsidP="005408E2">
      <w:pPr>
        <w:rPr>
          <w:lang w:val="en-IN"/>
        </w:rPr>
      </w:pPr>
      <w:proofErr w:type="spellStart"/>
      <w:proofErr w:type="gramStart"/>
      <w:r w:rsidRPr="005408E2">
        <w:rPr>
          <w:b/>
          <w:bCs/>
          <w:lang w:val="en-IN"/>
        </w:rPr>
        <w:t>setInterval</w:t>
      </w:r>
      <w:proofErr w:type="spellEnd"/>
      <w:r w:rsidRPr="005408E2">
        <w:rPr>
          <w:b/>
          <w:bCs/>
          <w:lang w:val="en-IN"/>
        </w:rPr>
        <w:t>(</w:t>
      </w:r>
      <w:proofErr w:type="gramEnd"/>
      <w:r w:rsidRPr="005408E2">
        <w:rPr>
          <w:b/>
          <w:bCs/>
          <w:lang w:val="en-IN"/>
        </w:rPr>
        <w:t xml:space="preserve">) / </w:t>
      </w:r>
      <w:proofErr w:type="spellStart"/>
      <w:proofErr w:type="gramStart"/>
      <w:r w:rsidRPr="005408E2">
        <w:rPr>
          <w:b/>
          <w:bCs/>
          <w:lang w:val="en-IN"/>
        </w:rPr>
        <w:t>clearInterval</w:t>
      </w:r>
      <w:proofErr w:type="spellEnd"/>
      <w:r w:rsidRPr="005408E2">
        <w:rPr>
          <w:b/>
          <w:bCs/>
          <w:lang w:val="en-IN"/>
        </w:rPr>
        <w:t>(</w:t>
      </w:r>
      <w:proofErr w:type="gramEnd"/>
      <w:r w:rsidRPr="005408E2">
        <w:rPr>
          <w:b/>
          <w:bCs/>
          <w:lang w:val="en-IN"/>
        </w:rPr>
        <w:t xml:space="preserve">): </w:t>
      </w:r>
      <w:r w:rsidRPr="005408E2">
        <w:rPr>
          <w:lang w:val="en-IN"/>
        </w:rPr>
        <w:t>Handles automatic timer loops for auto-playing image sliders and resets the loop when navigation buttons are clicked.</w:t>
      </w:r>
    </w:p>
    <w:p w14:paraId="3D86AAB7" w14:textId="77777777" w:rsidR="005408E2" w:rsidRPr="005408E2" w:rsidRDefault="005408E2" w:rsidP="005408E2">
      <w:pPr>
        <w:rPr>
          <w:lang w:val="en-IN"/>
        </w:rPr>
      </w:pPr>
      <w:proofErr w:type="spellStart"/>
      <w:proofErr w:type="gramStart"/>
      <w:r w:rsidRPr="005408E2">
        <w:rPr>
          <w:b/>
          <w:bCs/>
          <w:lang w:val="en-IN"/>
        </w:rPr>
        <w:t>element.dataset</w:t>
      </w:r>
      <w:proofErr w:type="spellEnd"/>
      <w:proofErr w:type="gramEnd"/>
      <w:r w:rsidRPr="005408E2">
        <w:rPr>
          <w:b/>
          <w:bCs/>
          <w:lang w:val="en-IN"/>
        </w:rPr>
        <w:t xml:space="preserve">: </w:t>
      </w:r>
      <w:r w:rsidRPr="005408E2">
        <w:rPr>
          <w:lang w:val="en-IN"/>
        </w:rPr>
        <w:t>Reads custom data-* HTML attributes, such as data-modal-target="#</w:t>
      </w:r>
      <w:proofErr w:type="spellStart"/>
      <w:r w:rsidRPr="005408E2">
        <w:rPr>
          <w:lang w:val="en-IN"/>
        </w:rPr>
        <w:t>myModal</w:t>
      </w:r>
      <w:proofErr w:type="spellEnd"/>
      <w:r w:rsidRPr="005408E2">
        <w:rPr>
          <w:lang w:val="en-IN"/>
        </w:rPr>
        <w:t>", to dynamically identify which modal popup to open.</w:t>
      </w:r>
    </w:p>
    <w:p w14:paraId="5FBDE7A2" w14:textId="77777777" w:rsidR="005408E2" w:rsidRPr="00AA47BD" w:rsidRDefault="005408E2" w:rsidP="00AA47BD"/>
    <w:p w14:paraId="3C9C0773" w14:textId="77777777" w:rsidR="003500B4" w:rsidRPr="001F5B65" w:rsidRDefault="00FB4AA3" w:rsidP="007C553A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1F5B65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lastRenderedPageBreak/>
        <w:t>Evidence of Work (Screenshots)</w:t>
      </w:r>
    </w:p>
    <w:p w14:paraId="2E3283A0" w14:textId="638BCA68" w:rsidR="001F5B65" w:rsidRDefault="005408E2">
      <w:pPr>
        <w:pStyle w:val="Heading2"/>
        <w:rPr>
          <w:rFonts w:ascii="Times New Roman" w:hAnsi="Times New Roman"/>
          <w:sz w:val="28"/>
        </w:rPr>
      </w:pPr>
      <w:r w:rsidRPr="005408E2">
        <w:rPr>
          <w:rFonts w:ascii="Times New Roman" w:hAnsi="Times New Roman"/>
          <w:sz w:val="28"/>
        </w:rPr>
        <w:drawing>
          <wp:inline distT="0" distB="0" distL="0" distR="0" wp14:anchorId="04E0EACD" wp14:editId="5AB899C4">
            <wp:extent cx="5486400" cy="2526665"/>
            <wp:effectExtent l="0" t="0" r="0" b="6985"/>
            <wp:docPr id="1955343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3432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4669C" w14:textId="02C3AADF" w:rsidR="005408E2" w:rsidRDefault="005408E2" w:rsidP="005408E2">
      <w:r w:rsidRPr="005408E2">
        <w:drawing>
          <wp:inline distT="0" distB="0" distL="0" distR="0" wp14:anchorId="277EE356" wp14:editId="2055B16C">
            <wp:extent cx="5486400" cy="2566670"/>
            <wp:effectExtent l="0" t="0" r="0" b="5080"/>
            <wp:docPr id="668927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9274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51203" w14:textId="1B7D03FD" w:rsidR="005408E2" w:rsidRDefault="005408E2" w:rsidP="005408E2">
      <w:r w:rsidRPr="005408E2">
        <w:drawing>
          <wp:inline distT="0" distB="0" distL="0" distR="0" wp14:anchorId="260EC5FF" wp14:editId="199B13AC">
            <wp:extent cx="5486400" cy="2059940"/>
            <wp:effectExtent l="0" t="0" r="0" b="0"/>
            <wp:docPr id="1384404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4042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5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52E76" w14:textId="77777777" w:rsidR="005408E2" w:rsidRDefault="005408E2" w:rsidP="005408E2"/>
    <w:p w14:paraId="7EAFC4AE" w14:textId="03E99FAA" w:rsidR="005408E2" w:rsidRPr="005408E2" w:rsidRDefault="005408E2" w:rsidP="005408E2">
      <w:r w:rsidRPr="005408E2">
        <w:lastRenderedPageBreak/>
        <w:drawing>
          <wp:inline distT="0" distB="0" distL="0" distR="0" wp14:anchorId="3795FDAF" wp14:editId="1031E111">
            <wp:extent cx="5306165" cy="3229426"/>
            <wp:effectExtent l="0" t="0" r="0" b="9525"/>
            <wp:docPr id="1434219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2199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058C1" w14:textId="77777777" w:rsidR="003500B4" w:rsidRPr="00AA0EAB" w:rsidRDefault="00FB4AA3" w:rsidP="007C553A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GitHub Repository</w:t>
      </w:r>
      <w:r w:rsidR="001F5B65"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 Link:</w:t>
      </w:r>
    </w:p>
    <w:p w14:paraId="3989D6D4" w14:textId="2777F4A7" w:rsidR="001F5B65" w:rsidRPr="005408E2" w:rsidRDefault="005408E2">
      <w:pPr>
        <w:pStyle w:val="Heading2"/>
        <w:rPr>
          <w:rFonts w:ascii="Times New Roman" w:eastAsia="Times New Roman" w:hAnsi="Times New Roman" w:cstheme="minorBidi"/>
          <w:b w:val="0"/>
          <w:color w:val="auto"/>
          <w:sz w:val="28"/>
          <w:szCs w:val="22"/>
        </w:rPr>
      </w:pPr>
      <w:hyperlink r:id="rId12" w:history="1">
        <w:r w:rsidRPr="005408E2">
          <w:rPr>
            <w:rStyle w:val="Hyperlink"/>
            <w:rFonts w:ascii="Times New Roman" w:eastAsia="Times New Roman" w:hAnsi="Times New Roman" w:cstheme="minorBidi"/>
            <w:b w:val="0"/>
            <w:sz w:val="28"/>
            <w:szCs w:val="22"/>
          </w:rPr>
          <w:t>https://github.com/Avi4522/StudentHub</w:t>
        </w:r>
      </w:hyperlink>
    </w:p>
    <w:p w14:paraId="78036060" w14:textId="77777777" w:rsidR="003500B4" w:rsidRPr="00AA0EAB" w:rsidRDefault="00FB4AA3" w:rsidP="007C553A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Challenges Faced</w:t>
      </w:r>
      <w:r w:rsidR="004877D9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34440C66" w14:textId="77777777" w:rsidR="005408E2" w:rsidRDefault="005408E2">
      <w:pPr>
        <w:rPr>
          <w:bCs/>
          <w:szCs w:val="24"/>
        </w:rPr>
      </w:pPr>
      <w:r w:rsidRPr="005408E2">
        <w:rPr>
          <w:bCs/>
          <w:szCs w:val="24"/>
        </w:rPr>
        <w:t xml:space="preserve">While implementing JavaScript features, I faced challenges in DOM selection and event handling. Managing </w:t>
      </w:r>
      <w:proofErr w:type="spellStart"/>
      <w:r w:rsidRPr="005408E2">
        <w:rPr>
          <w:bCs/>
          <w:szCs w:val="24"/>
        </w:rPr>
        <w:t>localStorage</w:t>
      </w:r>
      <w:proofErr w:type="spellEnd"/>
      <w:r w:rsidRPr="005408E2">
        <w:rPr>
          <w:bCs/>
          <w:szCs w:val="24"/>
        </w:rPr>
        <w:t>, theme switching, modals, sliders, and dynamic elements was initially difficult. I also faced issues with CSS classes, timers, and debugging JavaScript errors, but solving these helped me understand JavaScript better.</w:t>
      </w:r>
    </w:p>
    <w:p w14:paraId="43AFADC7" w14:textId="77777777" w:rsidR="005408E2" w:rsidRDefault="005408E2">
      <w:pPr>
        <w:rPr>
          <w:bCs/>
          <w:szCs w:val="24"/>
        </w:rPr>
      </w:pPr>
      <w:r>
        <w:rPr>
          <w:bCs/>
          <w:noProof/>
          <w:szCs w:val="24"/>
        </w:rPr>
        <w:drawing>
          <wp:inline distT="0" distB="0" distL="0" distR="0" wp14:anchorId="67E200E2" wp14:editId="0F5D13B2">
            <wp:extent cx="5257800" cy="2026920"/>
            <wp:effectExtent l="0" t="0" r="0" b="0"/>
            <wp:docPr id="2477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7875" name="Picture 247787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894C2" w14:textId="462C409F" w:rsidR="003500B4" w:rsidRPr="005408E2" w:rsidRDefault="00FB4AA3">
      <w:pPr>
        <w:rPr>
          <w:bCs/>
          <w:szCs w:val="24"/>
        </w:rPr>
      </w:pPr>
      <w:r w:rsidRPr="005408E2">
        <w:rPr>
          <w:bCs/>
          <w:szCs w:val="24"/>
        </w:rPr>
        <w:br/>
      </w:r>
    </w:p>
    <w:p w14:paraId="364FBD47" w14:textId="77777777" w:rsidR="003500B4" w:rsidRPr="00AA0EAB" w:rsidRDefault="00FB4AA3" w:rsidP="007C553A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lastRenderedPageBreak/>
        <w:t>Learning Outcomes</w:t>
      </w:r>
      <w:r w:rsidR="004877D9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00D02844" w14:textId="7F2BF758" w:rsidR="00AA0EAB" w:rsidRDefault="00AA47BD">
      <w:pPr>
        <w:rPr>
          <w:bCs/>
          <w:szCs w:val="24"/>
        </w:rPr>
      </w:pPr>
      <w:r w:rsidRPr="00AA47BD">
        <w:rPr>
          <w:bCs/>
          <w:szCs w:val="24"/>
        </w:rPr>
        <w:t xml:space="preserve">I learned how to use JavaScript DOM manipulation to create a theme switcher and how to use event listeners to make the button interactive. I also learned how to use </w:t>
      </w:r>
      <w:proofErr w:type="spellStart"/>
      <w:r w:rsidRPr="00AA47BD">
        <w:rPr>
          <w:bCs/>
          <w:szCs w:val="24"/>
        </w:rPr>
        <w:t>localStorage</w:t>
      </w:r>
      <w:proofErr w:type="spellEnd"/>
      <w:r w:rsidRPr="00AA47BD">
        <w:rPr>
          <w:bCs/>
          <w:szCs w:val="24"/>
        </w:rPr>
        <w:t xml:space="preserve"> to save and remember the user’s theme choice. This helped me understand how JavaScript can improve the user experience and accessibility of a website.</w:t>
      </w:r>
    </w:p>
    <w:p w14:paraId="60201B21" w14:textId="77777777" w:rsidR="00AA47BD" w:rsidRPr="00AA47BD" w:rsidRDefault="00AA47BD">
      <w:pPr>
        <w:rPr>
          <w:bCs/>
          <w:szCs w:val="24"/>
        </w:rPr>
      </w:pPr>
    </w:p>
    <w:p w14:paraId="4CA562BD" w14:textId="3FBED06E" w:rsidR="003500B4" w:rsidRPr="0044214D" w:rsidRDefault="00FB4AA3">
      <w:pPr>
        <w:pStyle w:val="Heading2"/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Faculty Remarks</w:t>
      </w:r>
      <w:r w:rsidR="0044214D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: </w:t>
      </w:r>
    </w:p>
    <w:p w14:paraId="7FC9C2AD" w14:textId="77777777" w:rsidR="003500B4" w:rsidRPr="00AA0EAB" w:rsidRDefault="00FB4AA3">
      <w:pPr>
        <w:rPr>
          <w:b/>
          <w:sz w:val="28"/>
        </w:rPr>
      </w:pPr>
      <w:r w:rsidRPr="00AA0EAB">
        <w:rPr>
          <w:b/>
          <w:sz w:val="28"/>
        </w:rPr>
        <w:br/>
      </w:r>
    </w:p>
    <w:p w14:paraId="7A3E603A" w14:textId="77777777" w:rsidR="003500B4" w:rsidRDefault="003500B4" w:rsidP="00AF5463"/>
    <w:sectPr w:rsidR="003500B4" w:rsidSect="00034616">
      <w:headerReference w:type="default" r:id="rId14"/>
      <w:footerReference w:type="defaul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31FC4E" w14:textId="77777777" w:rsidR="00A03207" w:rsidRDefault="00A03207">
      <w:pPr>
        <w:spacing w:after="0" w:line="240" w:lineRule="auto"/>
      </w:pPr>
      <w:r>
        <w:separator/>
      </w:r>
    </w:p>
  </w:endnote>
  <w:endnote w:type="continuationSeparator" w:id="0">
    <w:p w14:paraId="0BD64FC7" w14:textId="77777777" w:rsidR="00A03207" w:rsidRDefault="00A032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6E8981" w14:textId="77777777" w:rsidR="00346B63" w:rsidRDefault="00346B63">
    <w:pPr>
      <w:pStyle w:val="Footer"/>
      <w:jc w:val="right"/>
    </w:pPr>
  </w:p>
  <w:p w14:paraId="729E21B5" w14:textId="77C9269C" w:rsidR="001040C6" w:rsidRDefault="00BF7D32">
    <w:pPr>
      <w:pStyle w:val="Footer"/>
      <w:jc w:val="right"/>
    </w:pPr>
    <w:r w:rsidRPr="00BF7D32">
      <w:rPr>
        <w:color w:val="000000" w:themeColor="text1"/>
      </w:rPr>
      <w:t>25DCE007</w:t>
    </w:r>
    <w:r w:rsidR="001040C6" w:rsidRPr="00BF7D32">
      <w:rPr>
        <w:color w:val="000000" w:themeColor="text1"/>
      </w:rPr>
      <w:t xml:space="preserve">   </w:t>
    </w:r>
    <w:r w:rsidR="001040C6">
      <w:t xml:space="preserve">                                                                                                                      </w:t>
    </w:r>
    <w:sdt>
      <w:sdtPr>
        <w:id w:val="-111544150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1040C6">
          <w:fldChar w:fldCharType="begin"/>
        </w:r>
        <w:r w:rsidR="001040C6">
          <w:instrText xml:space="preserve"> PAGE   \* MERGEFORMAT </w:instrText>
        </w:r>
        <w:r w:rsidR="001040C6">
          <w:fldChar w:fldCharType="separate"/>
        </w:r>
        <w:r w:rsidR="00D05E20">
          <w:rPr>
            <w:noProof/>
          </w:rPr>
          <w:t>2</w:t>
        </w:r>
        <w:r w:rsidR="001040C6">
          <w:rPr>
            <w:noProof/>
          </w:rPr>
          <w:fldChar w:fldCharType="end"/>
        </w:r>
      </w:sdtContent>
    </w:sdt>
  </w:p>
  <w:p w14:paraId="378002BB" w14:textId="77777777" w:rsidR="003500B4" w:rsidRDefault="003500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0094E9" w14:textId="77777777" w:rsidR="00A03207" w:rsidRDefault="00A03207">
      <w:pPr>
        <w:spacing w:after="0" w:line="240" w:lineRule="auto"/>
      </w:pPr>
      <w:r>
        <w:separator/>
      </w:r>
    </w:p>
  </w:footnote>
  <w:footnote w:type="continuationSeparator" w:id="0">
    <w:p w14:paraId="71829E2A" w14:textId="77777777" w:rsidR="00A03207" w:rsidRDefault="00A032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F1CA1" w14:textId="77777777" w:rsidR="003500B4" w:rsidRPr="00D05E20" w:rsidRDefault="00FB4AA3" w:rsidP="001040C6">
    <w:pPr>
      <w:pStyle w:val="Header"/>
      <w:jc w:val="right"/>
      <w:rPr>
        <w:color w:val="FF0000"/>
        <w:sz w:val="20"/>
      </w:rPr>
    </w:pPr>
    <w:r w:rsidRPr="00D05E20">
      <w:rPr>
        <w:color w:val="000000" w:themeColor="text1"/>
        <w:sz w:val="20"/>
      </w:rPr>
      <w:t xml:space="preserve">Department of </w:t>
    </w:r>
    <w:r w:rsidRPr="00BF7D32">
      <w:rPr>
        <w:color w:val="000000" w:themeColor="text1"/>
        <w:sz w:val="20"/>
      </w:rPr>
      <w:t>Computer Enginee</w:t>
    </w:r>
    <w:r w:rsidR="001040C6" w:rsidRPr="00BF7D32">
      <w:rPr>
        <w:color w:val="000000" w:themeColor="text1"/>
        <w:sz w:val="20"/>
      </w:rPr>
      <w:t>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1405C18"/>
    <w:multiLevelType w:val="hybridMultilevel"/>
    <w:tmpl w:val="B42C71FC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9E1D90"/>
    <w:multiLevelType w:val="hybridMultilevel"/>
    <w:tmpl w:val="C3901B88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04B3DF4"/>
    <w:multiLevelType w:val="hybridMultilevel"/>
    <w:tmpl w:val="07A241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4513EB"/>
    <w:multiLevelType w:val="hybridMultilevel"/>
    <w:tmpl w:val="AE4060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8629912">
    <w:abstractNumId w:val="8"/>
  </w:num>
  <w:num w:numId="2" w16cid:durableId="569313335">
    <w:abstractNumId w:val="6"/>
  </w:num>
  <w:num w:numId="3" w16cid:durableId="1763601645">
    <w:abstractNumId w:val="5"/>
  </w:num>
  <w:num w:numId="4" w16cid:durableId="1971860939">
    <w:abstractNumId w:val="4"/>
  </w:num>
  <w:num w:numId="5" w16cid:durableId="1537541417">
    <w:abstractNumId w:val="7"/>
  </w:num>
  <w:num w:numId="6" w16cid:durableId="2057463435">
    <w:abstractNumId w:val="3"/>
  </w:num>
  <w:num w:numId="7" w16cid:durableId="959069135">
    <w:abstractNumId w:val="2"/>
  </w:num>
  <w:num w:numId="8" w16cid:durableId="1881937936">
    <w:abstractNumId w:val="1"/>
  </w:num>
  <w:num w:numId="9" w16cid:durableId="52579554">
    <w:abstractNumId w:val="0"/>
  </w:num>
  <w:num w:numId="10" w16cid:durableId="294877397">
    <w:abstractNumId w:val="12"/>
  </w:num>
  <w:num w:numId="11" w16cid:durableId="34158409">
    <w:abstractNumId w:val="9"/>
  </w:num>
  <w:num w:numId="12" w16cid:durableId="560360275">
    <w:abstractNumId w:val="10"/>
  </w:num>
  <w:num w:numId="13" w16cid:durableId="184662958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2E74"/>
    <w:rsid w:val="00056467"/>
    <w:rsid w:val="0006063C"/>
    <w:rsid w:val="00081FB7"/>
    <w:rsid w:val="001040C6"/>
    <w:rsid w:val="0015074B"/>
    <w:rsid w:val="0015463B"/>
    <w:rsid w:val="001643EF"/>
    <w:rsid w:val="001F317E"/>
    <w:rsid w:val="001F5B65"/>
    <w:rsid w:val="0029639D"/>
    <w:rsid w:val="002C7CE6"/>
    <w:rsid w:val="003043E5"/>
    <w:rsid w:val="00326F90"/>
    <w:rsid w:val="00346B63"/>
    <w:rsid w:val="003500B4"/>
    <w:rsid w:val="003A3130"/>
    <w:rsid w:val="0044214D"/>
    <w:rsid w:val="004877D9"/>
    <w:rsid w:val="004C52C2"/>
    <w:rsid w:val="005058E6"/>
    <w:rsid w:val="005408E2"/>
    <w:rsid w:val="00584198"/>
    <w:rsid w:val="00611615"/>
    <w:rsid w:val="00650F58"/>
    <w:rsid w:val="00663804"/>
    <w:rsid w:val="006757BA"/>
    <w:rsid w:val="006E2AFF"/>
    <w:rsid w:val="007A2C91"/>
    <w:rsid w:val="007C553A"/>
    <w:rsid w:val="007D65AC"/>
    <w:rsid w:val="007E0690"/>
    <w:rsid w:val="008D3898"/>
    <w:rsid w:val="00903BA6"/>
    <w:rsid w:val="00986F20"/>
    <w:rsid w:val="009B59F4"/>
    <w:rsid w:val="009D63D0"/>
    <w:rsid w:val="00A03207"/>
    <w:rsid w:val="00A660A7"/>
    <w:rsid w:val="00AA0EAB"/>
    <w:rsid w:val="00AA1D8D"/>
    <w:rsid w:val="00AA47BD"/>
    <w:rsid w:val="00AE5297"/>
    <w:rsid w:val="00AF5463"/>
    <w:rsid w:val="00B46F39"/>
    <w:rsid w:val="00B47730"/>
    <w:rsid w:val="00B94737"/>
    <w:rsid w:val="00BF7D32"/>
    <w:rsid w:val="00C700B1"/>
    <w:rsid w:val="00CB0664"/>
    <w:rsid w:val="00D05E20"/>
    <w:rsid w:val="00D529E2"/>
    <w:rsid w:val="00EA6312"/>
    <w:rsid w:val="00EE3FFF"/>
    <w:rsid w:val="00F61C18"/>
    <w:rsid w:val="00FB4A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515ABB"/>
  <w14:defaultImageDpi w14:val="300"/>
  <w15:docId w15:val="{838FDD0D-B28D-49F3-92F1-227F1247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408E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08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Avi4522/StudentHub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50E8B2-5174-4BA7-AA2D-DB85CC6A0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586</Words>
  <Characters>3346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Avi Beladiya</cp:lastModifiedBy>
  <cp:revision>2</cp:revision>
  <dcterms:created xsi:type="dcterms:W3CDTF">2026-08-19T12:28:00Z</dcterms:created>
  <dcterms:modified xsi:type="dcterms:W3CDTF">2026-08-19T12:28:00Z</dcterms:modified>
  <cp:category/>
</cp:coreProperties>
</file>