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77eks4ts2ee4" w:id="0"/>
      <w:bookmarkEnd w:id="0"/>
      <w:r w:rsidDel="00000000" w:rsidR="00000000" w:rsidRPr="00000000">
        <w:rPr>
          <w:rtl w:val="0"/>
        </w:rPr>
        <w:t xml:space="preserve">1 – Wrocław Psie Pole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P&amp;R Wrocław Psie Pole jest zbiorem 4 parkingów w różnych miejscach w pobliżu stacji. Trzy z nich znajdują się wzdłuż torów kolejowych przy ulicy Dobroszyckiej - łącznika pomiędzy ulicą Bierutowską, a al. Jana III Sobieskiego. Każdy z obiektów ma średnio ok. 30 miejsc parkingowych i są utrzymane w podobnym standardzie. Podczas mojej wizyty zaobserwowałem kolejne potoki samochodów wyjeżdżających z parkingu wraz z każdym przyjazdem pociągu. Ze względu na konstrukcję parkingów odległość do peronów może być bardzo różna – od ok. 70m do prawie 300m. Przejście na peron wyspowy (2) jest realizowane wyłącznie w postaci dwóch przejść w poziomie szyn na wschodnim i zachodnim końcu peronu 1. Potencjalnie niebezpieczne sytuacje może powodować prowadzenie chodników i ścieżki rowerowej z ulicy Dobroszyckiej i innych parkingów przez drogę dojazdową jednego z parkingów (zdjęcia 8-11). Brak tutaj jakiegokolwiek miejsca do parkowania rowerów. Dojście do jednego z obiektów jest przejściem podziemnym pod al. Jana III Sobieskiego (na razie brak zdjęcia). Parking głównie obsługuje dojeżdżających ze wschodniej aglomeracji wrocławskiej - gminy Długołęka ze względu na świetne położenie przy głównej drodze wlotowej do miasta. Skorzystać mogą też mieszkańcy pobliskiego Zakrzowa docierając tu ul. Danuty Siedzikówny (raczej wąska i bez chodnika). Utrudniony jest natomiast dojazd z osiedla na południe od drogi i kolei - Psiego Pola. Ze względu na niefortunny układ drogowy i ograniczoną przepustowość ul. Bierutowskiej, próby dojazdu w godzinach szczytu mogą skończyć się na długim korku na skrzyżowaniu Bierutowska-Dobroszycka - jedynej możliwości skorzystania z P&amp;R. Przez większą część dnia parkingi są pełne, niektórzy parkują nawet na chodniku przy Bierutowskiej 38 i tuż pod dworcem.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Linia kolejowa 143 na której leży stacja od lat czeka na modernizację, podniesienie prędkości i na ewentualne poszerzenie do 3-4 torów szlakowych. Perony są niskie, występują długie odcinki z ograniczeniami prędkości oraz częstym zjawiskiem są opóźnienia na wjeździe do Wrocławia Głównego. Biorąc pod uwagę całkowity czas parkowania i czekania na pociąg, dla typowego wrocławskiego kierowcy jest to czas dłuższy niż w przypadku przebycia całej podróży samochodem. Pomimo wszystkich tych mankamentów, P&amp;R cieszy się sporą popularnością i często trudno tu spotkać wolne miejsce parkingowe.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Jeden z parkingów kosztował ok. 850 tys. zł, co daje koszt za miejsce na poziomie 22 tys. zł.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822613" cy="2123946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2613" cy="2123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24163" cy="2125302"/>
            <wp:effectExtent b="0" l="0" r="0" t="0"/>
            <wp:docPr id="1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2125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11338" cy="2120497"/>
            <wp:effectExtent b="0" l="0" r="0" t="0"/>
            <wp:docPr id="9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1338" cy="2120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24163" cy="212520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2125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25548" cy="2128838"/>
            <wp:effectExtent b="0" l="0" r="0" t="0"/>
            <wp:docPr id="1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5548" cy="2128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18037" cy="2125388"/>
            <wp:effectExtent b="0" l="0" r="0" t="0"/>
            <wp:docPr id="1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8037" cy="2125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14638" cy="2123152"/>
            <wp:effectExtent b="0" l="0" r="0" t="0"/>
            <wp:docPr id="1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638" cy="2123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24146" cy="2125388"/>
            <wp:effectExtent b="0" l="0" r="0" t="0"/>
            <wp:docPr id="1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146" cy="2125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30631" cy="2125388"/>
            <wp:effectExtent b="0" l="0" r="0" t="0"/>
            <wp:docPr id="18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0631" cy="2125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20183" cy="2121939"/>
            <wp:effectExtent b="0" l="0" r="0" t="0"/>
            <wp:docPr id="7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0183" cy="2121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22539" cy="2119313"/>
            <wp:effectExtent b="0" l="0" r="0" t="0"/>
            <wp:docPr id="3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2539" cy="2119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08800" cy="2108964"/>
            <wp:effectExtent b="0" l="0" r="0" t="0"/>
            <wp:docPr id="1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8800" cy="2108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24163" cy="2115168"/>
            <wp:effectExtent b="0" l="0" r="0" t="0"/>
            <wp:docPr id="4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2115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12906" cy="2119313"/>
            <wp:effectExtent b="0" l="0" r="0" t="0"/>
            <wp:docPr id="1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2906" cy="2119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24342" cy="2115863"/>
            <wp:effectExtent b="0" l="0" r="0" t="0"/>
            <wp:docPr id="6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342" cy="2115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14638" cy="2110978"/>
            <wp:effectExtent b="0" l="0" r="0" t="0"/>
            <wp:docPr id="1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638" cy="2110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027986" cy="3474489"/>
            <wp:effectExtent b="0" l="0" r="0" t="0"/>
            <wp:docPr id="2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2"/>
                    <a:srcRect b="63" l="0" r="0" t="63"/>
                    <a:stretch>
                      <a:fillRect/>
                    </a:stretch>
                  </pic:blipFill>
                  <pic:spPr>
                    <a:xfrm>
                      <a:off x="0" y="0"/>
                      <a:ext cx="5027986" cy="3474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  <w:sectPr>
          <w:footerReference r:id="rId23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691188" cy="5057783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5057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1140"/>
        <w:gridCol w:w="930"/>
        <w:gridCol w:w="1200"/>
        <w:gridCol w:w="6885"/>
        <w:gridCol w:w="1500"/>
        <w:gridCol w:w="1410"/>
        <w:gridCol w:w="1260"/>
        <w:tblGridChange w:id="0">
          <w:tblGrid>
            <w:gridCol w:w="1065"/>
            <w:gridCol w:w="1140"/>
            <w:gridCol w:w="930"/>
            <w:gridCol w:w="1200"/>
            <w:gridCol w:w="6885"/>
            <w:gridCol w:w="1500"/>
            <w:gridCol w:w="1410"/>
            <w:gridCol w:w="1260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Liczba rodzajów transportu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Liczba linii komunikacji zbiorowej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Liczba linii jadących przez centrum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 linii komunikacji zbiorowej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Trasa jazdy komunikacji zbiorowej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Odległość (uśredniona) od przystanków, m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Częstotliwość (uśredniona) kursowania w szczycie, min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Czas dojazdu (uśredniony) do centrum, min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KD, PR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do/od Wrocław Główny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Os. Sobieskiego – rondo Lotników Polskich – Poleska – Kiełczowska – Litewska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Łozina – Dąbrowica – Szczodre – Domaszczyn – Mirków – Psie Pole – Kowale – Karłowice – Różanka – Ołbin – Galeria Dominikańska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Długołęka – Mirków – Psie Pole – Kowale – Karłowice – Różanka – Ołbin – Galeria Dominikańska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Stępiń – Borowa – Byków – Długołęka – Mirków – Psie Pole – Kowale – Karłowice – Różanka – Ołbin – Galeria Dominikańska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Godzieszowa – Łozina – Bąków – Bukowina – Pasikurowice – Ramiszów – Pawłowice – Psie Pole – Mirków – Stary Mirków – Mirków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  <w:sectPr>
          <w:type w:val="nextPage"/>
          <w:pgSz w:h="11909" w:w="16834" w:orient="landscape"/>
          <w:pgMar w:bottom="708.6614173228347" w:top="708.6614173228347" w:left="708.6614173228347" w:right="708.6614173228347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Połączenia: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1. Pociągi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Wrocław Główny - 43 pociągi (KD i PR): 4:20-23:00, brak taktu, czas oczekiwania 6-78 minut, czas przejazdu 20 minut.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Inne regionalne: Trzebnica, Świdnica, Sobótka, Ostrów Wielkopolski, Namysłów, Milicz, Oleśnica, Krotoszyn, Kluczbork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2. Autobusy: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Linia 150 w relacji Osiedle Sobieskiego - Litewska (przez rondo Lotników Polskich - Poleska - Kiełczowska) 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05:40-22:00, 1-2 wyjazdy w godzinie, losowe godziny odjazdu i brak taktu, czas oczekiwania na kurs 20-55 minut. Linia kursuje tylko w dni robocze.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Linia 904 w relacji Łozina - Galeria Dominikańska (przez Dąbrowica - Szczodre - Domaszczyn - Mirków - Psie Pole - Kowale - Karłowice- Różankę - Ołbin)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04:40-23:50, 0-1 wyjazdów w godzinie +1 kurs o 7:51, czas oczekiwania na kurs 30-150 minut. Czas przejazdu 25-28 minut.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Linia 914 w relacji Długołęka - Galeria Dominikańska (przez Mirków - Psie Pole - Kowale - Karłowice - Różankę - Ołbin)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05:15-21:25, 0-1 odjazdów w godzinie, czas oczekiwania na kurs 60-120 minut. Czas przejazdu 25-28 minut.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Linia 924 w relacji Stępin - Galeria Dominikańska (przez Borowa - Byków - Długołęka - Mirków - Psie Pole - Kowale - Karłowice- Różankę - Ołbin)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05:35-23:15, 0-1 odjazdów w godzinie +2 kursy, czas oczekiwania na kurs 40-120 minut. Linia kursuje tylko w dni robocze. Czas przejazdu 25-28 minut.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Linia 936 w relacji Godzieszowa - Mirków (przez Łozina - Bąków - Bukowina - Pasikurowice - Ramiszów - Pawłowice - Psie Pole - Mirków - Stary Mirków)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07:16-17:50, odjazdy co 1-4 godziny, czas oczekiwania na kurs 50-230 minut. Linia kursuje tylko w dni robocze.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Linie 904, 914 i 924 pokrywają się trasami ze sobą i linią kolejową na odcinku (pod)miejskim. Razem na trasie z Psiego Pola do Galerii Dominikańskiej oferują takt 15-30 minut w zależności od szczytu.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Na podobnej trasie kursuje prywatny przewoźnik Beskid.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P&amp;R obsługują przystanki PSIE POLE (Stacja kolejowa) w odległości od 130 do 170 metrów korzystając z przejścia podziemnego (2-4 minut).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3. Rower miejski - 35 minut do Galerii Dominikańskiej, stacja znajduje się tuż obok budynku dworca.</w:t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jpg"/><Relationship Id="rId11" Type="http://schemas.openxmlformats.org/officeDocument/2006/relationships/image" Target="media/image5.jpg"/><Relationship Id="rId22" Type="http://schemas.openxmlformats.org/officeDocument/2006/relationships/image" Target="media/image16.jpg"/><Relationship Id="rId10" Type="http://schemas.openxmlformats.org/officeDocument/2006/relationships/image" Target="media/image6.jpg"/><Relationship Id="rId21" Type="http://schemas.openxmlformats.org/officeDocument/2006/relationships/image" Target="media/image9.jpg"/><Relationship Id="rId13" Type="http://schemas.openxmlformats.org/officeDocument/2006/relationships/image" Target="media/image10.jpg"/><Relationship Id="rId24" Type="http://schemas.openxmlformats.org/officeDocument/2006/relationships/image" Target="media/image17.png"/><Relationship Id="rId12" Type="http://schemas.openxmlformats.org/officeDocument/2006/relationships/image" Target="media/image4.jp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image" Target="media/image18.jpg"/><Relationship Id="rId14" Type="http://schemas.openxmlformats.org/officeDocument/2006/relationships/image" Target="media/image12.jpg"/><Relationship Id="rId17" Type="http://schemas.openxmlformats.org/officeDocument/2006/relationships/image" Target="media/image8.jpg"/><Relationship Id="rId16" Type="http://schemas.openxmlformats.org/officeDocument/2006/relationships/image" Target="media/image15.jpg"/><Relationship Id="rId5" Type="http://schemas.openxmlformats.org/officeDocument/2006/relationships/styles" Target="styles.xml"/><Relationship Id="rId19" Type="http://schemas.openxmlformats.org/officeDocument/2006/relationships/image" Target="media/image7.jpg"/><Relationship Id="rId6" Type="http://schemas.openxmlformats.org/officeDocument/2006/relationships/image" Target="media/image2.jpg"/><Relationship Id="rId18" Type="http://schemas.openxmlformats.org/officeDocument/2006/relationships/image" Target="media/image11.jpg"/><Relationship Id="rId7" Type="http://schemas.openxmlformats.org/officeDocument/2006/relationships/image" Target="media/image3.jpg"/><Relationship Id="rId8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