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Target Audience — 20 Child Personas</w:t>
      </w:r>
    </w:p>
    <w:p>
      <w:pPr>
        <w:jc w:val="center"/>
      </w:pPr>
      <w:r>
        <w:rPr>
          <w:b/>
        </w:rPr>
        <w:t>Autism-Friendly Preschool Educational App</w:t>
      </w:r>
    </w:p>
    <w:p>
      <w:pPr>
        <w:jc w:val="center"/>
      </w:pPr>
      <w:r>
        <w:t>Distribution: 40% Autism (8) · 30% ADHD (6) · 20% Typical (4) · 10% Delay (2)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43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Attention</w:t>
              <w:br/>
              <w:t>Span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Sensory</w:t>
              <w:br/>
              <w:t>Sensitivity</w:t>
            </w:r>
          </w:p>
        </w:tc>
        <w:tc>
          <w:tcPr>
            <w:tcW w:type="dxa" w:w="115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Cognitive</w:t>
              <w:br/>
              <w:t>Level</w:t>
            </w:r>
          </w:p>
        </w:tc>
        <w:tc>
          <w:tcPr>
            <w:tcW w:type="dxa" w:w="201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01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Triggers</w:t>
            </w:r>
          </w:p>
        </w:tc>
        <w:tc>
          <w:tcPr>
            <w:tcW w:type="dxa" w:w="201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What Works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Ethan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Lines up toys, resists transitions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Sudden sounds, screen changes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Predictable loops, same routine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Maya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Stims with fingers, visual focus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Loud rewards, unexpected animations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Muted colors, silent mode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Liam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Hyperfocuses, strong visual memory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Task interruption, wrong answers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Repetition, immediate feedback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Noa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Covers ears, avoids screen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Any audio spike, flashing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Sound off, large targets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Aiden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Verbal, prefers logic puzzles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Time pressure, forced variety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Clear cause-effect, no timers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Sara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Tantrums at transitions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New screens, losing streaks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Short loops, neutral error state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Yosef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Rigid routines, calm in structure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Menu changes, surprise content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Fixed UI, no rotating content</w:t>
            </w:r>
          </w:p>
        </w:tc>
      </w:tr>
      <w:tr>
        <w:tc>
          <w:tcPr>
            <w:tcW w:type="dxa" w:w="432"/>
            <w:shd w:val="clear" w:color="auto" w:fill="D6E4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D6E4FF"/>
          </w:tcPr>
          <w:p>
            <w:r>
              <w:rPr>
                <w:sz w:val="16"/>
              </w:rPr>
              <w:t>Talia</w:t>
            </w:r>
          </w:p>
        </w:tc>
        <w:tc>
          <w:tcPr>
            <w:tcW w:type="dxa" w:w="576"/>
            <w:shd w:val="clear" w:color="auto" w:fill="D6E4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Autism</w:t>
            </w:r>
          </w:p>
        </w:tc>
        <w:tc>
          <w:tcPr>
            <w:tcW w:type="dxa" w:w="1008"/>
            <w:shd w:val="clear" w:color="auto" w:fill="D6E4FF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D6E4FF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val="clear" w:color="auto" w:fill="D6E4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Echolalic, avoids eye contact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Busy visuals, multiple elements</w:t>
            </w:r>
          </w:p>
        </w:tc>
        <w:tc>
          <w:tcPr>
            <w:tcW w:type="dxa" w:w="2016"/>
            <w:shd w:val="clear" w:color="auto" w:fill="D6E4FF"/>
          </w:tcPr>
          <w:p>
            <w:r>
              <w:rPr>
                <w:sz w:val="16"/>
              </w:rPr>
              <w:t>Minimal UI, single object focus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Jake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Impulsive tapping, quick boredom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Long tasks, slow feedback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Fast loops, instant reward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Ella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Jumps between activities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Repetition without reward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Micro-tasks, frequent stars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Ben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Smart but restless, loses focus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Static screens, text-heavy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Movement cues, quick wins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Mia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Needs novelty to stay engaged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Identical loops, no variety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Slight variation each round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Omer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Taps everything, no patience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Waiting states, slow transitions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Immediate response to any tap</w:t>
            </w:r>
          </w:p>
        </w:tc>
      </w:tr>
      <w:tr>
        <w:tc>
          <w:tcPr>
            <w:tcW w:type="dxa" w:w="432"/>
            <w:shd w:val="clear" w:color="auto" w:fill="FFF0CC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FF0CC"/>
          </w:tcPr>
          <w:p>
            <w:r>
              <w:rPr>
                <w:sz w:val="16"/>
              </w:rPr>
              <w:t>Dana</w:t>
            </w:r>
          </w:p>
        </w:tc>
        <w:tc>
          <w:tcPr>
            <w:tcW w:type="dxa" w:w="576"/>
            <w:shd w:val="clear" w:color="auto" w:fill="FFF0CC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ADHD</w:t>
            </w:r>
          </w:p>
        </w:tc>
        <w:tc>
          <w:tcPr>
            <w:tcW w:type="dxa" w:w="1008"/>
            <w:shd w:val="clear" w:color="auto" w:fill="FFF0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  <w:shd w:val="clear" w:color="auto" w:fill="FFF0CC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FFF0CC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Competitive, goal-oriented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No visible progress</w:t>
            </w:r>
          </w:p>
        </w:tc>
        <w:tc>
          <w:tcPr>
            <w:tcW w:type="dxa" w:w="2016"/>
            <w:shd w:val="clear" w:color="auto" w:fill="FFF0CC"/>
          </w:tcPr>
          <w:p>
            <w:r>
              <w:rPr>
                <w:sz w:val="16"/>
              </w:rPr>
              <w:t>Stars, progress visible</w:t>
            </w:r>
          </w:p>
        </w:tc>
      </w:tr>
      <w:tr>
        <w:tc>
          <w:tcPr>
            <w:tcW w:type="dxa" w:w="432"/>
            <w:shd w:val="clear" w:color="auto" w:fill="D6F5E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D6F5E0"/>
          </w:tcPr>
          <w:p>
            <w:r>
              <w:rPr>
                <w:sz w:val="16"/>
              </w:rPr>
              <w:t>Tamar</w:t>
            </w:r>
          </w:p>
        </w:tc>
        <w:tc>
          <w:tcPr>
            <w:tcW w:type="dxa" w:w="576"/>
            <w:shd w:val="clear" w:color="auto" w:fill="D6F5E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Typical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  <w:shd w:val="clear" w:color="auto" w:fill="D6F5E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D6F5E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Playful, easily redirectable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Overly simple tasks, no fun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Engaging visuals, clear goal</w:t>
            </w:r>
          </w:p>
        </w:tc>
      </w:tr>
      <w:tr>
        <w:tc>
          <w:tcPr>
            <w:tcW w:type="dxa" w:w="432"/>
            <w:shd w:val="clear" w:color="auto" w:fill="D6F5E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864"/>
            <w:shd w:val="clear" w:color="auto" w:fill="D6F5E0"/>
          </w:tcPr>
          <w:p>
            <w:r>
              <w:rPr>
                <w:sz w:val="16"/>
              </w:rPr>
              <w:t>Rotem</w:t>
            </w:r>
          </w:p>
        </w:tc>
        <w:tc>
          <w:tcPr>
            <w:tcW w:type="dxa" w:w="576"/>
            <w:shd w:val="clear" w:color="auto" w:fill="D6F5E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Typical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  <w:shd w:val="clear" w:color="auto" w:fill="D6F5E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D6F5E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Social, likes characters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Confusing navigation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Friendly character guide</w:t>
            </w:r>
          </w:p>
        </w:tc>
      </w:tr>
      <w:tr>
        <w:tc>
          <w:tcPr>
            <w:tcW w:type="dxa" w:w="432"/>
            <w:shd w:val="clear" w:color="auto" w:fill="D6F5E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64"/>
            <w:shd w:val="clear" w:color="auto" w:fill="D6F5E0"/>
          </w:tcPr>
          <w:p>
            <w:r>
              <w:rPr>
                <w:sz w:val="16"/>
              </w:rPr>
              <w:t>Nir</w:t>
            </w:r>
          </w:p>
        </w:tc>
        <w:tc>
          <w:tcPr>
            <w:tcW w:type="dxa" w:w="576"/>
            <w:shd w:val="clear" w:color="auto" w:fill="D6F5E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Typical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  <w:shd w:val="clear" w:color="auto" w:fill="D6F5E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D6F5E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Curious, reads instructions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Nothing — resilient learner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Varied content, mild challenge</w:t>
            </w:r>
          </w:p>
        </w:tc>
      </w:tr>
      <w:tr>
        <w:tc>
          <w:tcPr>
            <w:tcW w:type="dxa" w:w="432"/>
            <w:shd w:val="clear" w:color="auto" w:fill="D6F5E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shd w:val="clear" w:color="auto" w:fill="D6F5E0"/>
          </w:tcPr>
          <w:p>
            <w:r>
              <w:rPr>
                <w:sz w:val="16"/>
              </w:rPr>
              <w:t>Shir</w:t>
            </w:r>
          </w:p>
        </w:tc>
        <w:tc>
          <w:tcPr>
            <w:tcW w:type="dxa" w:w="576"/>
            <w:shd w:val="clear" w:color="auto" w:fill="D6F5E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Typical</w:t>
            </w:r>
          </w:p>
        </w:tc>
        <w:tc>
          <w:tcPr>
            <w:tcW w:type="dxa" w:w="1008"/>
            <w:shd w:val="clear" w:color="auto" w:fill="D6F5E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  <w:shd w:val="clear" w:color="auto" w:fill="D6F5E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D6F5E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Persistent, self-corrects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No feedback on correct answer</w:t>
            </w:r>
          </w:p>
        </w:tc>
        <w:tc>
          <w:tcPr>
            <w:tcW w:type="dxa" w:w="2016"/>
            <w:shd w:val="clear" w:color="auto" w:fill="D6F5E0"/>
          </w:tcPr>
          <w:p>
            <w:r>
              <w:rPr>
                <w:sz w:val="16"/>
              </w:rPr>
              <w:t>Clear reward each success</w:t>
            </w:r>
          </w:p>
        </w:tc>
      </w:tr>
      <w:tr>
        <w:tc>
          <w:tcPr>
            <w:tcW w:type="dxa" w:w="432"/>
            <w:shd w:val="clear" w:color="auto" w:fill="F5D6F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64"/>
            <w:shd w:val="clear" w:color="auto" w:fill="F5D6F5"/>
          </w:tcPr>
          <w:p>
            <w:r>
              <w:rPr>
                <w:sz w:val="16"/>
              </w:rPr>
              <w:t>David</w:t>
            </w:r>
          </w:p>
        </w:tc>
        <w:tc>
          <w:tcPr>
            <w:tcW w:type="dxa" w:w="576"/>
            <w:shd w:val="clear" w:color="auto" w:fill="F5D6F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5D6F5"/>
          </w:tcPr>
          <w:p>
            <w:r>
              <w:rPr>
                <w:sz w:val="16"/>
              </w:rPr>
              <w:t>Delay</w:t>
            </w:r>
          </w:p>
        </w:tc>
        <w:tc>
          <w:tcPr>
            <w:tcW w:type="dxa" w:w="1008"/>
            <w:shd w:val="clear" w:color="auto" w:fill="F5D6F5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5D6F5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val="clear" w:color="auto" w:fill="F5D6F5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Needs adult support, slow pace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Too many elements on screen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One object at a time, big tap</w:t>
            </w:r>
          </w:p>
        </w:tc>
      </w:tr>
      <w:tr>
        <w:tc>
          <w:tcPr>
            <w:tcW w:type="dxa" w:w="432"/>
            <w:shd w:val="clear" w:color="auto" w:fill="F5D6F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864"/>
            <w:shd w:val="clear" w:color="auto" w:fill="F5D6F5"/>
          </w:tcPr>
          <w:p>
            <w:r>
              <w:rPr>
                <w:sz w:val="16"/>
              </w:rPr>
              <w:t>Yael</w:t>
            </w:r>
          </w:p>
        </w:tc>
        <w:tc>
          <w:tcPr>
            <w:tcW w:type="dxa" w:w="576"/>
            <w:shd w:val="clear" w:color="auto" w:fill="F5D6F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shd w:val="clear" w:color="auto" w:fill="F5D6F5"/>
          </w:tcPr>
          <w:p>
            <w:r>
              <w:rPr>
                <w:sz w:val="16"/>
              </w:rPr>
              <w:t>Delay</w:t>
            </w:r>
          </w:p>
        </w:tc>
        <w:tc>
          <w:tcPr>
            <w:tcW w:type="dxa" w:w="1008"/>
            <w:shd w:val="clear" w:color="auto" w:fill="F5D6F5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96"/>
            <w:shd w:val="clear" w:color="auto" w:fill="F5D6F5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val="clear" w:color="auto" w:fill="F5D6F5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Short engagement window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Complex instructions, small targets</w:t>
            </w:r>
          </w:p>
        </w:tc>
        <w:tc>
          <w:tcPr>
            <w:tcW w:type="dxa" w:w="2016"/>
            <w:shd w:val="clear" w:color="auto" w:fill="F5D6F5"/>
          </w:tcPr>
          <w:p>
            <w:r>
              <w:rPr>
                <w:sz w:val="16"/>
              </w:rPr>
              <w:t>Visual-only prompts, huge buttons</w:t>
            </w:r>
          </w:p>
        </w:tc>
      </w:tr>
    </w:tbl>
    <w:p/>
    <w:p>
      <w:pPr>
        <w:pStyle w:val="Heading2"/>
      </w:pPr>
      <w:r>
        <w:t>Design Signals by Type</w:t>
      </w:r>
    </w:p>
    <w:p>
      <w:r>
        <w:rPr>
          <w:b/>
        </w:rPr>
        <w:t xml:space="preserve">Autism (8): </w:t>
      </w:r>
      <w:r>
        <w:t>Default sound-off · No rotating content · Neutral error states · Fixed UI · Short loops</w:t>
      </w:r>
    </w:p>
    <w:p>
      <w:r>
        <w:rPr>
          <w:b/>
        </w:rPr>
        <w:t xml:space="preserve">ADHD (6): </w:t>
      </w:r>
      <w:r>
        <w:t>Loops ≤8 sec · Instant feedback · Visible progress · Slight variation per round</w:t>
      </w:r>
    </w:p>
    <w:p>
      <w:r>
        <w:rPr>
          <w:b/>
        </w:rPr>
        <w:t xml:space="preserve">Typical (4): </w:t>
      </w:r>
      <w:r>
        <w:t>Resilient — standard design works · Benefits from clear goals and characters</w:t>
      </w:r>
    </w:p>
    <w:p>
      <w:r>
        <w:rPr>
          <w:b/>
        </w:rPr>
        <w:t xml:space="preserve">Delay (2): </w:t>
      </w:r>
      <w:r>
        <w:t>Single-element screens · Large touch targets · Visual-only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