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Assignment AO3 - Problem Definition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Homeless Shelter</w:t>
      </w:r>
    </w:p>
    <w:p w:rsidR="00000000" w:rsidDel="00000000" w:rsidP="00000000" w:rsidRDefault="00000000" w:rsidRPr="00000000" w14:paraId="0000000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Seeking an affordable and efficient shelter that can withstand different weather conditions. </w:t>
      </w:r>
    </w:p>
    <w:p w:rsidR="00000000" w:rsidDel="00000000" w:rsidP="00000000" w:rsidRDefault="00000000" w:rsidRPr="00000000" w14:paraId="0000000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/>
      </w:pPr>
      <w:r w:rsidDel="00000000" w:rsidR="00000000" w:rsidRPr="00000000">
        <w:rPr>
          <w:b w:val="1"/>
          <w:rtl w:val="0"/>
        </w:rPr>
        <w:t xml:space="preserve">Pains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Shelter is not typically portable and is difficult to move from location to location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Homeless people do not have enough income to afford permanent and effective shelter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Homeless people often have to settle for sleeping under bridges or in areas that are not very safe without any shelter to protect them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Homeless people are more prone to getting sick from exposure to the elements</w:t>
      </w:r>
    </w:p>
    <w:p w:rsidR="00000000" w:rsidDel="00000000" w:rsidP="00000000" w:rsidRDefault="00000000" w:rsidRPr="00000000" w14:paraId="0000000B">
      <w:pPr>
        <w:pageBreakBefore w:val="0"/>
        <w:jc w:val="left"/>
        <w:rPr/>
      </w:pPr>
      <w:r w:rsidDel="00000000" w:rsidR="00000000" w:rsidRPr="00000000">
        <w:rPr>
          <w:b w:val="1"/>
          <w:rtl w:val="0"/>
        </w:rPr>
        <w:t xml:space="preserve">Gains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Homeless people gain more of a sense of privacy and personal space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Homeless people have the warmth they need to protect them from the cold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ability to have a portable shelter and extra storage to protect their belongings from the general public</w:t>
      </w:r>
    </w:p>
    <w:p w:rsidR="00000000" w:rsidDel="00000000" w:rsidP="00000000" w:rsidRDefault="00000000" w:rsidRPr="00000000" w14:paraId="0000000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/>
      </w:pPr>
      <w:r w:rsidDel="00000000" w:rsidR="00000000" w:rsidRPr="00000000">
        <w:rPr>
          <w:b w:val="1"/>
          <w:rtl w:val="0"/>
        </w:rPr>
        <w:t xml:space="preserve">Graphics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Assessing User Experience of Homeless People in Finding/Using Shelter</w:t>
      </w:r>
    </w:p>
    <w:p w:rsidR="00000000" w:rsidDel="00000000" w:rsidP="00000000" w:rsidRDefault="00000000" w:rsidRPr="00000000" w14:paraId="0000001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90"/>
        <w:gridCol w:w="795"/>
        <w:gridCol w:w="615"/>
        <w:gridCol w:w="615"/>
        <w:gridCol w:w="3315"/>
        <w:tblGridChange w:id="0">
          <w:tblGrid>
            <w:gridCol w:w="600"/>
            <w:gridCol w:w="690"/>
            <w:gridCol w:w="795"/>
            <w:gridCol w:w="615"/>
            <w:gridCol w:w="615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Privacy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Storage of  personal belongings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Comfort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to food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Ease of transportation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Ability to access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Protection from sickness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Sense of community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Safety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to medical resources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a portable shelter</w:t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left"/>
        <w:rPr/>
      </w:pPr>
      <w:r w:rsidDel="00000000" w:rsidR="00000000" w:rsidRPr="00000000">
        <w:rPr>
          <w:b w:val="1"/>
          <w:rtl w:val="0"/>
        </w:rPr>
        <w:t xml:space="preserve">Appendix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295"/>
        <w:gridCol w:w="2145"/>
        <w:gridCol w:w="2445"/>
        <w:tblGridChange w:id="0">
          <w:tblGrid>
            <w:gridCol w:w="2190"/>
            <w:gridCol w:w="2295"/>
            <w:gridCol w:w="2145"/>
            <w:gridCol w:w="244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AO3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Project Manager for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Leah Norton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Deputy Manager for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Avi Popat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Drafted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Reviewed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Revised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Proofread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Leah Norton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Ashwin Rajkumar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Avi Popat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Ella Wulforst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Created Figures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Created Tables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Ashwin Rajkumar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Ella Wulforst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Other Contributions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20"/>
                <w:szCs w:val="20"/>
                <w:rtl w:val="0"/>
              </w:rPr>
              <w:t xml:space="preserve">Problems Overcomes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