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76348343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  <w:lang w:val="ru-RU"/>
        </w:rPr>
      </w:sdtEndPr>
      <w:sdtContent>
        <w:p w14:paraId="62E292C7" w14:textId="7814131B" w:rsidR="00690AF9" w:rsidRPr="00CF0EE5" w:rsidRDefault="00690AF9" w:rsidP="00690AF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CF0EE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6002B66B" w14:textId="73E9E4E1" w:rsidR="00CF0EE5" w:rsidRPr="00CF0EE5" w:rsidRDefault="00690AF9">
          <w:pPr>
            <w:pStyle w:val="TOC1"/>
            <w:tabs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0E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0E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0E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406413" w:history="1">
            <w:r w:rsidR="00CF0EE5" w:rsidRPr="00CF0E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ERD диаграммы</w:t>
            </w:r>
            <w:r w:rsidR="00CF0EE5"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0EE5"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0EE5"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_Toc193406413 \h </w:instrText>
            </w:r>
            <w:r w:rsidR="00CF0EE5"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0EE5"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0EE5"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0EE5"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D1F81" w14:textId="62978349" w:rsidR="00CF0EE5" w:rsidRPr="00CF0EE5" w:rsidRDefault="00CF0EE5">
          <w:pPr>
            <w:pStyle w:val="TOC1"/>
            <w:tabs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06414" w:history="1">
            <w:r w:rsidRPr="00CF0E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Представления таблиц</w: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_Toc193406414 \h </w:instrTex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E82A2" w14:textId="7CC9D44E" w:rsidR="00CF0EE5" w:rsidRPr="00CF0EE5" w:rsidRDefault="00CF0EE5">
          <w:pPr>
            <w:pStyle w:val="TOC1"/>
            <w:tabs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06415" w:history="1">
            <w:r w:rsidRPr="00CF0E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Тригеры</w: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_Toc193406415 \h </w:instrTex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67AD6" w14:textId="55873751" w:rsidR="00CF0EE5" w:rsidRPr="00CF0EE5" w:rsidRDefault="00CF0EE5">
          <w:pPr>
            <w:pStyle w:val="TOC1"/>
            <w:tabs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06416" w:history="1">
            <w:r w:rsidRPr="00CF0E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Представления</w: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_Toc193406416 \h </w:instrTex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3327E" w14:textId="0D6951BF" w:rsidR="00CF0EE5" w:rsidRPr="00CF0EE5" w:rsidRDefault="00CF0EE5">
          <w:pPr>
            <w:pStyle w:val="TOC1"/>
            <w:tabs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406417" w:history="1">
            <w:r w:rsidRPr="00CF0E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Запросы (тест)</w: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_Toc193406417 \h </w:instrTex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F0E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5BEE6" w14:textId="5C44E1F1" w:rsidR="00690AF9" w:rsidRPr="00CF0EE5" w:rsidRDefault="00690AF9">
          <w:pPr>
            <w:rPr>
              <w:rFonts w:ascii="Times New Roman" w:hAnsi="Times New Roman" w:cs="Times New Roman"/>
            </w:rPr>
          </w:pPr>
          <w:r w:rsidRPr="00CF0EE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0716D1D9" w14:textId="77777777" w:rsidR="00690AF9" w:rsidRPr="00CF0EE5" w:rsidRDefault="00690AF9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CF0EE5">
        <w:rPr>
          <w:rFonts w:ascii="Times New Roman" w:hAnsi="Times New Roman" w:cs="Times New Roman"/>
          <w:b/>
          <w:bCs/>
        </w:rPr>
        <w:br w:type="page"/>
      </w:r>
    </w:p>
    <w:p w14:paraId="031E1E42" w14:textId="5BCA9DDB" w:rsidR="00690AF9" w:rsidRPr="00CF0EE5" w:rsidRDefault="00690AF9" w:rsidP="00690AF9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193406413"/>
      <w:r w:rsidRPr="00CF0EE5">
        <w:rPr>
          <w:rFonts w:ascii="Times New Roman" w:hAnsi="Times New Roman" w:cs="Times New Roman"/>
          <w:b/>
          <w:bCs/>
          <w:color w:val="auto"/>
        </w:rPr>
        <w:lastRenderedPageBreak/>
        <w:t>ERD диаграммы</w:t>
      </w:r>
      <w:bookmarkEnd w:id="0"/>
    </w:p>
    <w:p w14:paraId="5CCAE559" w14:textId="3C1AEB92" w:rsidR="00690AF9" w:rsidRPr="00CF0EE5" w:rsidRDefault="00690AF9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Диаграма с работой данных</w:t>
      </w:r>
    </w:p>
    <w:p w14:paraId="01941ABD" w14:textId="5A10815F" w:rsidR="00690AF9" w:rsidRPr="00CF0EE5" w:rsidRDefault="00690AF9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F1FAAB" wp14:editId="5341CB37">
            <wp:extent cx="5857875" cy="620299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72" cy="622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0184" w14:textId="77777777" w:rsidR="00690AF9" w:rsidRPr="00CF0EE5" w:rsidRDefault="00690AF9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br w:type="page"/>
      </w:r>
    </w:p>
    <w:p w14:paraId="0C5B330E" w14:textId="2811ABB5" w:rsidR="000B62B6" w:rsidRPr="00CF0EE5" w:rsidRDefault="00690AF9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lastRenderedPageBreak/>
        <w:t xml:space="preserve">ERD диаграмма из PGadmin4 </w:t>
      </w:r>
    </w:p>
    <w:p w14:paraId="1FC487D9" w14:textId="5D807B4E" w:rsidR="00690AF9" w:rsidRPr="00CF0EE5" w:rsidRDefault="00690AF9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0745EA" wp14:editId="65829AD3">
            <wp:extent cx="6312985" cy="5495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6386" cy="55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C144" w14:textId="77777777" w:rsidR="00690AF9" w:rsidRPr="00CF0EE5" w:rsidRDefault="00690AF9">
      <w:pPr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br w:type="page"/>
      </w:r>
    </w:p>
    <w:p w14:paraId="73124A04" w14:textId="06C8DDD4" w:rsidR="00690AF9" w:rsidRPr="00CF0EE5" w:rsidRDefault="00690AF9" w:rsidP="00690AF9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Таблицы</w:t>
      </w:r>
    </w:p>
    <w:p w14:paraId="69365F10" w14:textId="489E1180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Создание таблиц</w:t>
      </w:r>
      <w:r w:rsidR="00690AF9" w:rsidRPr="00CF0EE5">
        <w:rPr>
          <w:rFonts w:ascii="Times New Roman" w:hAnsi="Times New Roman" w:cs="Times New Roman"/>
          <w:sz w:val="28"/>
          <w:szCs w:val="28"/>
        </w:rPr>
        <w:t xml:space="preserve"> для базы данных банка</w:t>
      </w:r>
    </w:p>
    <w:p w14:paraId="30D05593" w14:textId="17990A4B" w:rsidR="00A8628F" w:rsidRPr="00CF0EE5" w:rsidRDefault="00690AF9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2C94BE" wp14:editId="67573DB2">
            <wp:extent cx="6692265" cy="7096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56C2" w14:textId="431A163C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br w:type="page"/>
      </w:r>
    </w:p>
    <w:p w14:paraId="5AD3D9C1" w14:textId="66714902" w:rsidR="000B62B6" w:rsidRPr="00CF0EE5" w:rsidRDefault="00690AF9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0AC87D" wp14:editId="58395361">
            <wp:extent cx="6692265" cy="6247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C897" w14:textId="07576E8E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38F6FB" w14:textId="0FF04EB4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br w:type="page"/>
      </w:r>
    </w:p>
    <w:p w14:paraId="0A2EA53C" w14:textId="484A9756" w:rsidR="00690AF9" w:rsidRPr="00CF0EE5" w:rsidRDefault="00690AF9" w:rsidP="00690AF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3406414"/>
      <w:r w:rsidRPr="00CF0EE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Представления таблиц</w:t>
      </w:r>
      <w:bookmarkEnd w:id="1"/>
    </w:p>
    <w:p w14:paraId="329D6AFE" w14:textId="2A409205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1. Таблица Clients (Клиенты)</w:t>
      </w:r>
    </w:p>
    <w:p w14:paraId="5C1E4EAA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клиентах банка.</w:t>
      </w:r>
    </w:p>
    <w:p w14:paraId="11BCB909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1013499E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client_id: Уникальный идентификатор клиента (первичный ключ).</w:t>
      </w:r>
    </w:p>
    <w:p w14:paraId="4EFBE07B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firstname: Имя клиента.</w:t>
      </w:r>
    </w:p>
    <w:p w14:paraId="2FDF9D5C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lastname: Фамилия клиента.</w:t>
      </w:r>
    </w:p>
    <w:p w14:paraId="30A4A19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email: Электронная почта клиента (уникальная).</w:t>
      </w:r>
    </w:p>
    <w:p w14:paraId="36D92A60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phone: Телефонный номер клиента.</w:t>
      </w:r>
    </w:p>
    <w:p w14:paraId="443B880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Связана с таблицами Accounts, Loans и LoanPayments через client_id.</w:t>
      </w:r>
    </w:p>
    <w:p w14:paraId="3ADD741E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2. Таблица Accounts (Счета)</w:t>
      </w:r>
    </w:p>
    <w:p w14:paraId="5CBC7000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банковских счетах клиентов.</w:t>
      </w:r>
    </w:p>
    <w:p w14:paraId="4421865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552AB4DB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account_id: Уникальный идентификатор счета (первичный ключ).</w:t>
      </w:r>
    </w:p>
    <w:p w14:paraId="626910D2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client_id: Идентификатор клиента, которому принадлежит счет (внешний ключ).</w:t>
      </w:r>
    </w:p>
    <w:p w14:paraId="73B72B44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balance: Текущий баланс счета.</w:t>
      </w:r>
    </w:p>
    <w:p w14:paraId="5503CDE2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account_type: Тип счета (например, "Сберегательный", "Текущий").</w:t>
      </w:r>
    </w:p>
    <w:p w14:paraId="0DFE2C73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created_at: Дата и время создания счета.</w:t>
      </w:r>
    </w:p>
    <w:p w14:paraId="6AFBE6FB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Связана с таблицей Clients через client_id и с таблицей Transactions через account_id.</w:t>
      </w:r>
    </w:p>
    <w:p w14:paraId="5CD915A8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3. Таблица Transactions (Транзакции)</w:t>
      </w:r>
    </w:p>
    <w:p w14:paraId="0F20AC38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транзакциях, связанных с банковскими счетами.</w:t>
      </w:r>
    </w:p>
    <w:p w14:paraId="737BA02E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68BCFB9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transaction_id: Уникальный идентификатор транзакции (первичный ключ).</w:t>
      </w:r>
    </w:p>
    <w:p w14:paraId="350DE6CB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account_id: Идентификатор счета, на котором была выполнена транзакция (внешний ключ).</w:t>
      </w:r>
    </w:p>
    <w:p w14:paraId="715BC007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transaction_type: Тип транзакции (например, "DEPOSIT" или "WITHDRAWAL").</w:t>
      </w:r>
    </w:p>
    <w:p w14:paraId="67E2B4EA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amount: Сумма транзакции.</w:t>
      </w:r>
    </w:p>
    <w:p w14:paraId="7F43764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transaction_date: Дата и время выполнения транзакции.</w:t>
      </w:r>
    </w:p>
    <w:p w14:paraId="5A1CA87A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Связана с таблицей Accounts через account_id.</w:t>
      </w:r>
    </w:p>
    <w:p w14:paraId="18783CB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lastRenderedPageBreak/>
        <w:t>4. Таблица Employees (Сотрудники)</w:t>
      </w:r>
    </w:p>
    <w:p w14:paraId="57BF187E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сотрудниках банка.</w:t>
      </w:r>
    </w:p>
    <w:p w14:paraId="591B80F3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0F2EC8B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employee_id: Уникальный идентификатор сотрудника (первичный ключ).</w:t>
      </w:r>
    </w:p>
    <w:p w14:paraId="10D5DCA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firstname: Имя сотрудника.</w:t>
      </w:r>
    </w:p>
    <w:p w14:paraId="777FE9C2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lastname: Фамилия сотрудника.</w:t>
      </w:r>
    </w:p>
    <w:p w14:paraId="01379C8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position: Должность сотрудника.</w:t>
      </w:r>
    </w:p>
    <w:p w14:paraId="4D7DCEC6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hire_date: Дата найма сотрудника.</w:t>
      </w:r>
    </w:p>
    <w:p w14:paraId="6E725DF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Связана с таблицами BranchEmployees через employee_id.</w:t>
      </w:r>
    </w:p>
    <w:p w14:paraId="348ACDF4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5. Таблица Currencies (Валюты)</w:t>
      </w:r>
    </w:p>
    <w:p w14:paraId="4C0BD697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валютах, используемых в банке.</w:t>
      </w:r>
    </w:p>
    <w:p w14:paraId="7D344D99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5A91D24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currency_id: Уникальный идентификатор валюты (первичный ключ).</w:t>
      </w:r>
    </w:p>
    <w:p w14:paraId="273BE234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currency_code: Код валюты (например, "USD", "EUR").</w:t>
      </w:r>
    </w:p>
    <w:p w14:paraId="3F61AF85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currency_name: Название валюты.</w:t>
      </w:r>
    </w:p>
    <w:p w14:paraId="219757DC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Может быть связана с таблицами Accounts и Loans, если счета и кредиты могут быть в разных валютах.</w:t>
      </w:r>
    </w:p>
    <w:p w14:paraId="461264E5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6. Таблица Loans (Кредиты)</w:t>
      </w:r>
    </w:p>
    <w:p w14:paraId="4AB57417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кредитах, выданных клиентам.</w:t>
      </w:r>
    </w:p>
    <w:p w14:paraId="2E337A76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07EDCE1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loan_id: Уникальный идентификатор кредита (первичный ключ).</w:t>
      </w:r>
    </w:p>
    <w:p w14:paraId="49093927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client_id: Идентификатор клиента, которому выдан кредит (внешний ключ).</w:t>
      </w:r>
    </w:p>
    <w:p w14:paraId="01E2685C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amount: Сумма кредита.</w:t>
      </w:r>
    </w:p>
    <w:p w14:paraId="65CA4712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interest_rate: Процентная ставка по кредиту.</w:t>
      </w:r>
    </w:p>
    <w:p w14:paraId="1C15597B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start_date: Дата начала кредита.</w:t>
      </w:r>
    </w:p>
    <w:p w14:paraId="7A16894A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end_date: Дата окончания кредита.</w:t>
      </w:r>
    </w:p>
    <w:p w14:paraId="4D9DD245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status: Статус кредита (например, "ACTIVE", "CLOSED").</w:t>
      </w:r>
    </w:p>
    <w:p w14:paraId="3A987A9B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Связана с таблицей Clients через client_id и с таблицей LoanPayments через loan_id.</w:t>
      </w:r>
    </w:p>
    <w:p w14:paraId="06A46879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lastRenderedPageBreak/>
        <w:t>7. Таблица LoanPayments (Платежи по кредитам)</w:t>
      </w:r>
    </w:p>
    <w:p w14:paraId="6C48AD77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платежах, произведенных по кредитам.</w:t>
      </w:r>
    </w:p>
    <w:p w14:paraId="3B33A152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46C0A0A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payment_id: Уникальный идентификатор платежа (первичный ключ).</w:t>
      </w:r>
    </w:p>
    <w:p w14:paraId="66DF1228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loan_id: Идентификатор кредита, по которому был произведен платеж (внешний ключ).</w:t>
      </w:r>
    </w:p>
    <w:p w14:paraId="16C88849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payment_date: Дата и время платежа.</w:t>
      </w:r>
    </w:p>
    <w:p w14:paraId="262126B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 amount: Сумма платежа.</w:t>
      </w:r>
    </w:p>
    <w:p w14:paraId="60D83923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Связана с таблицей Loans через loan_id.</w:t>
      </w:r>
    </w:p>
    <w:p w14:paraId="6214E60E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8. Таблица Branches (Филиалы)</w:t>
      </w:r>
    </w:p>
    <w:p w14:paraId="56CA87F8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филиалах банка.</w:t>
      </w:r>
    </w:p>
    <w:p w14:paraId="32CF099D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4BB0A1AE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branch_id: Уникальный идентификатор филиала (первичный ключ).</w:t>
      </w:r>
    </w:p>
    <w:p w14:paraId="52375B4A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branch_name: Название филиала.</w:t>
      </w:r>
    </w:p>
    <w:p w14:paraId="30B5FFD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address: Адрес филиала.</w:t>
      </w:r>
    </w:p>
    <w:p w14:paraId="5125ED9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phone: Телефонный номер филиала.</w:t>
      </w:r>
    </w:p>
    <w:p w14:paraId="3719BDE9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Связана с таблицей BranchEmployees через branch_id.</w:t>
      </w:r>
    </w:p>
    <w:p w14:paraId="7197629E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9. Таблица BranchEmployees (Сотрудники филиалов)</w:t>
      </w:r>
    </w:p>
    <w:p w14:paraId="57AF3278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Назначение: Хранит информацию о сотрудниках, работающих в филиалах.</w:t>
      </w:r>
    </w:p>
    <w:p w14:paraId="77301529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Структура:</w:t>
      </w:r>
    </w:p>
    <w:p w14:paraId="0AA8B17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branch_employee_id: Уникальный идентификатор сотрудника филиала (первичный ключ).</w:t>
      </w:r>
    </w:p>
    <w:p w14:paraId="04AE0253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employee_id: Идентификатор сотрудника (внешний ключ).</w:t>
      </w:r>
    </w:p>
    <w:p w14:paraId="229BCB93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branch_id: Идентификатор филиала, в котором работает сотрудник (внешний ключ).</w:t>
      </w:r>
    </w:p>
    <w:p w14:paraId="4DDD7A54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Связи: Связана с таблицами Employees и Branches через employee_id и branch_id соответственно.</w:t>
      </w:r>
    </w:p>
    <w:p w14:paraId="6F2CD679" w14:textId="64B78FC3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br w:type="page"/>
      </w:r>
    </w:p>
    <w:p w14:paraId="71131EB4" w14:textId="19408A32" w:rsidR="000B62B6" w:rsidRPr="00CF0EE5" w:rsidRDefault="000B62B6" w:rsidP="00690AF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406415"/>
      <w:r w:rsidRPr="00CF0EE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Тригеры</w:t>
      </w:r>
      <w:bookmarkEnd w:id="2"/>
    </w:p>
    <w:p w14:paraId="6035194B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Обновление баланса счета после транзакции</w:t>
      </w:r>
    </w:p>
    <w:p w14:paraId="5C0253F0" w14:textId="537C0A8D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Этот триггер автоматически обновляет баланс счета в таблице Accounts после того, как новая транзакция была добавлена в таблицу Transactions. Он проверяет тип транзакции (вклад или снятие) и соответственно увеличивает или уменьшает баланс.</w:t>
      </w:r>
    </w:p>
    <w:p w14:paraId="3786316D" w14:textId="52ED2989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5F52BF" wp14:editId="36F64B65">
            <wp:extent cx="4896533" cy="301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9D03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Объяснение функции:</w:t>
      </w:r>
    </w:p>
    <w:p w14:paraId="799E3D33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NEW: Это специальный псевдоним, который ссылается на новую строку, вставляемую или обновляемую в таблице Transactions.</w:t>
      </w:r>
    </w:p>
    <w:p w14:paraId="469EC7C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transaction_type: Поле, указывающее тип транзакции (например, "DEPOSIT" или "WITHDRAWAL").</w:t>
      </w:r>
    </w:p>
    <w:p w14:paraId="54643AD2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amount: Сумма транзакции.</w:t>
      </w:r>
    </w:p>
    <w:p w14:paraId="24317656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account_id: Идентификатор счета, к которому относится транзакция.</w:t>
      </w:r>
    </w:p>
    <w:p w14:paraId="781A096E" w14:textId="738540B6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DBA7D1" wp14:editId="3AC1D14C">
            <wp:extent cx="3915321" cy="93358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AEA1" w14:textId="7C73685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Пример использования триггера</w:t>
      </w:r>
    </w:p>
    <w:p w14:paraId="47DB666E" w14:textId="7276C7C4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B17DC5" wp14:editId="113294DC">
            <wp:extent cx="5258534" cy="5525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9546" w14:textId="29934B9D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После выполнения этого запроса триггер trg_update_balance автоматически обновит баланс счета с account_id = 1, добавив 500.00 к текущему балансу.</w:t>
      </w:r>
    </w:p>
    <w:p w14:paraId="2F379A15" w14:textId="77777777" w:rsidR="00690AF9" w:rsidRPr="00CF0EE5" w:rsidRDefault="00690AF9">
      <w:pPr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br w:type="page"/>
      </w:r>
    </w:p>
    <w:p w14:paraId="12C894F0" w14:textId="031EEDBA" w:rsidR="000B62B6" w:rsidRPr="00CF0EE5" w:rsidRDefault="000B62B6" w:rsidP="00CF0EE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406416"/>
      <w:r w:rsidRPr="00CF0EE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Представления</w:t>
      </w:r>
      <w:bookmarkEnd w:id="3"/>
    </w:p>
    <w:p w14:paraId="700409E2" w14:textId="05316AC0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CC8356" wp14:editId="74D75DAB">
            <wp:extent cx="4458322" cy="29912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9B54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Это представление объединяет таблицы Clients и Accounts, чтобы показать информацию о клиентах и их счетах.</w:t>
      </w:r>
    </w:p>
    <w:p w14:paraId="2FFBC3DA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Поля, которые будут доступны в представлении, включают идентификатор клиента, имя, фамилию, идентификатор счета, баланс, тип счета и дату создания счета.</w:t>
      </w:r>
    </w:p>
    <w:p w14:paraId="53D90484" w14:textId="1050DF44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D1F64F" wp14:editId="79E2E3FA">
            <wp:extent cx="4505954" cy="29722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2F7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Это представление объединяет таблицы Transactions, Accounts и Clients, чтобы показать информацию о транзакциях, включая имя клиента, тип транзакции, сумму и дату транзакции.</w:t>
      </w:r>
    </w:p>
    <w:p w14:paraId="7CEEDDFC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Поля, которые будут доступны в представлении, включают идентификатор транзакции, имя и фамилию клиента, идентификатор счета, тип транзакции, сумму и дату транзакции.</w:t>
      </w:r>
    </w:p>
    <w:p w14:paraId="0991E77B" w14:textId="621E4A9B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33C193" wp14:editId="68961E89">
            <wp:extent cx="4267796" cy="275310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82C" w14:textId="07FD44B0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260370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Это представление объединяет таблицы Clients и Loans, чтобы показать информацию о кредитах, выданных клиентам.</w:t>
      </w:r>
    </w:p>
    <w:p w14:paraId="0F5EB40F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Поля, которые будут доступны в представлении, включают идентификатор клиента, имя, фамилию, идентификатор кредита, сумму кредита, процентную ставку, даты начала и окончания кредита, а также статус кредита.</w:t>
      </w:r>
    </w:p>
    <w:p w14:paraId="1A40CCA9" w14:textId="313A8164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82B0C5" wp14:editId="3BE3F600">
            <wp:extent cx="6152515" cy="105346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FDF5" w14:textId="1C180A55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 получение данных из представления</w:t>
      </w:r>
    </w:p>
    <w:p w14:paraId="61512E14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br w:type="page"/>
      </w:r>
    </w:p>
    <w:p w14:paraId="75BE2ED8" w14:textId="176D02BA" w:rsidR="000B62B6" w:rsidRPr="00CF0EE5" w:rsidRDefault="000B62B6" w:rsidP="00CF0EE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3406417"/>
      <w:r w:rsidRPr="00CF0EE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Запросы (тест)</w:t>
      </w:r>
      <w:bookmarkEnd w:id="4"/>
    </w:p>
    <w:p w14:paraId="598059A0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Вставка новой валюты</w:t>
      </w:r>
    </w:p>
    <w:p w14:paraId="4C0E5C7B" w14:textId="547DD155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B7EC7A" wp14:editId="6DF7BF96">
            <wp:extent cx="5115639" cy="571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CC95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Вставка нового кредита</w:t>
      </w:r>
    </w:p>
    <w:p w14:paraId="79D47CD2" w14:textId="2330BF17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br/>
      </w: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7AA1D" wp14:editId="3FFE8B3F">
            <wp:extent cx="6152515" cy="4495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9F45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Вставка платежа по кредиту</w:t>
      </w:r>
    </w:p>
    <w:p w14:paraId="201F889C" w14:textId="22DD2A59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5DA3EC" wp14:editId="276683DB">
            <wp:extent cx="4086795" cy="65731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731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Вставка нового филиала</w:t>
      </w:r>
    </w:p>
    <w:p w14:paraId="19AE5E3E" w14:textId="627C129F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0F85ED" wp14:editId="60100AD2">
            <wp:extent cx="6152515" cy="5581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8740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Вставка сотрудника филиала</w:t>
      </w:r>
    </w:p>
    <w:p w14:paraId="4CE35306" w14:textId="64B93268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88F6D3" wp14:editId="3971FB0F">
            <wp:extent cx="5287113" cy="571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938" w14:textId="77777777" w:rsidR="000B62B6" w:rsidRPr="00CF0EE5" w:rsidRDefault="000B62B6" w:rsidP="00690AF9">
      <w:pPr>
        <w:jc w:val="both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t>Запрос к новому представлению о кредитах</w:t>
      </w:r>
    </w:p>
    <w:p w14:paraId="2FCFB652" w14:textId="6131BA6C" w:rsidR="000B62B6" w:rsidRPr="00CF0EE5" w:rsidRDefault="000B62B6" w:rsidP="00CF0EE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E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C9B9DE" wp14:editId="14EC646D">
            <wp:extent cx="3477110" cy="47631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2B6" w:rsidRPr="00CF0EE5" w:rsidSect="00690AF9">
      <w:pgSz w:w="12240" w:h="15840"/>
      <w:pgMar w:top="567" w:right="567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72DA"/>
    <w:multiLevelType w:val="multilevel"/>
    <w:tmpl w:val="CF44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AB6261"/>
    <w:multiLevelType w:val="multilevel"/>
    <w:tmpl w:val="F904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1142D0"/>
    <w:multiLevelType w:val="multilevel"/>
    <w:tmpl w:val="BF36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834308"/>
    <w:multiLevelType w:val="multilevel"/>
    <w:tmpl w:val="7C3E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7701AD"/>
    <w:multiLevelType w:val="multilevel"/>
    <w:tmpl w:val="FB8E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5C17EB"/>
    <w:multiLevelType w:val="multilevel"/>
    <w:tmpl w:val="7326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B979D8"/>
    <w:multiLevelType w:val="multilevel"/>
    <w:tmpl w:val="5D90C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2E26321"/>
    <w:multiLevelType w:val="multilevel"/>
    <w:tmpl w:val="501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B80DE6"/>
    <w:multiLevelType w:val="multilevel"/>
    <w:tmpl w:val="A99C6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204A7D"/>
    <w:multiLevelType w:val="multilevel"/>
    <w:tmpl w:val="C098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D6D3FC1"/>
    <w:multiLevelType w:val="multilevel"/>
    <w:tmpl w:val="125C8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E237504"/>
    <w:multiLevelType w:val="multilevel"/>
    <w:tmpl w:val="C7442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C9D74E2"/>
    <w:multiLevelType w:val="multilevel"/>
    <w:tmpl w:val="96B04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2"/>
  </w:num>
  <w:num w:numId="6">
    <w:abstractNumId w:val="8"/>
  </w:num>
  <w:num w:numId="7">
    <w:abstractNumId w:val="7"/>
  </w:num>
  <w:num w:numId="8">
    <w:abstractNumId w:val="1"/>
  </w:num>
  <w:num w:numId="9">
    <w:abstractNumId w:val="10"/>
  </w:num>
  <w:num w:numId="10">
    <w:abstractNumId w:val="11"/>
  </w:num>
  <w:num w:numId="11">
    <w:abstractNumId w:val="0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EC"/>
    <w:rsid w:val="000B62B6"/>
    <w:rsid w:val="003F7AB4"/>
    <w:rsid w:val="00690AF9"/>
    <w:rsid w:val="006F2DEC"/>
    <w:rsid w:val="00A8628F"/>
    <w:rsid w:val="00CF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337B5"/>
  <w15:chartTrackingRefBased/>
  <w15:docId w15:val="{746C1F0F-662C-443A-AA1E-6E3D4D56F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A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B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2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B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0B62B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B62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2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690A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0AF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90A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0A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2159B-F2FD-4F33-815C-0129EA0E7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12</Pages>
  <Words>925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 хлыстов</dc:creator>
  <cp:keywords/>
  <dc:description/>
  <cp:lastModifiedBy>рома хлыстов</cp:lastModifiedBy>
  <cp:revision>2</cp:revision>
  <dcterms:created xsi:type="dcterms:W3CDTF">2025-03-20T13:20:00Z</dcterms:created>
  <dcterms:modified xsi:type="dcterms:W3CDTF">2025-03-20T20:41:00Z</dcterms:modified>
</cp:coreProperties>
</file>