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limits of today’s cutting-edge technology and if it was our solar system being observed, would Jupiter be detected as an exoplanet around the </w:t>
      </w:r>
      <w:proofErr w:type="gramStart"/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Sun.</w:t>
      </w:r>
      <w:proofErr w:type="gramEnd"/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proofErr w:type="spellStart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F76544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78A7ABBD" w:rsidR="00223B4D" w:rsidRPr="004451E4" w:rsidRDefault="00B11913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mass detection limit of 0.5 </w:t>
      </w:r>
      <w:proofErr w:type="spellStart"/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proofErr w:type="spellEnd"/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F76544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77777777" w:rsidR="00A637D9" w:rsidRDefault="00A637D9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(5)</w:t>
      </w:r>
    </w:p>
    <w:p w14:paraId="7DF10E4D" w14:textId="3B59FFC9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It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10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-12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F76544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F76544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F76544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4B406FA6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</w:t>
      </w:r>
      <w:proofErr w:type="gramStart"/>
      <w:r w:rsidR="00E528ED">
        <w:rPr>
          <w:rFonts w:ascii="Times New Roman" w:hAnsi="Times New Roman" w:cs="Times New Roman"/>
          <w:sz w:val="24"/>
          <w:szCs w:val="24"/>
        </w:rPr>
        <w:t xml:space="preserve">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</w:t>
      </w:r>
      <w:proofErr w:type="gramEnd"/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37DE77E3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first set of results (</w:t>
      </w:r>
      <w:r w:rsidRPr="00E8724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Figures insert number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10FC10E9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Additionally, there is a considerable decrease in the planets discovered through RV signals in the plots featuring ‘Radius’ on one of the axes.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</w:t>
      </w:r>
      <w:proofErr w:type="gramStart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>The majority of</w:t>
      </w:r>
      <w:proofErr w:type="gramEnd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more</w:t>
      </w:r>
      <w:proofErr w:type="gramEnd"/>
      <w:r w:rsidR="00ED3306" w:rsidRPr="00ED33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 add after final graphs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proofErr w:type="spellStart"/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24BAD315" w14:textId="42B7B7C6" w:rsidR="0040635C" w:rsidRPr="006444D1" w:rsidRDefault="0040635C" w:rsidP="00494F9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444D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Transits</w:t>
      </w:r>
    </w:p>
    <w:p w14:paraId="20499A78" w14:textId="62C29858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benchmark is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>Assuming geometric albedo is constant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, </w:t>
      </w:r>
      <w:r w:rsidR="00ED66D8" w:rsidRPr="00275CAC">
        <w:rPr>
          <w:rFonts w:ascii="Times New Roman" w:hAnsi="Times New Roman" w:cs="Times New Roman"/>
          <w:sz w:val="24"/>
          <w:szCs w:val="24"/>
        </w:rPr>
        <w:t>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</w:t>
      </w:r>
      <w:proofErr w:type="gramStart"/>
      <w:r w:rsidR="00307089">
        <w:rPr>
          <w:rFonts w:ascii="Times New Roman" w:hAnsi="Times New Roman" w:cs="Times New Roman"/>
          <w:sz w:val="24"/>
          <w:szCs w:val="24"/>
        </w:rPr>
        <w:t>make the observation</w:t>
      </w:r>
      <w:proofErr w:type="gramEnd"/>
      <w:r w:rsidR="00307089">
        <w:rPr>
          <w:rFonts w:ascii="Times New Roman" w:hAnsi="Times New Roman" w:cs="Times New Roman"/>
          <w:sz w:val="24"/>
          <w:szCs w:val="24"/>
        </w:rPr>
        <w:t xml:space="preserve">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3BDCB97F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 detection limit of 0.5 m/s and can comfortably detect the planet in this case. Transits.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>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5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>Lovis</w:t>
      </w:r>
      <w:proofErr w:type="spellEnd"/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Fischer, 2010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6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</w:t>
      </w:r>
      <w:proofErr w:type="spellStart"/>
      <w:r w:rsidRPr="00F51BDF">
        <w:rPr>
          <w:b w:val="0"/>
          <w:bCs w:val="0"/>
          <w:sz w:val="24"/>
          <w:szCs w:val="24"/>
        </w:rPr>
        <w:t>Saeger</w:t>
      </w:r>
      <w:proofErr w:type="spellEnd"/>
      <w:r w:rsidRPr="00F51BDF">
        <w:rPr>
          <w:b w:val="0"/>
          <w:bCs w:val="0"/>
          <w:sz w:val="24"/>
          <w:szCs w:val="24"/>
        </w:rPr>
        <w:t xml:space="preserve">. </w:t>
      </w:r>
    </w:p>
    <w:p w14:paraId="5C05AE29" w14:textId="4AD3C6C3" w:rsidR="00EC43EC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>Traub and Oppenheimer, 2010</w:t>
      </w: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>Matsuo et al., 2012</w:t>
      </w:r>
      <w:r w:rsidRPr="00F51BDF">
        <w:rPr>
          <w:b w:val="0"/>
          <w:bCs w:val="0"/>
          <w:sz w:val="24"/>
          <w:szCs w:val="24"/>
        </w:rPr>
        <w:t xml:space="preserve">. Second-Earth imager for TMT (SEIT): concept and its numerical simulation. SPIE. </w:t>
      </w:r>
      <w:hyperlink r:id="rId7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75CAC"/>
    <w:rsid w:val="0029121B"/>
    <w:rsid w:val="0029222F"/>
    <w:rsid w:val="002C0000"/>
    <w:rsid w:val="003043A3"/>
    <w:rsid w:val="00306E42"/>
    <w:rsid w:val="00307089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9459B"/>
    <w:rsid w:val="00494F98"/>
    <w:rsid w:val="004B2700"/>
    <w:rsid w:val="004C17ED"/>
    <w:rsid w:val="005320B2"/>
    <w:rsid w:val="0057050A"/>
    <w:rsid w:val="005B1794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62E32"/>
    <w:rsid w:val="007B3FE3"/>
    <w:rsid w:val="00817209"/>
    <w:rsid w:val="00840D1D"/>
    <w:rsid w:val="00863F9E"/>
    <w:rsid w:val="008860ED"/>
    <w:rsid w:val="008E3CA5"/>
    <w:rsid w:val="008F7149"/>
    <w:rsid w:val="00914FC9"/>
    <w:rsid w:val="00972F5C"/>
    <w:rsid w:val="00976BD9"/>
    <w:rsid w:val="00A05069"/>
    <w:rsid w:val="00A17721"/>
    <w:rsid w:val="00A21DA1"/>
    <w:rsid w:val="00A3033D"/>
    <w:rsid w:val="00A354C9"/>
    <w:rsid w:val="00A637D9"/>
    <w:rsid w:val="00A7177D"/>
    <w:rsid w:val="00A873E0"/>
    <w:rsid w:val="00A87A80"/>
    <w:rsid w:val="00AA4A2B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B02CB"/>
    <w:rsid w:val="00BB7673"/>
    <w:rsid w:val="00BC12B9"/>
    <w:rsid w:val="00BC369C"/>
    <w:rsid w:val="00C002DF"/>
    <w:rsid w:val="00C20607"/>
    <w:rsid w:val="00C2256A"/>
    <w:rsid w:val="00C33866"/>
    <w:rsid w:val="00C35B50"/>
    <w:rsid w:val="00C445C8"/>
    <w:rsid w:val="00C569A9"/>
    <w:rsid w:val="00C72974"/>
    <w:rsid w:val="00C95DF1"/>
    <w:rsid w:val="00CB4975"/>
    <w:rsid w:val="00CD29CD"/>
    <w:rsid w:val="00CD4ECB"/>
    <w:rsid w:val="00D010CF"/>
    <w:rsid w:val="00D023B8"/>
    <w:rsid w:val="00D34E6A"/>
    <w:rsid w:val="00D54FFD"/>
    <w:rsid w:val="00DC1EFC"/>
    <w:rsid w:val="00DF0978"/>
    <w:rsid w:val="00E07751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31C28"/>
    <w:rsid w:val="00F50F4C"/>
    <w:rsid w:val="00F51BDF"/>
    <w:rsid w:val="00F56F6C"/>
    <w:rsid w:val="00F76544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10.00316" TargetMode="External"/><Relationship Id="rId5" Type="http://schemas.openxmlformats.org/officeDocument/2006/relationships/hyperlink" Target="https://exoplanets.nasa.gov/faq/6/how-many-exoplanets-are-the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137</cp:revision>
  <dcterms:created xsi:type="dcterms:W3CDTF">2022-01-28T01:32:00Z</dcterms:created>
  <dcterms:modified xsi:type="dcterms:W3CDTF">2022-02-02T03:38:00Z</dcterms:modified>
</cp:coreProperties>
</file>