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28" w:rsidRDefault="0065558A" w:rsidP="004D5350">
      <w:pPr>
        <w:jc w:val="center"/>
        <w:rPr>
          <w:b/>
          <w:sz w:val="36"/>
          <w:lang w:val="en-US"/>
        </w:rPr>
      </w:pPr>
      <w:r w:rsidRPr="004D5350">
        <w:rPr>
          <w:b/>
          <w:sz w:val="36"/>
          <w:lang w:val="en-US"/>
        </w:rPr>
        <w:t>Machine Learning</w:t>
      </w:r>
    </w:p>
    <w:p w:rsidR="004835BB" w:rsidRDefault="004835BB" w:rsidP="004835BB">
      <w:pPr>
        <w:jc w:val="center"/>
        <w:rPr>
          <w:b/>
          <w:sz w:val="32"/>
          <w:lang w:val="en-US"/>
        </w:rPr>
      </w:pPr>
      <w:r w:rsidRPr="004D5350">
        <w:rPr>
          <w:b/>
          <w:sz w:val="32"/>
          <w:lang w:val="en-US"/>
        </w:rPr>
        <w:t>Syllabus</w:t>
      </w:r>
    </w:p>
    <w:p w:rsidR="003751C4" w:rsidRPr="003751C4" w:rsidRDefault="003751C4" w:rsidP="004835BB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3751C4">
        <w:rPr>
          <w:rFonts w:asciiTheme="majorHAnsi" w:hAnsiTheme="majorHAnsi"/>
          <w:sz w:val="24"/>
          <w:szCs w:val="24"/>
          <w:lang w:val="en-US"/>
        </w:rPr>
        <w:t>Skolkovo Institute of Science and Technology</w:t>
      </w:r>
    </w:p>
    <w:p w:rsidR="0065558A" w:rsidRPr="003751C4" w:rsidRDefault="00DB3089" w:rsidP="004D5350">
      <w:pPr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November-December 2015</w:t>
      </w:r>
      <w:r w:rsidR="003751C4" w:rsidRPr="003751C4">
        <w:rPr>
          <w:rFonts w:asciiTheme="majorHAnsi" w:hAnsiTheme="majorHAnsi"/>
          <w:sz w:val="24"/>
          <w:szCs w:val="24"/>
          <w:lang w:val="en-US"/>
        </w:rPr>
        <w:t>.</w:t>
      </w:r>
    </w:p>
    <w:p w:rsidR="003751C4" w:rsidRPr="003751C4" w:rsidRDefault="003751C4" w:rsidP="004D5350">
      <w:pPr>
        <w:jc w:val="center"/>
        <w:rPr>
          <w:rFonts w:asciiTheme="majorHAnsi" w:hAnsiTheme="majorHAnsi"/>
          <w:b/>
          <w:sz w:val="24"/>
          <w:szCs w:val="24"/>
          <w:lang w:val="en-US"/>
        </w:rPr>
        <w:sectPr w:rsidR="003751C4" w:rsidRPr="003751C4" w:rsidSect="006555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5558A" w:rsidRPr="003751C4" w:rsidRDefault="00FB3C9D" w:rsidP="004D5350">
      <w:pPr>
        <w:jc w:val="center"/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lastRenderedPageBreak/>
        <w:t xml:space="preserve">   </w:t>
      </w:r>
      <w:r w:rsidR="003751C4" w:rsidRPr="003751C4">
        <w:rPr>
          <w:rFonts w:asciiTheme="majorHAnsi" w:hAnsiTheme="majorHAnsi"/>
          <w:b/>
          <w:sz w:val="24"/>
          <w:szCs w:val="24"/>
          <w:lang w:val="en-US"/>
        </w:rPr>
        <w:t xml:space="preserve">   </w:t>
      </w:r>
      <w:r w:rsidR="0065558A" w:rsidRPr="003751C4">
        <w:rPr>
          <w:rFonts w:asciiTheme="majorHAnsi" w:hAnsiTheme="majorHAnsi"/>
          <w:b/>
          <w:sz w:val="24"/>
          <w:szCs w:val="24"/>
          <w:lang w:val="en-US"/>
        </w:rPr>
        <w:t>Instructor:</w:t>
      </w:r>
      <w:r w:rsidR="0065558A" w:rsidRPr="003751C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3751C4" w:rsidRPr="003751C4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65558A" w:rsidRPr="003751C4">
        <w:rPr>
          <w:rFonts w:asciiTheme="majorHAnsi" w:hAnsiTheme="majorHAnsi"/>
          <w:sz w:val="24"/>
          <w:szCs w:val="24"/>
          <w:lang w:val="en-US"/>
        </w:rPr>
        <w:t>Victor Kitov</w:t>
      </w:r>
    </w:p>
    <w:p w:rsidR="00AA61D5" w:rsidRPr="003751C4" w:rsidRDefault="00FB3C9D" w:rsidP="00FB3C9D">
      <w:pPr>
        <w:rPr>
          <w:rFonts w:asciiTheme="majorHAnsi" w:hAnsiTheme="majorHAnsi"/>
          <w:color w:val="0000FF" w:themeColor="hyperlink"/>
          <w:sz w:val="24"/>
          <w:szCs w:val="24"/>
          <w:u w:val="single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                                </w:t>
      </w:r>
      <w:r w:rsidR="003751C4" w:rsidRPr="003751C4">
        <w:rPr>
          <w:rFonts w:asciiTheme="majorHAnsi" w:hAnsiTheme="majorHAnsi"/>
          <w:sz w:val="24"/>
          <w:szCs w:val="24"/>
          <w:lang w:val="en-US"/>
        </w:rPr>
        <w:t xml:space="preserve">               </w:t>
      </w:r>
      <w:r w:rsidR="00DB3089">
        <w:rPr>
          <w:rFonts w:asciiTheme="majorHAnsi" w:hAnsiTheme="majorHAnsi"/>
          <w:sz w:val="24"/>
          <w:szCs w:val="24"/>
          <w:lang w:val="en-US"/>
        </w:rPr>
        <w:t>+7</w:t>
      </w:r>
      <w:r w:rsidR="00AA61D5" w:rsidRPr="003751C4">
        <w:rPr>
          <w:rFonts w:asciiTheme="majorHAnsi" w:hAnsiTheme="majorHAnsi"/>
          <w:sz w:val="24"/>
          <w:szCs w:val="24"/>
          <w:lang w:val="en-US"/>
        </w:rPr>
        <w:t>-916-343-6903</w:t>
      </w:r>
    </w:p>
    <w:p w:rsidR="0065558A" w:rsidRPr="003751C4" w:rsidRDefault="00FB3C9D" w:rsidP="003751C4">
      <w:pPr>
        <w:ind w:left="2124"/>
        <w:rPr>
          <w:rStyle w:val="a3"/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          </w:t>
      </w:r>
      <w:hyperlink r:id="rId7" w:history="1">
        <w:r w:rsidR="0065558A" w:rsidRPr="003751C4">
          <w:rPr>
            <w:rStyle w:val="a3"/>
            <w:rFonts w:asciiTheme="majorHAnsi" w:hAnsiTheme="majorHAnsi"/>
            <w:sz w:val="24"/>
            <w:szCs w:val="24"/>
            <w:lang w:val="en-US"/>
          </w:rPr>
          <w:t>v.v.kitov@yandex.ru</w:t>
        </w:r>
      </w:hyperlink>
    </w:p>
    <w:p w:rsidR="00AA61D5" w:rsidRPr="003751C4" w:rsidRDefault="003751C4" w:rsidP="003751C4">
      <w:pPr>
        <w:rPr>
          <w:rFonts w:asciiTheme="majorHAnsi" w:hAnsiTheme="majorHAnsi"/>
          <w:sz w:val="24"/>
          <w:szCs w:val="24"/>
          <w:lang w:val="en-US"/>
        </w:rPr>
      </w:pPr>
      <w:r w:rsidRPr="003751C4">
        <w:rPr>
          <w:rFonts w:asciiTheme="majorHAnsi" w:hAnsiTheme="majorHAnsi"/>
          <w:b/>
          <w:sz w:val="24"/>
          <w:szCs w:val="24"/>
          <w:lang w:val="en-US"/>
        </w:rPr>
        <w:lastRenderedPageBreak/>
        <w:t xml:space="preserve">                 </w:t>
      </w:r>
    </w:p>
    <w:p w:rsidR="00DB3089" w:rsidRDefault="00DB3089" w:rsidP="003751C4">
      <w:pPr>
        <w:rPr>
          <w:lang w:val="en-US"/>
        </w:rPr>
      </w:pPr>
    </w:p>
    <w:p w:rsidR="003751C4" w:rsidRDefault="003751C4">
      <w:pPr>
        <w:rPr>
          <w:lang w:val="en-US"/>
        </w:rPr>
      </w:pPr>
    </w:p>
    <w:p w:rsidR="00FB3C9D" w:rsidRDefault="00FB3C9D">
      <w:pPr>
        <w:rPr>
          <w:lang w:val="en-US"/>
        </w:rPr>
        <w:sectPr w:rsidR="00FB3C9D" w:rsidSect="003751C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5558A" w:rsidRPr="003751C4" w:rsidRDefault="0065558A">
      <w:pPr>
        <w:rPr>
          <w:b/>
          <w:sz w:val="28"/>
          <w:lang w:val="en-US"/>
        </w:rPr>
      </w:pPr>
      <w:r w:rsidRPr="003751C4">
        <w:rPr>
          <w:b/>
          <w:sz w:val="28"/>
          <w:lang w:val="en-US"/>
        </w:rPr>
        <w:lastRenderedPageBreak/>
        <w:t>Course Description</w:t>
      </w:r>
    </w:p>
    <w:p w:rsidR="0065558A" w:rsidRDefault="0065558A" w:rsidP="00536668">
      <w:pPr>
        <w:jc w:val="both"/>
        <w:rPr>
          <w:lang w:val="en-US"/>
        </w:rPr>
      </w:pPr>
      <w:r w:rsidRPr="0065558A">
        <w:rPr>
          <w:lang w:val="en-US"/>
        </w:rPr>
        <w:t xml:space="preserve">The course gives a general introduction to machine learning </w:t>
      </w:r>
      <w:r w:rsidR="00DB3089">
        <w:rPr>
          <w:lang w:val="en-US"/>
        </w:rPr>
        <w:t>–</w:t>
      </w:r>
      <w:r w:rsidRPr="0065558A">
        <w:rPr>
          <w:lang w:val="en-US"/>
        </w:rPr>
        <w:t xml:space="preserve"> </w:t>
      </w:r>
      <w:r w:rsidR="00DB3089">
        <w:rPr>
          <w:lang w:val="en-US"/>
        </w:rPr>
        <w:t>a scientific field</w:t>
      </w:r>
      <w:r w:rsidR="00D650A7">
        <w:rPr>
          <w:lang w:val="en-US"/>
        </w:rPr>
        <w:t xml:space="preserve"> about algorithms that automatically learn from data, extract information from data </w:t>
      </w:r>
      <w:r w:rsidRPr="0065558A">
        <w:rPr>
          <w:lang w:val="en-US"/>
        </w:rPr>
        <w:t xml:space="preserve">and make decisions. All major steps of machine learning </w:t>
      </w:r>
      <w:r w:rsidR="00D650A7">
        <w:rPr>
          <w:lang w:val="en-US"/>
        </w:rPr>
        <w:t xml:space="preserve">application pipeline </w:t>
      </w:r>
      <w:r w:rsidRPr="0065558A">
        <w:rPr>
          <w:lang w:val="en-US"/>
        </w:rPr>
        <w:t xml:space="preserve">will be covered, including </w:t>
      </w:r>
      <w:r w:rsidR="00D650A7" w:rsidRPr="0065558A">
        <w:rPr>
          <w:lang w:val="en-US"/>
        </w:rPr>
        <w:t>data pre</w:t>
      </w:r>
      <w:r w:rsidR="00D650A7">
        <w:rPr>
          <w:lang w:val="en-US"/>
        </w:rPr>
        <w:t>p</w:t>
      </w:r>
      <w:r w:rsidR="00D650A7" w:rsidRPr="0065558A">
        <w:rPr>
          <w:lang w:val="en-US"/>
        </w:rPr>
        <w:t>rocessing</w:t>
      </w:r>
      <w:r w:rsidR="00D650A7">
        <w:rPr>
          <w:lang w:val="en-US"/>
        </w:rPr>
        <w:t>,</w:t>
      </w:r>
      <w:r w:rsidR="00D650A7" w:rsidRPr="0065558A">
        <w:rPr>
          <w:lang w:val="en-US"/>
        </w:rPr>
        <w:t xml:space="preserve"> </w:t>
      </w:r>
      <w:r w:rsidRPr="0065558A">
        <w:rPr>
          <w:lang w:val="en-US"/>
        </w:rPr>
        <w:t>features selection and extraction, algorithm selection and tuning and perfo</w:t>
      </w:r>
      <w:r w:rsidR="00593A9F">
        <w:rPr>
          <w:lang w:val="en-US"/>
        </w:rPr>
        <w:t>r</w:t>
      </w:r>
      <w:r w:rsidRPr="0065558A">
        <w:rPr>
          <w:lang w:val="en-US"/>
        </w:rPr>
        <w:t xml:space="preserve">mance assessment. The course will </w:t>
      </w:r>
      <w:r w:rsidR="00DB3089">
        <w:rPr>
          <w:lang w:val="en-US"/>
        </w:rPr>
        <w:t xml:space="preserve">develop both </w:t>
      </w:r>
      <w:r w:rsidR="00553CDD">
        <w:rPr>
          <w:lang w:val="en-US"/>
        </w:rPr>
        <w:t>theoretical and practical skills in machine learning. Major algorithms</w:t>
      </w:r>
      <w:r w:rsidR="00BB63A5">
        <w:rPr>
          <w:lang w:val="en-US"/>
        </w:rPr>
        <w:t xml:space="preserve"> of regression, classification, clustering, feature selection, dimensi</w:t>
      </w:r>
      <w:r w:rsidR="00D650A7">
        <w:rPr>
          <w:lang w:val="en-US"/>
        </w:rPr>
        <w:t>onality reduction and ensemble learning</w:t>
      </w:r>
      <w:r w:rsidR="00BB63A5">
        <w:rPr>
          <w:lang w:val="en-US"/>
        </w:rPr>
        <w:t xml:space="preserve"> subfields </w:t>
      </w:r>
      <w:r w:rsidR="00553CDD">
        <w:rPr>
          <w:lang w:val="en-US"/>
        </w:rPr>
        <w:t xml:space="preserve">will be studied, their theoretical properties analyzed and algorithms will be qualitatively compared between each other. At the same time much </w:t>
      </w:r>
      <w:r w:rsidRPr="0065558A">
        <w:rPr>
          <w:lang w:val="en-US"/>
        </w:rPr>
        <w:t xml:space="preserve">emphasis </w:t>
      </w:r>
      <w:r w:rsidR="00553CDD">
        <w:rPr>
          <w:lang w:val="en-US"/>
        </w:rPr>
        <w:t xml:space="preserve">will be </w:t>
      </w:r>
      <w:r w:rsidRPr="0065558A">
        <w:rPr>
          <w:lang w:val="en-US"/>
        </w:rPr>
        <w:t xml:space="preserve">placed on </w:t>
      </w:r>
      <w:r w:rsidR="00AA61D5">
        <w:rPr>
          <w:lang w:val="en-US"/>
        </w:rPr>
        <w:t xml:space="preserve">applying machine </w:t>
      </w:r>
      <w:r w:rsidRPr="0065558A">
        <w:rPr>
          <w:lang w:val="en-US"/>
        </w:rPr>
        <w:t>learning algorithms to real-world problems</w:t>
      </w:r>
      <w:r w:rsidR="00AA61D5">
        <w:rPr>
          <w:lang w:val="en-US"/>
        </w:rPr>
        <w:t xml:space="preserve"> using </w:t>
      </w:r>
      <w:r w:rsidR="00553CDD">
        <w:rPr>
          <w:lang w:val="en-US"/>
        </w:rPr>
        <w:t>python scientific infrastructure, including numpy, scipy, pandas</w:t>
      </w:r>
      <w:r w:rsidR="00BB63A5">
        <w:rPr>
          <w:lang w:val="en-US"/>
        </w:rPr>
        <w:t>, matplotlib</w:t>
      </w:r>
      <w:r w:rsidR="00553CDD">
        <w:rPr>
          <w:lang w:val="en-US"/>
        </w:rPr>
        <w:t xml:space="preserve"> and scikit-learn libraries</w:t>
      </w:r>
      <w:r w:rsidRPr="0065558A">
        <w:rPr>
          <w:lang w:val="en-US"/>
        </w:rPr>
        <w:t>.</w:t>
      </w:r>
    </w:p>
    <w:p w:rsidR="001233FA" w:rsidRDefault="001233FA" w:rsidP="00536668">
      <w:pPr>
        <w:jc w:val="both"/>
        <w:rPr>
          <w:lang w:val="en-US"/>
        </w:rPr>
      </w:pPr>
    </w:p>
    <w:p w:rsidR="00593A9F" w:rsidRPr="003751C4" w:rsidRDefault="00593A9F">
      <w:pPr>
        <w:rPr>
          <w:b/>
          <w:sz w:val="28"/>
          <w:szCs w:val="28"/>
          <w:lang w:val="en-US"/>
        </w:rPr>
      </w:pPr>
      <w:r w:rsidRPr="003751C4">
        <w:rPr>
          <w:b/>
          <w:sz w:val="28"/>
          <w:szCs w:val="28"/>
          <w:lang w:val="en-US"/>
        </w:rPr>
        <w:t>Prerequisites</w:t>
      </w:r>
    </w:p>
    <w:p w:rsidR="0065558A" w:rsidRDefault="00553CDD">
      <w:pPr>
        <w:rPr>
          <w:lang w:val="en-US"/>
        </w:rPr>
      </w:pPr>
      <w:r>
        <w:rPr>
          <w:lang w:val="en-US"/>
        </w:rPr>
        <w:t>L</w:t>
      </w:r>
      <w:r w:rsidRPr="00593A9F">
        <w:rPr>
          <w:lang w:val="en-US"/>
        </w:rPr>
        <w:t>inear algebra</w:t>
      </w:r>
      <w:r>
        <w:rPr>
          <w:lang w:val="en-US"/>
        </w:rPr>
        <w:t>, mathematical analysis, b</w:t>
      </w:r>
      <w:r w:rsidR="00593A9F" w:rsidRPr="00593A9F">
        <w:rPr>
          <w:lang w:val="en-US"/>
        </w:rPr>
        <w:t xml:space="preserve">asic probability and statistics, </w:t>
      </w:r>
      <w:r>
        <w:rPr>
          <w:lang w:val="en-US"/>
        </w:rPr>
        <w:t xml:space="preserve">basic optimization </w:t>
      </w:r>
      <w:r w:rsidR="00BB63A5">
        <w:rPr>
          <w:lang w:val="en-US"/>
        </w:rPr>
        <w:t xml:space="preserve">(with and without constraints) </w:t>
      </w:r>
      <w:r>
        <w:rPr>
          <w:lang w:val="en-US"/>
        </w:rPr>
        <w:t xml:space="preserve">and </w:t>
      </w:r>
      <w:r w:rsidR="00593A9F">
        <w:rPr>
          <w:lang w:val="en-US"/>
        </w:rPr>
        <w:t>general programming skills</w:t>
      </w:r>
      <w:r>
        <w:rPr>
          <w:lang w:val="en-US"/>
        </w:rPr>
        <w:t>.</w:t>
      </w:r>
    </w:p>
    <w:p w:rsidR="00553CDD" w:rsidRDefault="00553CDD">
      <w:pPr>
        <w:rPr>
          <w:lang w:val="en-US"/>
        </w:rPr>
      </w:pPr>
    </w:p>
    <w:p w:rsidR="00BB63A5" w:rsidRDefault="00BB63A5" w:rsidP="00BB63A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Recommended m</w:t>
      </w:r>
      <w:r w:rsidR="00553CDD">
        <w:rPr>
          <w:b/>
          <w:sz w:val="28"/>
          <w:lang w:val="en-US"/>
        </w:rPr>
        <w:t>aterials</w:t>
      </w:r>
    </w:p>
    <w:p w:rsidR="002F5E9B" w:rsidRPr="00BB63A5" w:rsidRDefault="00404DAC" w:rsidP="00BB63A5">
      <w:pPr>
        <w:pStyle w:val="a5"/>
        <w:numPr>
          <w:ilvl w:val="0"/>
          <w:numId w:val="6"/>
        </w:numPr>
        <w:rPr>
          <w:lang w:val="en-US"/>
        </w:rPr>
      </w:pPr>
      <w:r w:rsidRPr="00BB63A5">
        <w:rPr>
          <w:lang w:val="en-US"/>
        </w:rPr>
        <w:t>Statistical Pattern Recognition, 3rd Edition, Andrew R. Webb, Keith D. Copsey, John Wiley &amp; Sons Ltd., 2011.</w:t>
      </w:r>
    </w:p>
    <w:p w:rsidR="00593A9F" w:rsidRPr="001233FA" w:rsidRDefault="001233FA" w:rsidP="00BB63A5">
      <w:pPr>
        <w:ind w:firstLine="708"/>
        <w:rPr>
          <w:lang w:val="en-US"/>
        </w:rPr>
      </w:pPr>
      <w:hyperlink r:id="rId8" w:history="1">
        <w:r w:rsidR="00593A9F" w:rsidRPr="0071358D">
          <w:rPr>
            <w:rStyle w:val="a3"/>
            <w:lang w:val="en-US"/>
          </w:rPr>
          <w:t>http</w:t>
        </w:r>
        <w:r w:rsidR="00593A9F" w:rsidRPr="001233FA">
          <w:rPr>
            <w:rStyle w:val="a3"/>
            <w:lang w:val="en-US"/>
          </w:rPr>
          <w:t>://</w:t>
        </w:r>
        <w:r w:rsidR="00593A9F" w:rsidRPr="0071358D">
          <w:rPr>
            <w:rStyle w:val="a3"/>
            <w:lang w:val="en-US"/>
          </w:rPr>
          <w:t>eu</w:t>
        </w:r>
        <w:r w:rsidR="00593A9F" w:rsidRPr="001233FA">
          <w:rPr>
            <w:rStyle w:val="a3"/>
            <w:lang w:val="en-US"/>
          </w:rPr>
          <w:t>.</w:t>
        </w:r>
        <w:r w:rsidR="00593A9F" w:rsidRPr="0071358D">
          <w:rPr>
            <w:rStyle w:val="a3"/>
            <w:lang w:val="en-US"/>
          </w:rPr>
          <w:t>wiley</w:t>
        </w:r>
        <w:r w:rsidR="00593A9F" w:rsidRPr="001233FA">
          <w:rPr>
            <w:rStyle w:val="a3"/>
            <w:lang w:val="en-US"/>
          </w:rPr>
          <w:t>.</w:t>
        </w:r>
        <w:r w:rsidR="00593A9F" w:rsidRPr="0071358D">
          <w:rPr>
            <w:rStyle w:val="a3"/>
            <w:lang w:val="en-US"/>
          </w:rPr>
          <w:t>com</w:t>
        </w:r>
        <w:r w:rsidR="00593A9F" w:rsidRPr="001233FA">
          <w:rPr>
            <w:rStyle w:val="a3"/>
            <w:lang w:val="en-US"/>
          </w:rPr>
          <w:t>/</w:t>
        </w:r>
        <w:r w:rsidR="00593A9F" w:rsidRPr="0071358D">
          <w:rPr>
            <w:rStyle w:val="a3"/>
            <w:lang w:val="en-US"/>
          </w:rPr>
          <w:t>WileyCDA</w:t>
        </w:r>
        <w:r w:rsidR="00593A9F" w:rsidRPr="001233FA">
          <w:rPr>
            <w:rStyle w:val="a3"/>
            <w:lang w:val="en-US"/>
          </w:rPr>
          <w:t>/</w:t>
        </w:r>
        <w:r w:rsidR="00593A9F" w:rsidRPr="0071358D">
          <w:rPr>
            <w:rStyle w:val="a3"/>
            <w:lang w:val="en-US"/>
          </w:rPr>
          <w:t>WileyTitle</w:t>
        </w:r>
        <w:r w:rsidR="00593A9F" w:rsidRPr="001233FA">
          <w:rPr>
            <w:rStyle w:val="a3"/>
            <w:lang w:val="en-US"/>
          </w:rPr>
          <w:t>/</w:t>
        </w:r>
        <w:r w:rsidR="00593A9F" w:rsidRPr="0071358D">
          <w:rPr>
            <w:rStyle w:val="a3"/>
            <w:lang w:val="en-US"/>
          </w:rPr>
          <w:t>productCd</w:t>
        </w:r>
        <w:r w:rsidR="00593A9F" w:rsidRPr="001233FA">
          <w:rPr>
            <w:rStyle w:val="a3"/>
            <w:lang w:val="en-US"/>
          </w:rPr>
          <w:t>-0470682272.</w:t>
        </w:r>
        <w:r w:rsidR="00593A9F" w:rsidRPr="0071358D">
          <w:rPr>
            <w:rStyle w:val="a3"/>
            <w:lang w:val="en-US"/>
          </w:rPr>
          <w:t>html</w:t>
        </w:r>
      </w:hyperlink>
    </w:p>
    <w:p w:rsidR="004D5350" w:rsidRPr="00BB63A5" w:rsidRDefault="004835BB" w:rsidP="00BB63A5">
      <w:pPr>
        <w:pStyle w:val="a5"/>
        <w:numPr>
          <w:ilvl w:val="0"/>
          <w:numId w:val="1"/>
        </w:numPr>
        <w:rPr>
          <w:lang w:val="en-US"/>
        </w:rPr>
      </w:pPr>
      <w:r>
        <w:t>Машинное</w:t>
      </w:r>
      <w:r w:rsidRPr="00BB63A5">
        <w:t xml:space="preserve"> </w:t>
      </w:r>
      <w:r>
        <w:t>обучение</w:t>
      </w:r>
      <w:r w:rsidRPr="00BB63A5">
        <w:t xml:space="preserve">. </w:t>
      </w:r>
      <w:r>
        <w:t>Курс лекций</w:t>
      </w:r>
      <w:r w:rsidRPr="004835BB">
        <w:t>.</w:t>
      </w:r>
      <w:r w:rsidR="004D5350" w:rsidRPr="004D5350">
        <w:t xml:space="preserve"> К</w:t>
      </w:r>
      <w:r w:rsidR="004D5350" w:rsidRPr="001233FA">
        <w:t>.</w:t>
      </w:r>
      <w:r w:rsidR="004D5350" w:rsidRPr="004D5350">
        <w:t>В</w:t>
      </w:r>
      <w:r w:rsidR="004D5350" w:rsidRPr="001233FA">
        <w:t>.</w:t>
      </w:r>
      <w:r w:rsidR="004D5350" w:rsidRPr="004D5350">
        <w:t>Воронцов</w:t>
      </w:r>
      <w:r w:rsidR="004D5350" w:rsidRPr="001233FA">
        <w:t>.</w:t>
      </w:r>
      <w:r w:rsidR="00BB63A5" w:rsidRPr="001233FA">
        <w:t xml:space="preserve"> (</w:t>
      </w:r>
      <w:r w:rsidR="00BB63A5" w:rsidRPr="00BB63A5">
        <w:rPr>
          <w:lang w:val="en-US"/>
        </w:rPr>
        <w:t>Russian</w:t>
      </w:r>
      <w:r w:rsidR="00BB63A5" w:rsidRPr="001233FA">
        <w:t xml:space="preserve">). </w:t>
      </w:r>
      <w:r w:rsidR="00BB63A5" w:rsidRPr="00BB63A5">
        <w:rPr>
          <w:lang w:val="en-US"/>
        </w:rPr>
        <w:t xml:space="preserve">Available </w:t>
      </w:r>
      <w:r w:rsidR="00D650A7">
        <w:rPr>
          <w:lang w:val="en-US"/>
        </w:rPr>
        <w:t>using</w:t>
      </w:r>
      <w:r w:rsidR="00BB63A5" w:rsidRPr="00BB63A5">
        <w:rPr>
          <w:lang w:val="en-US"/>
        </w:rPr>
        <w:t xml:space="preserve"> search on</w:t>
      </w:r>
      <w:r w:rsidR="00D650A7">
        <w:rPr>
          <w:lang w:val="en-US"/>
        </w:rPr>
        <w:t xml:space="preserve"> </w:t>
      </w:r>
      <w:hyperlink r:id="rId9" w:history="1">
        <w:r w:rsidR="00BB63A5" w:rsidRPr="00BB63A5">
          <w:rPr>
            <w:rStyle w:val="a3"/>
            <w:lang w:val="en-US"/>
          </w:rPr>
          <w:t>www.machinelearning.ru</w:t>
        </w:r>
      </w:hyperlink>
    </w:p>
    <w:p w:rsidR="004D5350" w:rsidRPr="00BB63A5" w:rsidRDefault="004D5350" w:rsidP="00BB63A5">
      <w:pPr>
        <w:pStyle w:val="a5"/>
        <w:numPr>
          <w:ilvl w:val="0"/>
          <w:numId w:val="1"/>
        </w:numPr>
        <w:rPr>
          <w:lang w:val="en-US"/>
        </w:rPr>
      </w:pPr>
      <w:r w:rsidRPr="00BB63A5">
        <w:rPr>
          <w:lang w:val="en-US"/>
        </w:rPr>
        <w:t>The Elements of Statistical Learning: Data Mining, Inference, and Prediction. Trevor Hastie, Robert Tibshirani, Jerome Friedman, 2nd Edition, Springer, 2009.</w:t>
      </w:r>
      <w:r w:rsidR="00BB63A5">
        <w:rPr>
          <w:lang w:val="en-US"/>
        </w:rPr>
        <w:t xml:space="preserve"> </w:t>
      </w:r>
    </w:p>
    <w:p w:rsidR="00FB3C9D" w:rsidRDefault="001233FA" w:rsidP="00BB63A5">
      <w:pPr>
        <w:ind w:firstLine="708"/>
        <w:rPr>
          <w:rStyle w:val="a3"/>
          <w:lang w:val="en-US"/>
        </w:rPr>
      </w:pPr>
      <w:hyperlink r:id="rId10" w:history="1">
        <w:r w:rsidR="004D5350" w:rsidRPr="0071358D">
          <w:rPr>
            <w:rStyle w:val="a3"/>
            <w:lang w:val="en-US"/>
          </w:rPr>
          <w:t>http://statweb.stanford.edu/~tibs/ElemStatLearn/</w:t>
        </w:r>
      </w:hyperlink>
    </w:p>
    <w:p w:rsidR="00BB63A5" w:rsidRPr="00BB63A5" w:rsidRDefault="00BB63A5" w:rsidP="00BB63A5">
      <w:pPr>
        <w:pStyle w:val="a5"/>
        <w:numPr>
          <w:ilvl w:val="0"/>
          <w:numId w:val="5"/>
        </w:numPr>
        <w:jc w:val="both"/>
        <w:rPr>
          <w:lang w:val="en-US"/>
        </w:rPr>
      </w:pPr>
      <w:r w:rsidRPr="00BB63A5">
        <w:rPr>
          <w:lang w:val="en-US"/>
        </w:rPr>
        <w:t>Pattern Recognition and Machine Learning. Christopher M.Bishop. Springer. 2006.</w:t>
      </w:r>
    </w:p>
    <w:p w:rsidR="00BB63A5" w:rsidRPr="00BB63A5" w:rsidRDefault="00BB63A5" w:rsidP="00BB63A5">
      <w:pPr>
        <w:pStyle w:val="a5"/>
        <w:numPr>
          <w:ilvl w:val="0"/>
          <w:numId w:val="5"/>
        </w:numPr>
        <w:jc w:val="both"/>
        <w:rPr>
          <w:lang w:val="en-US"/>
        </w:rPr>
      </w:pPr>
      <w:r w:rsidRPr="00BB63A5">
        <w:rPr>
          <w:lang w:val="en-US"/>
        </w:rPr>
        <w:t>Machine Learning: A Probabilistic Perspective. Kevin P.Murphy. Massachusetts Institute of Technology. 2012.</w:t>
      </w:r>
    </w:p>
    <w:p w:rsidR="00BB63A5" w:rsidRDefault="00BB63A5" w:rsidP="00BB63A5">
      <w:pPr>
        <w:ind w:firstLine="708"/>
        <w:rPr>
          <w:rStyle w:val="a3"/>
          <w:lang w:val="en-US"/>
        </w:rPr>
      </w:pPr>
    </w:p>
    <w:p w:rsidR="001233FA" w:rsidRPr="00BB63A5" w:rsidRDefault="001233FA" w:rsidP="00BB63A5">
      <w:pPr>
        <w:ind w:firstLine="708"/>
        <w:rPr>
          <w:rStyle w:val="a3"/>
          <w:lang w:val="en-US"/>
        </w:rPr>
      </w:pPr>
    </w:p>
    <w:p w:rsidR="00394393" w:rsidRDefault="003751C4">
      <w:pPr>
        <w:rPr>
          <w:rStyle w:val="a3"/>
          <w:b/>
          <w:color w:val="auto"/>
          <w:sz w:val="28"/>
          <w:szCs w:val="28"/>
          <w:u w:val="none"/>
          <w:lang w:val="en-US"/>
        </w:rPr>
      </w:pPr>
      <w:r w:rsidRPr="003751C4">
        <w:rPr>
          <w:rStyle w:val="a3"/>
          <w:b/>
          <w:color w:val="auto"/>
          <w:sz w:val="28"/>
          <w:szCs w:val="28"/>
          <w:u w:val="none"/>
          <w:lang w:val="en-US"/>
        </w:rPr>
        <w:lastRenderedPageBreak/>
        <w:t>Grading</w:t>
      </w:r>
    </w:p>
    <w:p w:rsidR="0097364F" w:rsidRDefault="0097364F" w:rsidP="00536668">
      <w:pPr>
        <w:jc w:val="both"/>
        <w:rPr>
          <w:lang w:val="en-US"/>
        </w:rPr>
      </w:pPr>
      <w:r>
        <w:rPr>
          <w:lang w:val="en-US"/>
        </w:rPr>
        <w:t>Grading is based on combined student activity throughout the course with the following proportions:</w:t>
      </w:r>
    </w:p>
    <w:p w:rsidR="0097364F" w:rsidRDefault="0097364F" w:rsidP="00536668">
      <w:pPr>
        <w:jc w:val="both"/>
        <w:rPr>
          <w:lang w:val="en-US"/>
        </w:rPr>
      </w:pPr>
      <w:r>
        <w:rPr>
          <w:lang w:val="en-US"/>
        </w:rPr>
        <w:t>attendance contributes 10%,</w:t>
      </w:r>
    </w:p>
    <w:p w:rsidR="0097364F" w:rsidRDefault="0097364F" w:rsidP="00536668">
      <w:pPr>
        <w:jc w:val="both"/>
        <w:rPr>
          <w:lang w:val="en-US"/>
        </w:rPr>
      </w:pPr>
      <w:r>
        <w:rPr>
          <w:lang w:val="en-US"/>
        </w:rPr>
        <w:t>h</w:t>
      </w:r>
      <w:r w:rsidR="0060030A" w:rsidRPr="0060030A">
        <w:rPr>
          <w:lang w:val="en-US"/>
        </w:rPr>
        <w:t>ome</w:t>
      </w:r>
      <w:r>
        <w:rPr>
          <w:lang w:val="en-US"/>
        </w:rPr>
        <w:t xml:space="preserve"> assignments</w:t>
      </w:r>
      <w:r w:rsidR="0060030A" w:rsidRPr="0060030A">
        <w:rPr>
          <w:lang w:val="en-US"/>
        </w:rPr>
        <w:t xml:space="preserve"> contribute </w:t>
      </w:r>
      <w:r>
        <w:rPr>
          <w:lang w:val="en-US"/>
        </w:rPr>
        <w:t>30%,</w:t>
      </w:r>
    </w:p>
    <w:p w:rsidR="0097364F" w:rsidRDefault="0097364F" w:rsidP="00536668">
      <w:pPr>
        <w:jc w:val="both"/>
        <w:rPr>
          <w:lang w:val="en-US"/>
        </w:rPr>
      </w:pPr>
      <w:r>
        <w:rPr>
          <w:lang w:val="en-US"/>
        </w:rPr>
        <w:t>e</w:t>
      </w:r>
      <w:r w:rsidR="0060030A" w:rsidRPr="0060030A">
        <w:rPr>
          <w:lang w:val="en-US"/>
        </w:rPr>
        <w:t xml:space="preserve">xam contributes </w:t>
      </w:r>
      <w:r>
        <w:rPr>
          <w:lang w:val="en-US"/>
        </w:rPr>
        <w:t>30%,</w:t>
      </w:r>
    </w:p>
    <w:p w:rsidR="0097364F" w:rsidRDefault="0097364F" w:rsidP="00536668">
      <w:pPr>
        <w:jc w:val="both"/>
        <w:rPr>
          <w:lang w:val="en-US"/>
        </w:rPr>
      </w:pPr>
      <w:r>
        <w:rPr>
          <w:lang w:val="en-US"/>
        </w:rPr>
        <w:t>a</w:t>
      </w:r>
      <w:r w:rsidR="0060030A" w:rsidRPr="0060030A">
        <w:rPr>
          <w:lang w:val="en-US"/>
        </w:rPr>
        <w:t xml:space="preserve">pplied project contributes </w:t>
      </w:r>
      <w:r>
        <w:rPr>
          <w:lang w:val="en-US"/>
        </w:rPr>
        <w:t>30%</w:t>
      </w:r>
      <w:r w:rsidR="0060030A" w:rsidRPr="0060030A">
        <w:rPr>
          <w:lang w:val="en-US"/>
        </w:rPr>
        <w:t xml:space="preserve"> </w:t>
      </w:r>
    </w:p>
    <w:p w:rsidR="0060030A" w:rsidRDefault="0060030A" w:rsidP="00536668">
      <w:pPr>
        <w:jc w:val="both"/>
        <w:rPr>
          <w:lang w:val="en-US"/>
        </w:rPr>
      </w:pPr>
      <w:r w:rsidRPr="0060030A">
        <w:rPr>
          <w:lang w:val="en-US"/>
        </w:rPr>
        <w:t>of the grade.</w:t>
      </w:r>
    </w:p>
    <w:p w:rsidR="0097364F" w:rsidRDefault="0097364F" w:rsidP="00536668">
      <w:pPr>
        <w:jc w:val="both"/>
        <w:rPr>
          <w:lang w:val="en-US"/>
        </w:rPr>
      </w:pPr>
      <w:r>
        <w:rPr>
          <w:lang w:val="en-US"/>
        </w:rPr>
        <w:t xml:space="preserve">Additional points for successful participation in machine learning competitions on </w:t>
      </w:r>
      <w:hyperlink r:id="rId11" w:history="1">
        <w:r w:rsidRPr="00B70275">
          <w:rPr>
            <w:rStyle w:val="a3"/>
            <w:lang w:val="en-US"/>
          </w:rPr>
          <w:t>www.kaggle.com</w:t>
        </w:r>
      </w:hyperlink>
      <w:r>
        <w:rPr>
          <w:lang w:val="en-US"/>
        </w:rPr>
        <w:t xml:space="preserve"> may be given.</w:t>
      </w:r>
    </w:p>
    <w:p w:rsidR="0097364F" w:rsidRDefault="0097364F" w:rsidP="00536668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EC7B8E" w:rsidRDefault="00EC7B8E" w:rsidP="00536668">
      <w:pPr>
        <w:jc w:val="both"/>
        <w:rPr>
          <w:lang w:val="en-US"/>
        </w:rPr>
      </w:pPr>
      <w:r>
        <w:rPr>
          <w:lang w:val="en-US"/>
        </w:rPr>
        <w:t>Exam will be written and confirm general knowledge and understanding of all material covered on lectures and seminars.</w:t>
      </w:r>
    </w:p>
    <w:p w:rsidR="006C3A8C" w:rsidRDefault="006C3A8C" w:rsidP="00536668">
      <w:pPr>
        <w:jc w:val="both"/>
        <w:rPr>
          <w:lang w:val="en-US"/>
        </w:rPr>
      </w:pPr>
      <w:r>
        <w:rPr>
          <w:lang w:val="en-US"/>
        </w:rPr>
        <w:t>On applied project students will need to apply theoretical knowledge obtained o</w:t>
      </w:r>
      <w:r w:rsidR="00D30D7C">
        <w:rPr>
          <w:lang w:val="en-US"/>
        </w:rPr>
        <w:t>n lectures and seminars to practical real-</w:t>
      </w:r>
      <w:r>
        <w:rPr>
          <w:lang w:val="en-US"/>
        </w:rPr>
        <w:t>wor</w:t>
      </w:r>
      <w:r w:rsidR="00D30D7C">
        <w:rPr>
          <w:lang w:val="en-US"/>
        </w:rPr>
        <w:t>l</w:t>
      </w:r>
      <w:r>
        <w:rPr>
          <w:lang w:val="en-US"/>
        </w:rPr>
        <w:t>d  prediction</w:t>
      </w:r>
      <w:r w:rsidR="00D30D7C">
        <w:rPr>
          <w:lang w:val="en-US"/>
        </w:rPr>
        <w:t xml:space="preserve"> problem</w:t>
      </w:r>
      <w:r>
        <w:rPr>
          <w:lang w:val="en-US"/>
        </w:rPr>
        <w:t>. Using a common training dataset</w:t>
      </w:r>
      <w:r w:rsidR="00D30D7C">
        <w:rPr>
          <w:lang w:val="en-US"/>
        </w:rPr>
        <w:t>,</w:t>
      </w:r>
      <w:r>
        <w:rPr>
          <w:lang w:val="en-US"/>
        </w:rPr>
        <w:t xml:space="preserve"> students will need to develop </w:t>
      </w:r>
      <w:r w:rsidR="00D30D7C">
        <w:rPr>
          <w:lang w:val="en-US"/>
        </w:rPr>
        <w:t xml:space="preserve">their own </w:t>
      </w:r>
      <w:r>
        <w:rPr>
          <w:lang w:val="en-US"/>
        </w:rPr>
        <w:t>prediction algorithm</w:t>
      </w:r>
      <w:r w:rsidR="00D30D7C">
        <w:rPr>
          <w:lang w:val="en-US"/>
        </w:rPr>
        <w:t xml:space="preserve"> with the help of</w:t>
      </w:r>
      <w:r>
        <w:rPr>
          <w:lang w:val="en-US"/>
        </w:rPr>
        <w:t xml:space="preserve"> </w:t>
      </w:r>
      <w:r w:rsidR="00D30D7C">
        <w:rPr>
          <w:lang w:val="en-US"/>
        </w:rPr>
        <w:t xml:space="preserve">software </w:t>
      </w:r>
      <w:r>
        <w:rPr>
          <w:lang w:val="en-US"/>
        </w:rPr>
        <w:t xml:space="preserve">tools </w:t>
      </w:r>
      <w:r w:rsidR="00D30D7C">
        <w:rPr>
          <w:lang w:val="en-US"/>
        </w:rPr>
        <w:t xml:space="preserve">and libraries </w:t>
      </w:r>
      <w:r>
        <w:rPr>
          <w:lang w:val="en-US"/>
        </w:rPr>
        <w:t xml:space="preserve">of their own choice. The quality of the project will be assessed using </w:t>
      </w:r>
      <w:r w:rsidR="00D30D7C">
        <w:rPr>
          <w:lang w:val="en-US"/>
        </w:rPr>
        <w:t xml:space="preserve">a </w:t>
      </w:r>
      <w:r>
        <w:rPr>
          <w:lang w:val="en-US"/>
        </w:rPr>
        <w:t xml:space="preserve">common </w:t>
      </w:r>
      <w:r w:rsidR="00D30D7C">
        <w:rPr>
          <w:lang w:val="en-US"/>
        </w:rPr>
        <w:t xml:space="preserve">prediction </w:t>
      </w:r>
      <w:r>
        <w:rPr>
          <w:lang w:val="en-US"/>
        </w:rPr>
        <w:t xml:space="preserve">quality measure and will be graded according to </w:t>
      </w:r>
      <w:r w:rsidR="00D650A7">
        <w:rPr>
          <w:lang w:val="en-US"/>
        </w:rPr>
        <w:t xml:space="preserve">the </w:t>
      </w:r>
      <w:r>
        <w:rPr>
          <w:lang w:val="en-US"/>
        </w:rPr>
        <w:t>relative rank of this quality measure in the competition between students.  The grade will also depend on the quality of presentation of the developed algorithm</w:t>
      </w:r>
      <w:r w:rsidR="00D30D7C">
        <w:rPr>
          <w:lang w:val="en-US"/>
        </w:rPr>
        <w:t xml:space="preserve"> and of the breadth of analysis</w:t>
      </w:r>
      <w:r>
        <w:rPr>
          <w:lang w:val="en-US"/>
        </w:rPr>
        <w:t>.</w:t>
      </w:r>
      <w:r w:rsidR="00D30D7C">
        <w:rPr>
          <w:lang w:val="en-US"/>
        </w:rPr>
        <w:t xml:space="preserve"> </w:t>
      </w:r>
    </w:p>
    <w:p w:rsidR="00D30D7C" w:rsidRDefault="00E347F9" w:rsidP="00D30D7C">
      <w:pPr>
        <w:jc w:val="both"/>
        <w:rPr>
          <w:lang w:val="en-US"/>
        </w:rPr>
      </w:pPr>
      <w:r>
        <w:rPr>
          <w:lang w:val="en-US"/>
        </w:rPr>
        <w:t>Homework will consist of theoretical tasks, confirming understanding of the m</w:t>
      </w:r>
      <w:r w:rsidR="00BB0794">
        <w:rPr>
          <w:lang w:val="en-US"/>
        </w:rPr>
        <w:t>aterial</w:t>
      </w:r>
      <w:r w:rsidR="00657D37">
        <w:rPr>
          <w:lang w:val="en-US"/>
        </w:rPr>
        <w:t>,</w:t>
      </w:r>
      <w:r w:rsidR="00BB0794">
        <w:rPr>
          <w:lang w:val="en-US"/>
        </w:rPr>
        <w:t xml:space="preserve"> and </w:t>
      </w:r>
      <w:r w:rsidR="00D30D7C">
        <w:rPr>
          <w:lang w:val="en-US"/>
        </w:rPr>
        <w:t>practical tasks, developing skills of applying python scientific tools</w:t>
      </w:r>
      <w:r w:rsidR="00D650A7">
        <w:rPr>
          <w:lang w:val="en-US"/>
        </w:rPr>
        <w:t xml:space="preserve"> for data analysis,</w:t>
      </w:r>
      <w:r w:rsidR="00D30D7C">
        <w:rPr>
          <w:lang w:val="en-US"/>
        </w:rPr>
        <w:t xml:space="preserve"> exploration</w:t>
      </w:r>
      <w:r w:rsidR="00D650A7">
        <w:rPr>
          <w:lang w:val="en-US"/>
        </w:rPr>
        <w:t xml:space="preserve"> and prediction</w:t>
      </w:r>
      <w:r w:rsidR="00D30D7C">
        <w:rPr>
          <w:lang w:val="en-US"/>
        </w:rPr>
        <w:t>.</w:t>
      </w:r>
    </w:p>
    <w:p w:rsidR="00BB0794" w:rsidRDefault="00BB0794" w:rsidP="00536668">
      <w:pPr>
        <w:jc w:val="both"/>
        <w:rPr>
          <w:lang w:val="en-US"/>
        </w:rPr>
      </w:pPr>
    </w:p>
    <w:p w:rsidR="00F07466" w:rsidRPr="003751C4" w:rsidRDefault="000753E1" w:rsidP="00536668">
      <w:pPr>
        <w:jc w:val="both"/>
        <w:rPr>
          <w:b/>
          <w:sz w:val="28"/>
          <w:szCs w:val="28"/>
          <w:lang w:val="en-US"/>
        </w:rPr>
      </w:pPr>
      <w:r w:rsidRPr="003751C4">
        <w:rPr>
          <w:b/>
          <w:sz w:val="28"/>
          <w:szCs w:val="28"/>
          <w:lang w:val="en-US"/>
        </w:rPr>
        <w:t>Attendance</w:t>
      </w:r>
    </w:p>
    <w:p w:rsidR="0065558A" w:rsidRDefault="00F07466" w:rsidP="001233FA">
      <w:pPr>
        <w:jc w:val="both"/>
        <w:rPr>
          <w:lang w:val="en-US"/>
        </w:rPr>
      </w:pPr>
      <w:r>
        <w:rPr>
          <w:lang w:val="en-US"/>
        </w:rPr>
        <w:t>Attendance of lectures</w:t>
      </w:r>
      <w:r w:rsidR="00657D37">
        <w:rPr>
          <w:lang w:val="en-US"/>
        </w:rPr>
        <w:t xml:space="preserve"> and seminars</w:t>
      </w:r>
      <w:r>
        <w:rPr>
          <w:lang w:val="en-US"/>
        </w:rPr>
        <w:t xml:space="preserve"> is optional</w:t>
      </w:r>
      <w:r w:rsidR="0097364F">
        <w:rPr>
          <w:lang w:val="en-US"/>
        </w:rPr>
        <w:t xml:space="preserve"> but will contribute to the final mark for the course</w:t>
      </w:r>
      <w:r>
        <w:rPr>
          <w:lang w:val="en-US"/>
        </w:rPr>
        <w:t xml:space="preserve">. </w:t>
      </w:r>
      <w:r w:rsidR="00BB63A5">
        <w:rPr>
          <w:lang w:val="en-US"/>
        </w:rPr>
        <w:t>I</w:t>
      </w:r>
      <w:r w:rsidR="008E79DB">
        <w:rPr>
          <w:lang w:val="en-US"/>
        </w:rPr>
        <w:t xml:space="preserve">t is strongly recommended to attend all classes since specific knowledge and skills apart from general information from textbooks </w:t>
      </w:r>
      <w:r w:rsidR="00BB63A5">
        <w:rPr>
          <w:lang w:val="en-US"/>
        </w:rPr>
        <w:t>will</w:t>
      </w:r>
      <w:r w:rsidR="008E79DB">
        <w:rPr>
          <w:lang w:val="en-US"/>
        </w:rPr>
        <w:t xml:space="preserve"> be given.</w:t>
      </w:r>
      <w:bookmarkStart w:id="0" w:name="_GoBack"/>
      <w:bookmarkEnd w:id="0"/>
    </w:p>
    <w:p w:rsidR="0065558A" w:rsidRPr="0065558A" w:rsidRDefault="0065558A">
      <w:pPr>
        <w:rPr>
          <w:lang w:val="en-US"/>
        </w:rPr>
      </w:pPr>
    </w:p>
    <w:sectPr w:rsidR="0065558A" w:rsidRPr="0065558A" w:rsidSect="003751C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5E6"/>
    <w:multiLevelType w:val="hybridMultilevel"/>
    <w:tmpl w:val="CC509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4286E"/>
    <w:multiLevelType w:val="hybridMultilevel"/>
    <w:tmpl w:val="950433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55BC5"/>
    <w:multiLevelType w:val="hybridMultilevel"/>
    <w:tmpl w:val="646AB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C6294"/>
    <w:multiLevelType w:val="hybridMultilevel"/>
    <w:tmpl w:val="3EBC3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32FE3"/>
    <w:multiLevelType w:val="hybridMultilevel"/>
    <w:tmpl w:val="C0063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A77ED"/>
    <w:multiLevelType w:val="hybridMultilevel"/>
    <w:tmpl w:val="00AAF6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58A"/>
    <w:rsid w:val="000753E1"/>
    <w:rsid w:val="001233FA"/>
    <w:rsid w:val="002F5E9B"/>
    <w:rsid w:val="003751C4"/>
    <w:rsid w:val="00394393"/>
    <w:rsid w:val="00404DAC"/>
    <w:rsid w:val="00411D91"/>
    <w:rsid w:val="004835BB"/>
    <w:rsid w:val="004D5350"/>
    <w:rsid w:val="004F5428"/>
    <w:rsid w:val="00536668"/>
    <w:rsid w:val="0054765E"/>
    <w:rsid w:val="00553CDD"/>
    <w:rsid w:val="00593A9F"/>
    <w:rsid w:val="0060030A"/>
    <w:rsid w:val="00613B5F"/>
    <w:rsid w:val="0065558A"/>
    <w:rsid w:val="00657D37"/>
    <w:rsid w:val="006C3A8C"/>
    <w:rsid w:val="006C6BE5"/>
    <w:rsid w:val="008E79DB"/>
    <w:rsid w:val="009007A0"/>
    <w:rsid w:val="0097364F"/>
    <w:rsid w:val="00A21A72"/>
    <w:rsid w:val="00AA61D5"/>
    <w:rsid w:val="00BB0794"/>
    <w:rsid w:val="00BB63A5"/>
    <w:rsid w:val="00D16D01"/>
    <w:rsid w:val="00D30D7C"/>
    <w:rsid w:val="00D57080"/>
    <w:rsid w:val="00D650A7"/>
    <w:rsid w:val="00DB3089"/>
    <w:rsid w:val="00E347F9"/>
    <w:rsid w:val="00EC7B8E"/>
    <w:rsid w:val="00EF3F31"/>
    <w:rsid w:val="00F07466"/>
    <w:rsid w:val="00F43A43"/>
    <w:rsid w:val="00FB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5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835B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B6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5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835B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BB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.wiley.com/WileyCDA/WileyTitle/productCd-0470682272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v.v.kitov@yandex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aggle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tatweb.stanford.edu/~tibs/ElemStatLear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achinelearnin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65BCE-8948-4BA5-A628-121F086E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Apogentus</dc:creator>
  <cp:lastModifiedBy>VKitov</cp:lastModifiedBy>
  <cp:revision>3</cp:revision>
  <dcterms:created xsi:type="dcterms:W3CDTF">2015-10-26T09:17:00Z</dcterms:created>
  <dcterms:modified xsi:type="dcterms:W3CDTF">2015-10-26T09:22:00Z</dcterms:modified>
</cp:coreProperties>
</file>