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10.5 Problem Set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Prepared Textbook 32) 11 &amp; 123) Question 2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32) #11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69913" cy="26146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9913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chose “E”, by following the code myself. The first portion, rhyme, contains newlines, so I wrote out what it would look like (with the newlines). Then I added a new line, and rhyme2. The process method, would take rhyme, and split it at the newlines, adding spaces instead. The result is a single line containing rhyme. The only option which matched that was 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123) Question 2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22019" cy="3148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019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this one I choose B, as the end character is exclusive, so the result ends up being the 2 index (third char), 1 index (second char), and 0 index (first char). - CBA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