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D7D5" w14:textId="4963B750" w:rsidR="00BA71AB" w:rsidRDefault="00FF5CE3" w:rsidP="00FF5CE3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WHAT IS AN INTERFACE IN JAVA?</w:t>
      </w:r>
    </w:p>
    <w:p w14:paraId="117C4804" w14:textId="6FBD2E0E" w:rsidR="00FF5CE3" w:rsidRDefault="00FF5CE3" w:rsidP="00FF5CE3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IS USED TO DECLARE A BEHAVIOUR THAT CLASSES MUST IMPLEMENT, WE CAN’T INITIALIZE THE INTERFACE, INTERFACE HAS NO CONTRUCTOR, WE USE interface KEYWORD TO IMPLEMENT THE INTERFACE.</w:t>
      </w:r>
    </w:p>
    <w:p w14:paraId="63B0C92D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interface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3595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Interface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10229D1D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C3595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void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3595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display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1AF22C3E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797FDAB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C3595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void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3595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show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7CEB7D55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71341B83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3595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Human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359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implements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3595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Interface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771077AF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C3595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void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display{</w:t>
      </w:r>
    </w:p>
    <w:p w14:paraId="4DCC6198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3595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C3595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C3595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C359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 am in display class"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34C8E926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1AA523FC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C623178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</w:t>
      </w:r>
      <w:r w:rsidRPr="00C3595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void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3595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show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6E10A7E6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3595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C3595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C3595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C359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 am in display method"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1006248F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6B53B1E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1A9DE72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C359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359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3595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void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3595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C3595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[] </w:t>
      </w:r>
      <w:r w:rsidRPr="00C359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args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6CC76825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3595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Human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359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C3595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3595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Human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38F33E24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359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C3595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display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66A3C344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359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C3595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show</w:t>
      </w: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3386FFE4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D138ECA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359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259C7BA" w14:textId="77777777" w:rsidR="00C3595C" w:rsidRPr="00C3595C" w:rsidRDefault="00C3595C" w:rsidP="00C359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79CC686" w14:textId="77777777" w:rsidR="00C3595C" w:rsidRDefault="00C3595C" w:rsidP="00FF5CE3">
      <w:pPr>
        <w:jc w:val="both"/>
        <w:rPr>
          <w:sz w:val="24"/>
          <w:szCs w:val="24"/>
        </w:rPr>
      </w:pPr>
    </w:p>
    <w:p w14:paraId="54F8B2D2" w14:textId="63F11839" w:rsidR="00FF5CE3" w:rsidRDefault="00FF5CE3" w:rsidP="00FF5CE3">
      <w:pPr>
        <w:jc w:val="both"/>
        <w:rPr>
          <w:sz w:val="24"/>
          <w:szCs w:val="24"/>
        </w:rPr>
      </w:pPr>
    </w:p>
    <w:p w14:paraId="333B3F2A" w14:textId="662D63FF" w:rsidR="00FF5CE3" w:rsidRDefault="00FF5CE3" w:rsidP="00FF5C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QUES-2) </w:t>
      </w:r>
      <w:r w:rsidR="00C3595C">
        <w:rPr>
          <w:sz w:val="24"/>
          <w:szCs w:val="24"/>
        </w:rPr>
        <w:t>WHICH MODIFIERS ARE ALLOWED FOR METHODS IN AN INTERFACE? EXPLAIN WITH AN EXAMPLE?</w:t>
      </w:r>
    </w:p>
    <w:p w14:paraId="766209DF" w14:textId="7E6F7556" w:rsidR="00C3595C" w:rsidRDefault="00C3595C" w:rsidP="00FF5CE3">
      <w:pPr>
        <w:jc w:val="both"/>
        <w:rPr>
          <w:sz w:val="24"/>
          <w:szCs w:val="24"/>
        </w:rPr>
      </w:pPr>
      <w:r>
        <w:rPr>
          <w:sz w:val="24"/>
          <w:szCs w:val="24"/>
        </w:rPr>
        <w:t>ANS) BY DEFAULT ALL THE METHODS IN INTERFACE ARE PUBLIC ABSTRACT</w:t>
      </w:r>
    </w:p>
    <w:p w14:paraId="14F5675F" w14:textId="15D4E437" w:rsidR="00C3595C" w:rsidRPr="00C3595C" w:rsidRDefault="00C3595C" w:rsidP="00C35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CAN USE THE DEFAULT KEYWORD TO WRITE THE BODY OF AN INTERFACE.</w:t>
      </w:r>
    </w:p>
    <w:sectPr w:rsidR="00C3595C" w:rsidRPr="00C35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1F83"/>
    <w:multiLevelType w:val="hybridMultilevel"/>
    <w:tmpl w:val="D66431F8"/>
    <w:lvl w:ilvl="0" w:tplc="A49C9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13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AB"/>
    <w:rsid w:val="00BA71AB"/>
    <w:rsid w:val="00C3595C"/>
    <w:rsid w:val="00FA098A"/>
    <w:rsid w:val="00F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DA80"/>
  <w15:chartTrackingRefBased/>
  <w15:docId w15:val="{795DE095-6E1E-48C5-9B21-07BC1BEC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2</cp:revision>
  <dcterms:created xsi:type="dcterms:W3CDTF">2023-04-06T15:23:00Z</dcterms:created>
  <dcterms:modified xsi:type="dcterms:W3CDTF">2023-04-06T15:52:00Z</dcterms:modified>
</cp:coreProperties>
</file>