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FBDC0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5D4762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DA962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4762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B7895D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4762">
        <w:rPr>
          <w:rFonts w:ascii="Muli" w:eastAsia="Muli" w:hAnsi="Muli" w:cs="Muli"/>
          <w:sz w:val="24"/>
          <w:szCs w:val="24"/>
          <w:u w:val="single"/>
        </w:rPr>
        <w:t xml:space="preserve"> styling such as </w:t>
      </w:r>
      <w:proofErr w:type="spellStart"/>
      <w:r w:rsidR="005D4762">
        <w:rPr>
          <w:rFonts w:ascii="Muli" w:eastAsia="Muli" w:hAnsi="Muli" w:cs="Muli"/>
          <w:sz w:val="24"/>
          <w:szCs w:val="24"/>
          <w:u w:val="single"/>
        </w:rPr>
        <w:t>color</w:t>
      </w:r>
      <w:proofErr w:type="spellEnd"/>
      <w:r w:rsidR="005D4762">
        <w:rPr>
          <w:rFonts w:ascii="Muli" w:eastAsia="Muli" w:hAnsi="Muli" w:cs="Muli"/>
          <w:sz w:val="24"/>
          <w:szCs w:val="24"/>
          <w:u w:val="single"/>
        </w:rPr>
        <w:t xml:space="preserve"> and size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35A01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4762">
        <w:rPr>
          <w:rFonts w:ascii="Muli" w:eastAsia="Muli" w:hAnsi="Muli" w:cs="Muli"/>
          <w:sz w:val="24"/>
          <w:szCs w:val="24"/>
          <w:u w:val="single"/>
        </w:rPr>
        <w:t>relative is current positioning and absolute is positioning relative to the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536AE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4762">
        <w:rPr>
          <w:rFonts w:ascii="Muli" w:eastAsia="Muli" w:hAnsi="Muli" w:cs="Muli"/>
          <w:sz w:val="24"/>
          <w:szCs w:val="24"/>
          <w:u w:val="single"/>
        </w:rPr>
        <w:t xml:space="preserve">helps you control the </w:t>
      </w:r>
      <w:proofErr w:type="spellStart"/>
      <w:r w:rsidR="005D4762">
        <w:rPr>
          <w:rFonts w:ascii="Muli" w:eastAsia="Muli" w:hAnsi="Muli" w:cs="Muli"/>
          <w:sz w:val="24"/>
          <w:szCs w:val="24"/>
          <w:u w:val="single"/>
        </w:rPr>
        <w:t>transperancy</w:t>
      </w:r>
      <w:proofErr w:type="spellEnd"/>
      <w:r w:rsidR="005D4762">
        <w:rPr>
          <w:rFonts w:ascii="Muli" w:eastAsia="Muli" w:hAnsi="Muli" w:cs="Muli"/>
          <w:sz w:val="24"/>
          <w:szCs w:val="24"/>
          <w:u w:val="single"/>
        </w:rPr>
        <w:t xml:space="preserve"> of an object, </w:t>
      </w:r>
      <w:proofErr w:type="spellStart"/>
      <w:r w:rsidR="005D4762">
        <w:rPr>
          <w:rFonts w:ascii="Muli" w:eastAsia="Muli" w:hAnsi="Muli" w:cs="Muli"/>
          <w:sz w:val="24"/>
          <w:szCs w:val="24"/>
          <w:u w:val="single"/>
        </w:rPr>
        <w:t>usefull</w:t>
      </w:r>
      <w:proofErr w:type="spellEnd"/>
      <w:r w:rsidR="005D4762">
        <w:rPr>
          <w:rFonts w:ascii="Muli" w:eastAsia="Muli" w:hAnsi="Muli" w:cs="Muli"/>
          <w:sz w:val="24"/>
          <w:szCs w:val="24"/>
          <w:u w:val="single"/>
        </w:rPr>
        <w:t xml:space="preserve"> for adding transparency effects</w:t>
      </w:r>
    </w:p>
    <w:p w14:paraId="1DD04DF9" w14:textId="5B4C0027" w:rsidR="005D4762" w:rsidRDefault="005D47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DAEC8F0" w14:textId="77777777" w:rsidR="005D4762" w:rsidRDefault="005D47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D4E5D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5D4762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392AA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4762">
        <w:rPr>
          <w:rFonts w:ascii="Muli" w:eastAsia="Muli" w:hAnsi="Muli" w:cs="Muli"/>
          <w:sz w:val="24"/>
          <w:szCs w:val="24"/>
          <w:u w:val="single"/>
        </w:rPr>
        <w:t>expo.io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FC76BA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4762">
        <w:rPr>
          <w:rFonts w:ascii="Muli" w:eastAsia="Muli" w:hAnsi="Muli" w:cs="Muli"/>
          <w:sz w:val="24"/>
          <w:szCs w:val="24"/>
          <w:u w:val="single"/>
        </w:rPr>
        <w:t xml:space="preserve"> 1. Enable the preview</w:t>
      </w:r>
    </w:p>
    <w:p w14:paraId="7078B0A3" w14:textId="6A9521F5" w:rsidR="005D4762" w:rsidRDefault="005D47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 go to the web option (if you created a web app)</w:t>
      </w:r>
    </w:p>
    <w:p w14:paraId="76449722" w14:textId="3B05E5CE" w:rsidR="005D4762" w:rsidRDefault="005D476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3. let it load and test out the functions :D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1B1F9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01CD">
        <w:rPr>
          <w:rFonts w:ascii="Muli" w:eastAsia="Muli" w:hAnsi="Muli" w:cs="Muli"/>
          <w:sz w:val="24"/>
          <w:szCs w:val="24"/>
          <w:u w:val="single"/>
        </w:rPr>
        <w:t>to display to code in the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A58CA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01CD">
        <w:rPr>
          <w:rFonts w:ascii="Muli" w:eastAsia="Muli" w:hAnsi="Muli" w:cs="Muli"/>
          <w:sz w:val="24"/>
          <w:szCs w:val="24"/>
          <w:u w:val="single"/>
        </w:rPr>
        <w:t>updates</w:t>
      </w:r>
      <w:proofErr w:type="spellEnd"/>
      <w:proofErr w:type="gramEnd"/>
      <w:r w:rsidR="009701CD">
        <w:rPr>
          <w:rFonts w:ascii="Muli" w:eastAsia="Muli" w:hAnsi="Muli" w:cs="Muli"/>
          <w:sz w:val="24"/>
          <w:szCs w:val="24"/>
          <w:u w:val="single"/>
        </w:rPr>
        <w:t xml:space="preserve"> the return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A577A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01CD">
        <w:rPr>
          <w:rFonts w:ascii="Muli" w:eastAsia="Muli" w:hAnsi="Muli" w:cs="Muli"/>
          <w:sz w:val="24"/>
          <w:szCs w:val="24"/>
          <w:u w:val="single"/>
        </w:rPr>
        <w:t>text, view and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D4762"/>
    <w:rsid w:val="009526BB"/>
    <w:rsid w:val="009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Avika Verma</cp:lastModifiedBy>
  <cp:revision>3</cp:revision>
  <dcterms:created xsi:type="dcterms:W3CDTF">2021-01-06T05:46:00Z</dcterms:created>
  <dcterms:modified xsi:type="dcterms:W3CDTF">2021-07-31T04:30:00Z</dcterms:modified>
</cp:coreProperties>
</file>