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9C11F" w14:textId="121E8F73" w:rsidR="00A445D0" w:rsidRPr="009A5070" w:rsidRDefault="003F79B1" w:rsidP="00C26683">
      <w:pPr>
        <w:jc w:val="both"/>
        <w:rPr>
          <w:rFonts w:ascii="Times New Roman" w:hAnsi="Times New Roman" w:cs="Times New Roman"/>
          <w:sz w:val="32"/>
          <w:szCs w:val="32"/>
        </w:rPr>
      </w:pPr>
      <w:r>
        <w:rPr>
          <w:rFonts w:ascii="Times New Roman" w:hAnsi="Times New Roman" w:cs="Times New Roman"/>
          <w:b/>
          <w:bCs/>
          <w:sz w:val="32"/>
          <w:szCs w:val="32"/>
        </w:rPr>
        <w:t>Abstract</w:t>
      </w:r>
    </w:p>
    <w:p w14:paraId="4097FAB2" w14:textId="638A4973" w:rsidR="004C2228" w:rsidRPr="004C2228" w:rsidRDefault="003F79B1" w:rsidP="004C2228">
      <w:pPr>
        <w:jc w:val="both"/>
        <w:rPr>
          <w:rFonts w:ascii="Times New Roman" w:hAnsi="Times New Roman" w:cs="Times New Roman"/>
        </w:rPr>
      </w:pPr>
      <w:r>
        <w:rPr>
          <w:rFonts w:ascii="Times New Roman" w:hAnsi="Times New Roman" w:cs="Times New Roman"/>
        </w:rPr>
        <w:t xml:space="preserve">The digital divide in childhood education </w:t>
      </w:r>
      <w:r w:rsidR="003E500F">
        <w:rPr>
          <w:rFonts w:ascii="Times New Roman" w:hAnsi="Times New Roman" w:cs="Times New Roman"/>
        </w:rPr>
        <w:t xml:space="preserve">gets much worse when there are no artificial intelligence tools built specifically for regional languages like Assamese. Standard global AI models struggle these low-resource languages. They often give answers mix Assamese vocabulary with Hindi or English and provide complex answers that overwhelm young learners. To address this gap, we introduce “JONAKI”. Jonaki is a chatbot designed for Class 3 and 4 Environmental Science (EVS) students in Assamese medium-schools. This AI tutor is powered by Sarvam-30B. It is a language model trained to understand and generate Indian languages accurately. The system uses </w:t>
      </w:r>
      <w:r w:rsidR="00A14DED">
        <w:rPr>
          <w:rFonts w:ascii="Times New Roman" w:hAnsi="Times New Roman" w:cs="Times New Roman"/>
        </w:rPr>
        <w:t>an architecture called Retrieval-Augmented Generation (RAG)</w:t>
      </w:r>
      <w:r w:rsidR="003E500F">
        <w:rPr>
          <w:rFonts w:ascii="Times New Roman" w:hAnsi="Times New Roman" w:cs="Times New Roman"/>
        </w:rPr>
        <w:t xml:space="preserve"> to ensure that the answers are factually correct. It searches through versions </w:t>
      </w:r>
      <w:r w:rsidR="00AF4BD7">
        <w:rPr>
          <w:rFonts w:ascii="Times New Roman" w:hAnsi="Times New Roman" w:cs="Times New Roman"/>
        </w:rPr>
        <w:t>of state curriculum textbooks</w:t>
      </w:r>
      <w:r w:rsidR="00875F2E">
        <w:rPr>
          <w:rFonts w:ascii="Times New Roman" w:hAnsi="Times New Roman" w:cs="Times New Roman"/>
        </w:rPr>
        <w:t>, available as PDFs, by projecting the data (textbooks) onto complex vector planes, followed by a secondary verification sequence</w:t>
      </w:r>
      <w:r w:rsidR="00AF4BD7">
        <w:rPr>
          <w:rFonts w:ascii="Times New Roman" w:hAnsi="Times New Roman" w:cs="Times New Roman"/>
        </w:rPr>
        <w:t xml:space="preserve">. </w:t>
      </w:r>
      <w:r w:rsidR="00DA3F95">
        <w:rPr>
          <w:rFonts w:ascii="Times New Roman" w:hAnsi="Times New Roman" w:cs="Times New Roman"/>
        </w:rPr>
        <w:t>By using a semantic routing mechanism, t</w:t>
      </w:r>
      <w:r w:rsidR="00AF4BD7">
        <w:rPr>
          <w:rFonts w:ascii="Times New Roman" w:hAnsi="Times New Roman" w:cs="Times New Roman"/>
        </w:rPr>
        <w:t>he chatbot then provides Assamese answers without using complicated scientific terms</w:t>
      </w:r>
      <w:r w:rsidR="00DA3F95">
        <w:rPr>
          <w:rFonts w:ascii="Times New Roman" w:hAnsi="Times New Roman" w:cs="Times New Roman"/>
        </w:rPr>
        <w:t>, and maintains an instructional yet approachable lexicon</w:t>
      </w:r>
      <w:r w:rsidR="00AF4BD7">
        <w:rPr>
          <w:rFonts w:ascii="Times New Roman" w:hAnsi="Times New Roman" w:cs="Times New Roman"/>
        </w:rPr>
        <w:t xml:space="preserve">. A built-in system </w:t>
      </w:r>
      <w:r w:rsidR="00875F2E">
        <w:rPr>
          <w:rFonts w:ascii="Times New Roman" w:hAnsi="Times New Roman" w:cs="Times New Roman"/>
        </w:rPr>
        <w:t xml:space="preserve">known as Reinforcement Learning Human Feedback </w:t>
      </w:r>
      <w:r w:rsidR="00AF4BD7">
        <w:rPr>
          <w:rFonts w:ascii="Times New Roman" w:hAnsi="Times New Roman" w:cs="Times New Roman"/>
        </w:rPr>
        <w:t>captures user feedback to improve the teaching quality. The results show that Jonaki is highly accurate. It has a 95% accuracy rate in retrieving information from textbooks. All users accepted this chatbot. There was 0% language mixing rate. Jonaki provides</w:t>
      </w:r>
      <w:r w:rsidR="00DA3F95">
        <w:rPr>
          <w:rFonts w:ascii="Times New Roman" w:hAnsi="Times New Roman" w:cs="Times New Roman"/>
        </w:rPr>
        <w:t xml:space="preserve"> an accurate digital tutor. Its design allows for expansion to other curriculum subjects. The chatbot help students to learn Environmental Science in Assamese. Jonaki is a tool for students, in Assamese-medium schools. It provides simple answers to their questions.  </w:t>
      </w:r>
    </w:p>
    <w:p w14:paraId="24E23435" w14:textId="77777777" w:rsidR="002A3A54" w:rsidRPr="002A3A54" w:rsidRDefault="002A3A54" w:rsidP="002A3A54">
      <w:pPr>
        <w:jc w:val="both"/>
        <w:rPr>
          <w:rFonts w:ascii="Times New Roman" w:hAnsi="Times New Roman" w:cs="Times New Roman"/>
        </w:rPr>
      </w:pPr>
    </w:p>
    <w:p w14:paraId="4D851AB2" w14:textId="77777777" w:rsidR="00A445D0" w:rsidRPr="002A3A54" w:rsidRDefault="00A445D0" w:rsidP="002A3A54">
      <w:pPr>
        <w:jc w:val="both"/>
        <w:rPr>
          <w:rFonts w:ascii="Times New Roman" w:hAnsi="Times New Roman" w:cs="Times New Roman"/>
          <w:sz w:val="24"/>
          <w:szCs w:val="24"/>
        </w:rPr>
      </w:pPr>
    </w:p>
    <w:p w14:paraId="468A851A" w14:textId="77777777" w:rsidR="00A445D0" w:rsidRPr="00E3547C" w:rsidRDefault="00A445D0" w:rsidP="00E3547C">
      <w:pPr>
        <w:jc w:val="both"/>
        <w:rPr>
          <w:rFonts w:ascii="Times New Roman" w:hAnsi="Times New Roman" w:cs="Times New Roman"/>
          <w:b/>
          <w:bCs/>
          <w:sz w:val="24"/>
          <w:szCs w:val="24"/>
        </w:rPr>
      </w:pPr>
    </w:p>
    <w:p w14:paraId="4F6EF2A9" w14:textId="77777777" w:rsidR="00A445D0" w:rsidRPr="00E3547C" w:rsidRDefault="00A445D0" w:rsidP="00E3547C">
      <w:pPr>
        <w:jc w:val="both"/>
        <w:rPr>
          <w:rFonts w:ascii="Times New Roman" w:hAnsi="Times New Roman" w:cs="Times New Roman"/>
          <w:b/>
          <w:bCs/>
          <w:sz w:val="24"/>
          <w:szCs w:val="24"/>
        </w:rPr>
      </w:pPr>
    </w:p>
    <w:p w14:paraId="7B227F87" w14:textId="77777777" w:rsidR="00A445D0" w:rsidRPr="00E3547C" w:rsidRDefault="00A445D0" w:rsidP="00E3547C">
      <w:pPr>
        <w:jc w:val="both"/>
        <w:rPr>
          <w:rFonts w:ascii="Times New Roman" w:hAnsi="Times New Roman" w:cs="Times New Roman"/>
          <w:b/>
          <w:bCs/>
          <w:sz w:val="24"/>
          <w:szCs w:val="24"/>
        </w:rPr>
      </w:pPr>
    </w:p>
    <w:p w14:paraId="4DA652E8" w14:textId="77777777" w:rsidR="00A445D0" w:rsidRPr="00E3547C" w:rsidRDefault="00A445D0" w:rsidP="00E3547C">
      <w:pPr>
        <w:jc w:val="both"/>
        <w:rPr>
          <w:rFonts w:ascii="Times New Roman" w:hAnsi="Times New Roman" w:cs="Times New Roman"/>
          <w:b/>
          <w:bCs/>
          <w:sz w:val="24"/>
          <w:szCs w:val="24"/>
        </w:rPr>
      </w:pPr>
    </w:p>
    <w:p w14:paraId="7DAA36A7" w14:textId="77777777" w:rsidR="00A445D0" w:rsidRPr="00E3547C" w:rsidRDefault="00A445D0" w:rsidP="00E3547C">
      <w:pPr>
        <w:jc w:val="both"/>
        <w:rPr>
          <w:rFonts w:ascii="Times New Roman" w:hAnsi="Times New Roman" w:cs="Times New Roman"/>
          <w:b/>
          <w:bCs/>
          <w:sz w:val="24"/>
          <w:szCs w:val="24"/>
        </w:rPr>
      </w:pPr>
    </w:p>
    <w:p w14:paraId="3C0B94CC" w14:textId="77777777" w:rsidR="00A445D0" w:rsidRPr="00E3547C" w:rsidRDefault="00A445D0" w:rsidP="00E3547C">
      <w:pPr>
        <w:jc w:val="both"/>
        <w:rPr>
          <w:rFonts w:ascii="Times New Roman" w:hAnsi="Times New Roman" w:cs="Times New Roman"/>
          <w:b/>
          <w:bCs/>
          <w:sz w:val="24"/>
          <w:szCs w:val="24"/>
        </w:rPr>
      </w:pPr>
    </w:p>
    <w:p w14:paraId="08B2F4C6" w14:textId="77777777" w:rsidR="00A445D0" w:rsidRPr="00E3547C" w:rsidRDefault="00A445D0" w:rsidP="00E3547C">
      <w:pPr>
        <w:jc w:val="both"/>
        <w:rPr>
          <w:rFonts w:ascii="Times New Roman" w:hAnsi="Times New Roman" w:cs="Times New Roman"/>
          <w:b/>
          <w:bCs/>
          <w:sz w:val="24"/>
          <w:szCs w:val="24"/>
        </w:rPr>
      </w:pPr>
    </w:p>
    <w:p w14:paraId="413AEA39" w14:textId="77777777" w:rsidR="00A445D0" w:rsidRPr="00E3547C" w:rsidRDefault="00A445D0" w:rsidP="00E3547C">
      <w:pPr>
        <w:jc w:val="both"/>
        <w:rPr>
          <w:rFonts w:ascii="Times New Roman" w:hAnsi="Times New Roman" w:cs="Times New Roman"/>
          <w:b/>
          <w:bCs/>
          <w:sz w:val="24"/>
          <w:szCs w:val="24"/>
        </w:rPr>
      </w:pPr>
    </w:p>
    <w:p w14:paraId="69670A2D" w14:textId="77777777" w:rsidR="00A445D0" w:rsidRPr="00E3547C" w:rsidRDefault="00A445D0" w:rsidP="00E3547C">
      <w:pPr>
        <w:jc w:val="both"/>
        <w:rPr>
          <w:rFonts w:ascii="Times New Roman" w:hAnsi="Times New Roman" w:cs="Times New Roman"/>
          <w:b/>
          <w:bCs/>
          <w:sz w:val="24"/>
          <w:szCs w:val="24"/>
        </w:rPr>
      </w:pPr>
    </w:p>
    <w:p w14:paraId="29B6B3CD" w14:textId="77777777" w:rsidR="00A445D0" w:rsidRPr="00E3547C" w:rsidRDefault="00A445D0" w:rsidP="00E3547C">
      <w:pPr>
        <w:jc w:val="both"/>
        <w:rPr>
          <w:rFonts w:ascii="Times New Roman" w:hAnsi="Times New Roman" w:cs="Times New Roman"/>
          <w:b/>
          <w:bCs/>
          <w:sz w:val="24"/>
          <w:szCs w:val="24"/>
        </w:rPr>
      </w:pPr>
    </w:p>
    <w:p w14:paraId="1FB414F0" w14:textId="77777777" w:rsidR="00A445D0" w:rsidRPr="00E3547C" w:rsidRDefault="00A445D0" w:rsidP="00E3547C">
      <w:pPr>
        <w:jc w:val="both"/>
        <w:rPr>
          <w:rFonts w:ascii="Times New Roman" w:hAnsi="Times New Roman" w:cs="Times New Roman"/>
          <w:b/>
          <w:bCs/>
          <w:sz w:val="24"/>
          <w:szCs w:val="24"/>
        </w:rPr>
      </w:pPr>
    </w:p>
    <w:p w14:paraId="771E62A0" w14:textId="77777777" w:rsidR="00FB4220" w:rsidRDefault="00FB4220" w:rsidP="00E3547C">
      <w:pPr>
        <w:jc w:val="both"/>
        <w:rPr>
          <w:rFonts w:ascii="Times New Roman" w:hAnsi="Times New Roman" w:cs="Times New Roman"/>
          <w:b/>
          <w:bCs/>
          <w:sz w:val="24"/>
          <w:szCs w:val="24"/>
        </w:rPr>
      </w:pPr>
    </w:p>
    <w:p w14:paraId="3EA12133" w14:textId="77777777" w:rsidR="00FA5791" w:rsidRDefault="00FA5791" w:rsidP="00E3547C">
      <w:pPr>
        <w:jc w:val="both"/>
        <w:rPr>
          <w:rFonts w:ascii="Times New Roman" w:hAnsi="Times New Roman" w:cs="Times New Roman"/>
          <w:b/>
          <w:bCs/>
          <w:sz w:val="24"/>
          <w:szCs w:val="24"/>
        </w:rPr>
      </w:pPr>
    </w:p>
    <w:p w14:paraId="3C32018E" w14:textId="77777777" w:rsidR="00FA5791" w:rsidRDefault="00FA5791" w:rsidP="00E3547C">
      <w:pPr>
        <w:jc w:val="both"/>
        <w:rPr>
          <w:rFonts w:ascii="Times New Roman" w:hAnsi="Times New Roman" w:cs="Times New Roman"/>
          <w:b/>
          <w:bCs/>
          <w:sz w:val="24"/>
          <w:szCs w:val="24"/>
        </w:rPr>
      </w:pPr>
    </w:p>
    <w:p w14:paraId="73DC139B" w14:textId="77777777" w:rsidR="00FA5791" w:rsidRDefault="00FA5791" w:rsidP="00E3547C">
      <w:pPr>
        <w:jc w:val="both"/>
        <w:rPr>
          <w:rFonts w:ascii="Times New Roman" w:hAnsi="Times New Roman" w:cs="Times New Roman"/>
          <w:b/>
          <w:bCs/>
          <w:sz w:val="24"/>
          <w:szCs w:val="24"/>
        </w:rPr>
      </w:pPr>
    </w:p>
    <w:p w14:paraId="42B94FC2" w14:textId="77777777" w:rsidR="00CB1E02" w:rsidRDefault="00CB1E02" w:rsidP="00E3547C">
      <w:pPr>
        <w:jc w:val="both"/>
        <w:rPr>
          <w:rFonts w:ascii="Times New Roman" w:hAnsi="Times New Roman" w:cs="Times New Roman"/>
          <w:b/>
          <w:bCs/>
          <w:sz w:val="24"/>
          <w:szCs w:val="24"/>
        </w:rPr>
      </w:pPr>
    </w:p>
    <w:p w14:paraId="579F8778"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lastRenderedPageBreak/>
        <w:br w:type="page"/>
      </w:r>
    </w:p>
    <w:p w14:paraId="54DB732E" w14:textId="156826A7" w:rsidR="002A3A54" w:rsidRPr="009A5070" w:rsidRDefault="00A445D0" w:rsidP="002A3A54">
      <w:pPr>
        <w:jc w:val="both"/>
        <w:rPr>
          <w:rFonts w:ascii="Times New Roman" w:hAnsi="Times New Roman" w:cs="Times New Roman"/>
          <w:b/>
          <w:bCs/>
          <w:sz w:val="32"/>
          <w:szCs w:val="32"/>
        </w:rPr>
      </w:pPr>
      <w:r w:rsidRPr="009A5070">
        <w:rPr>
          <w:rFonts w:ascii="Times New Roman" w:hAnsi="Times New Roman" w:cs="Times New Roman"/>
          <w:b/>
          <w:bCs/>
          <w:sz w:val="32"/>
          <w:szCs w:val="32"/>
        </w:rPr>
        <w:lastRenderedPageBreak/>
        <w:t>Chapter 1: Introduction</w:t>
      </w:r>
    </w:p>
    <w:p w14:paraId="597483C8" w14:textId="46633416" w:rsidR="00396C1C" w:rsidRPr="00395174" w:rsidRDefault="00A32EE5" w:rsidP="009A5070">
      <w:pPr>
        <w:pStyle w:val="Heading4"/>
        <w:jc w:val="both"/>
        <w:rPr>
          <w:rFonts w:ascii="Times New Roman" w:eastAsiaTheme="minorHAnsi" w:hAnsi="Times New Roman" w:cs="Times New Roman"/>
          <w:b/>
          <w:bCs/>
          <w:i w:val="0"/>
          <w:iCs w:val="0"/>
          <w:color w:val="auto"/>
          <w:szCs w:val="22"/>
        </w:rPr>
      </w:pPr>
      <w:r w:rsidRPr="00A32EE5">
        <w:rPr>
          <w:rFonts w:ascii="Times New Roman" w:eastAsiaTheme="minorHAnsi" w:hAnsi="Times New Roman" w:cs="Times New Roman"/>
          <w:b/>
          <w:bCs/>
          <w:i w:val="0"/>
          <w:iCs w:val="0"/>
          <w:color w:val="auto"/>
        </w:rPr>
        <w:t>Section</w:t>
      </w:r>
      <w:r w:rsidR="00C70247" w:rsidRPr="00395174">
        <w:rPr>
          <w:rFonts w:ascii="Times New Roman" w:eastAsiaTheme="minorHAnsi" w:hAnsi="Times New Roman" w:cs="Times New Roman"/>
          <w:b/>
          <w:bCs/>
          <w:i w:val="0"/>
          <w:iCs w:val="0"/>
          <w:color w:val="auto"/>
          <w:szCs w:val="22"/>
        </w:rPr>
        <w:t xml:space="preserve"> </w:t>
      </w:r>
      <w:r w:rsidR="0034489A">
        <w:rPr>
          <w:rFonts w:ascii="Times New Roman" w:eastAsiaTheme="minorHAnsi" w:hAnsi="Times New Roman" w:cs="Times New Roman"/>
          <w:b/>
          <w:bCs/>
          <w:i w:val="0"/>
          <w:iCs w:val="0"/>
          <w:color w:val="auto"/>
          <w:szCs w:val="22"/>
        </w:rPr>
        <w:t>1.1</w:t>
      </w:r>
      <w:r w:rsidR="00C70247" w:rsidRPr="00395174">
        <w:rPr>
          <w:rFonts w:ascii="Times New Roman" w:eastAsiaTheme="minorHAnsi" w:hAnsi="Times New Roman" w:cs="Times New Roman"/>
          <w:b/>
          <w:bCs/>
          <w:i w:val="0"/>
          <w:iCs w:val="0"/>
          <w:color w:val="auto"/>
          <w:szCs w:val="22"/>
        </w:rPr>
        <w:t xml:space="preserve">: </w:t>
      </w:r>
      <w:r w:rsidR="00020F85">
        <w:rPr>
          <w:rFonts w:ascii="Times New Roman" w:eastAsiaTheme="minorHAnsi" w:hAnsi="Times New Roman" w:cs="Times New Roman"/>
          <w:b/>
          <w:bCs/>
          <w:i w:val="0"/>
          <w:iCs w:val="0"/>
          <w:color w:val="auto"/>
          <w:szCs w:val="22"/>
        </w:rPr>
        <w:t xml:space="preserve">Growth of AI </w:t>
      </w:r>
      <w:r w:rsidR="00396C1C" w:rsidRPr="00395174">
        <w:rPr>
          <w:rFonts w:ascii="Times New Roman" w:eastAsiaTheme="minorHAnsi" w:hAnsi="Times New Roman" w:cs="Times New Roman"/>
          <w:b/>
          <w:bCs/>
          <w:i w:val="0"/>
          <w:iCs w:val="0"/>
          <w:color w:val="auto"/>
          <w:szCs w:val="22"/>
        </w:rPr>
        <w:t>Chatbots in Education</w:t>
      </w:r>
    </w:p>
    <w:p w14:paraId="39C15372" w14:textId="29924B50" w:rsidR="00395174" w:rsidRDefault="00395174" w:rsidP="007A5AC8">
      <w:pPr>
        <w:pStyle w:val="Heading4"/>
        <w:jc w:val="both"/>
        <w:rPr>
          <w:rFonts w:ascii="Times New Roman" w:eastAsiaTheme="minorHAnsi" w:hAnsi="Times New Roman" w:cs="Times New Roman"/>
          <w:i w:val="0"/>
          <w:iCs w:val="0"/>
          <w:color w:val="auto"/>
          <w:szCs w:val="22"/>
        </w:rPr>
      </w:pPr>
      <w:r w:rsidRPr="00395174">
        <w:rPr>
          <w:rFonts w:ascii="Times New Roman" w:eastAsiaTheme="minorHAnsi" w:hAnsi="Times New Roman" w:cs="Times New Roman"/>
          <w:i w:val="0"/>
          <w:iCs w:val="0"/>
          <w:color w:val="auto"/>
          <w:szCs w:val="22"/>
        </w:rPr>
        <w:t>I</w:t>
      </w:r>
      <w:r w:rsidR="00C70247" w:rsidRPr="00395174">
        <w:rPr>
          <w:rFonts w:ascii="Times New Roman" w:eastAsiaTheme="minorHAnsi" w:hAnsi="Times New Roman" w:cs="Times New Roman"/>
          <w:i w:val="0"/>
          <w:iCs w:val="0"/>
          <w:color w:val="auto"/>
          <w:szCs w:val="22"/>
        </w:rPr>
        <w:t>n this section</w:t>
      </w:r>
      <w:r w:rsidR="001B0873">
        <w:rPr>
          <w:rFonts w:ascii="Times New Roman" w:eastAsiaTheme="minorHAnsi" w:hAnsi="Times New Roman" w:cs="Times New Roman"/>
          <w:i w:val="0"/>
          <w:iCs w:val="0"/>
          <w:color w:val="auto"/>
          <w:szCs w:val="22"/>
        </w:rPr>
        <w:t>,</w:t>
      </w:r>
      <w:r w:rsidR="00C70247" w:rsidRPr="00395174">
        <w:rPr>
          <w:rFonts w:ascii="Times New Roman" w:eastAsiaTheme="minorHAnsi" w:hAnsi="Times New Roman" w:cs="Times New Roman"/>
          <w:i w:val="0"/>
          <w:iCs w:val="0"/>
          <w:color w:val="auto"/>
          <w:szCs w:val="22"/>
        </w:rPr>
        <w:t xml:space="preserve"> we have </w:t>
      </w:r>
      <w:r w:rsidR="00396C1C" w:rsidRPr="00395174">
        <w:rPr>
          <w:rFonts w:ascii="Times New Roman" w:eastAsiaTheme="minorHAnsi" w:hAnsi="Times New Roman" w:cs="Times New Roman"/>
          <w:i w:val="0"/>
          <w:iCs w:val="0"/>
          <w:color w:val="auto"/>
          <w:szCs w:val="22"/>
        </w:rPr>
        <w:t>addresse</w:t>
      </w:r>
      <w:r w:rsidR="00C70247" w:rsidRPr="00395174">
        <w:rPr>
          <w:rFonts w:ascii="Times New Roman" w:eastAsiaTheme="minorHAnsi" w:hAnsi="Times New Roman" w:cs="Times New Roman"/>
          <w:i w:val="0"/>
          <w:iCs w:val="0"/>
          <w:color w:val="auto"/>
          <w:szCs w:val="22"/>
        </w:rPr>
        <w:t xml:space="preserve">d how </w:t>
      </w:r>
      <w:r w:rsidR="00A32EE5">
        <w:rPr>
          <w:rFonts w:ascii="Times New Roman" w:eastAsiaTheme="minorHAnsi" w:hAnsi="Times New Roman" w:cs="Times New Roman"/>
          <w:i w:val="0"/>
          <w:iCs w:val="0"/>
          <w:color w:val="auto"/>
          <w:szCs w:val="22"/>
        </w:rPr>
        <w:t>artificial</w:t>
      </w:r>
      <w:r w:rsidR="002A3A54" w:rsidRPr="00395174">
        <w:rPr>
          <w:rFonts w:ascii="Times New Roman" w:eastAsiaTheme="minorHAnsi" w:hAnsi="Times New Roman" w:cs="Times New Roman"/>
          <w:i w:val="0"/>
          <w:iCs w:val="0"/>
          <w:color w:val="auto"/>
          <w:szCs w:val="22"/>
        </w:rPr>
        <w:t xml:space="preserve"> intelligence is rapidly altering the way we live, </w:t>
      </w:r>
      <w:r w:rsidR="009900B4">
        <w:rPr>
          <w:rFonts w:ascii="Times New Roman" w:eastAsiaTheme="minorHAnsi" w:hAnsi="Times New Roman" w:cs="Times New Roman"/>
          <w:i w:val="0"/>
          <w:iCs w:val="0"/>
          <w:color w:val="auto"/>
          <w:szCs w:val="22"/>
        </w:rPr>
        <w:t>work,</w:t>
      </w:r>
      <w:r w:rsidR="00C70247" w:rsidRPr="00395174">
        <w:rPr>
          <w:rFonts w:ascii="Times New Roman" w:eastAsiaTheme="minorHAnsi" w:hAnsi="Times New Roman" w:cs="Times New Roman"/>
          <w:i w:val="0"/>
          <w:iCs w:val="0"/>
          <w:color w:val="auto"/>
          <w:szCs w:val="22"/>
        </w:rPr>
        <w:t xml:space="preserve"> </w:t>
      </w:r>
      <w:r w:rsidR="002A3A54" w:rsidRPr="00395174">
        <w:rPr>
          <w:rFonts w:ascii="Times New Roman" w:eastAsiaTheme="minorHAnsi" w:hAnsi="Times New Roman" w:cs="Times New Roman"/>
          <w:i w:val="0"/>
          <w:iCs w:val="0"/>
          <w:color w:val="auto"/>
          <w:szCs w:val="22"/>
        </w:rPr>
        <w:t xml:space="preserve">and learn. AI is mostly </w:t>
      </w:r>
      <w:r w:rsidR="009900B4">
        <w:rPr>
          <w:rFonts w:ascii="Times New Roman" w:eastAsiaTheme="minorHAnsi" w:hAnsi="Times New Roman" w:cs="Times New Roman"/>
          <w:i w:val="0"/>
          <w:iCs w:val="0"/>
          <w:color w:val="auto"/>
          <w:szCs w:val="22"/>
        </w:rPr>
        <w:t>chatbots</w:t>
      </w:r>
      <w:r w:rsidR="002A3A54" w:rsidRPr="00395174">
        <w:rPr>
          <w:rFonts w:ascii="Times New Roman" w:eastAsiaTheme="minorHAnsi" w:hAnsi="Times New Roman" w:cs="Times New Roman"/>
          <w:i w:val="0"/>
          <w:iCs w:val="0"/>
          <w:color w:val="auto"/>
          <w:szCs w:val="22"/>
        </w:rPr>
        <w:t xml:space="preserve"> and conversational agents</w:t>
      </w:r>
      <w:r w:rsidR="00020F85">
        <w:rPr>
          <w:rFonts w:ascii="Times New Roman" w:eastAsiaTheme="minorHAnsi" w:hAnsi="Times New Roman" w:cs="Times New Roman"/>
          <w:i w:val="0"/>
          <w:iCs w:val="0"/>
          <w:color w:val="auto"/>
          <w:szCs w:val="22"/>
        </w:rPr>
        <w:t>, through which people interact with it frequently and in powerful ways</w:t>
      </w:r>
      <w:r w:rsidR="009900B4">
        <w:rPr>
          <w:rFonts w:ascii="Times New Roman" w:eastAsiaTheme="minorHAnsi" w:hAnsi="Times New Roman" w:cs="Times New Roman"/>
          <w:i w:val="0"/>
          <w:iCs w:val="0"/>
          <w:color w:val="auto"/>
          <w:szCs w:val="22"/>
        </w:rPr>
        <w:t xml:space="preserve">. </w:t>
      </w:r>
      <w:r w:rsidR="002A3A54" w:rsidRPr="00395174">
        <w:rPr>
          <w:rFonts w:ascii="Times New Roman" w:eastAsiaTheme="minorHAnsi" w:hAnsi="Times New Roman" w:cs="Times New Roman"/>
          <w:i w:val="0"/>
          <w:iCs w:val="0"/>
          <w:color w:val="auto"/>
          <w:szCs w:val="22"/>
        </w:rPr>
        <w:t>To put it simply, a chatbot is a computer program that mimics a human conversation via text or voice. Chatbots were initially meant for simple activities like customer service or answering customers’ frequently asked questions on the business website. They now have an extremely valuable role in education.</w:t>
      </w:r>
      <w:r w:rsidR="009A5070" w:rsidRPr="00395174">
        <w:rPr>
          <w:rFonts w:ascii="Times New Roman" w:eastAsiaTheme="minorHAnsi" w:hAnsi="Times New Roman" w:cs="Times New Roman"/>
          <w:i w:val="0"/>
          <w:iCs w:val="0"/>
          <w:color w:val="auto"/>
          <w:szCs w:val="22"/>
        </w:rPr>
        <w:t xml:space="preserve"> </w:t>
      </w:r>
      <w:r w:rsidR="002A3A54" w:rsidRPr="00395174">
        <w:rPr>
          <w:rFonts w:ascii="Times New Roman" w:eastAsiaTheme="minorHAnsi" w:hAnsi="Times New Roman" w:cs="Times New Roman"/>
          <w:i w:val="0"/>
          <w:iCs w:val="0"/>
          <w:color w:val="auto"/>
          <w:szCs w:val="22"/>
        </w:rPr>
        <w:t xml:space="preserve">In modern education, it can become a digital assistant or a 24/7 personal </w:t>
      </w:r>
      <w:r w:rsidR="009900B4">
        <w:rPr>
          <w:rFonts w:ascii="Times New Roman" w:eastAsiaTheme="minorHAnsi" w:hAnsi="Times New Roman" w:cs="Times New Roman"/>
          <w:i w:val="0"/>
          <w:iCs w:val="0"/>
          <w:color w:val="auto"/>
          <w:szCs w:val="22"/>
        </w:rPr>
        <w:t xml:space="preserve">tutor. </w:t>
      </w:r>
      <w:r w:rsidR="002A3A54" w:rsidRPr="00395174">
        <w:rPr>
          <w:rFonts w:ascii="Times New Roman" w:eastAsiaTheme="minorHAnsi" w:hAnsi="Times New Roman" w:cs="Times New Roman"/>
          <w:i w:val="0"/>
          <w:iCs w:val="0"/>
          <w:color w:val="auto"/>
          <w:szCs w:val="22"/>
        </w:rPr>
        <w:t xml:space="preserve">Students can ask their queries anytime during the day and get immediate </w:t>
      </w:r>
      <w:r w:rsidR="00020F85">
        <w:rPr>
          <w:rFonts w:ascii="Times New Roman" w:eastAsiaTheme="minorHAnsi" w:hAnsi="Times New Roman" w:cs="Times New Roman"/>
          <w:i w:val="0"/>
          <w:iCs w:val="0"/>
          <w:color w:val="auto"/>
          <w:szCs w:val="22"/>
        </w:rPr>
        <w:t>personalised</w:t>
      </w:r>
      <w:r w:rsidR="002A3A54" w:rsidRPr="00395174">
        <w:rPr>
          <w:rFonts w:ascii="Times New Roman" w:eastAsiaTheme="minorHAnsi" w:hAnsi="Times New Roman" w:cs="Times New Roman"/>
          <w:i w:val="0"/>
          <w:iCs w:val="0"/>
          <w:color w:val="auto"/>
          <w:szCs w:val="22"/>
        </w:rPr>
        <w:t xml:space="preserve"> </w:t>
      </w:r>
      <w:r w:rsidR="009900B4">
        <w:rPr>
          <w:rFonts w:ascii="Times New Roman" w:eastAsiaTheme="minorHAnsi" w:hAnsi="Times New Roman" w:cs="Times New Roman"/>
          <w:i w:val="0"/>
          <w:iCs w:val="0"/>
          <w:color w:val="auto"/>
          <w:szCs w:val="22"/>
        </w:rPr>
        <w:t xml:space="preserve">answers. </w:t>
      </w:r>
      <w:r w:rsidR="002A3A54" w:rsidRPr="00395174">
        <w:rPr>
          <w:rFonts w:ascii="Times New Roman" w:eastAsiaTheme="minorHAnsi" w:hAnsi="Times New Roman" w:cs="Times New Roman"/>
          <w:i w:val="0"/>
          <w:iCs w:val="0"/>
          <w:color w:val="auto"/>
          <w:szCs w:val="22"/>
        </w:rPr>
        <w:t xml:space="preserve">When a human teacher is not possible, this helps students understand difficult topics outside of the physical classroom environment. The unceasing accessibility to online resources is an important advancement in education, making learning interactive, </w:t>
      </w:r>
      <w:r w:rsidR="00020F85">
        <w:rPr>
          <w:rFonts w:ascii="Times New Roman" w:eastAsiaTheme="minorHAnsi" w:hAnsi="Times New Roman" w:cs="Times New Roman"/>
          <w:i w:val="0"/>
          <w:iCs w:val="0"/>
          <w:color w:val="auto"/>
          <w:szCs w:val="22"/>
        </w:rPr>
        <w:t>personalised</w:t>
      </w:r>
      <w:r w:rsidR="009900B4">
        <w:rPr>
          <w:rFonts w:ascii="Times New Roman" w:eastAsiaTheme="minorHAnsi" w:hAnsi="Times New Roman" w:cs="Times New Roman"/>
          <w:i w:val="0"/>
          <w:iCs w:val="0"/>
          <w:color w:val="auto"/>
          <w:szCs w:val="22"/>
        </w:rPr>
        <w:t>,</w:t>
      </w:r>
      <w:r w:rsidR="002A3A54" w:rsidRPr="00395174">
        <w:rPr>
          <w:rFonts w:ascii="Times New Roman" w:eastAsiaTheme="minorHAnsi" w:hAnsi="Times New Roman" w:cs="Times New Roman"/>
          <w:i w:val="0"/>
          <w:iCs w:val="0"/>
          <w:color w:val="auto"/>
          <w:szCs w:val="22"/>
        </w:rPr>
        <w:t xml:space="preserve"> and accessible in ways that would previously have been impossible for most students</w:t>
      </w:r>
      <w:r w:rsidR="00FF46BA">
        <w:rPr>
          <w:rFonts w:ascii="Times New Roman" w:eastAsiaTheme="minorHAnsi" w:hAnsi="Times New Roman" w:cs="Times New Roman"/>
          <w:i w:val="0"/>
          <w:iCs w:val="0"/>
          <w:color w:val="auto"/>
          <w:szCs w:val="22"/>
        </w:rPr>
        <w:t xml:space="preserve"> [1] [33]</w:t>
      </w:r>
      <w:r w:rsidR="002A3A54" w:rsidRPr="00395174">
        <w:rPr>
          <w:rFonts w:ascii="Times New Roman" w:eastAsiaTheme="minorHAnsi" w:hAnsi="Times New Roman" w:cs="Times New Roman"/>
          <w:i w:val="0"/>
          <w:iCs w:val="0"/>
          <w:color w:val="auto"/>
          <w:szCs w:val="22"/>
        </w:rPr>
        <w:t xml:space="preserve">. </w:t>
      </w:r>
    </w:p>
    <w:p w14:paraId="3AA88DF3" w14:textId="77777777" w:rsidR="007A5AC8" w:rsidRPr="007A5AC8" w:rsidRDefault="007A5AC8" w:rsidP="007A5AC8"/>
    <w:p w14:paraId="50FDA0D0" w14:textId="1EC26938" w:rsidR="00396C1C" w:rsidRPr="00395174" w:rsidRDefault="00396C1C" w:rsidP="009A5070">
      <w:pPr>
        <w:pStyle w:val="Heading4"/>
        <w:jc w:val="both"/>
        <w:rPr>
          <w:rFonts w:ascii="Times New Roman" w:eastAsiaTheme="minorHAnsi" w:hAnsi="Times New Roman" w:cs="Times New Roman"/>
          <w:b/>
          <w:bCs/>
          <w:i w:val="0"/>
          <w:iCs w:val="0"/>
          <w:color w:val="auto"/>
          <w:szCs w:val="22"/>
        </w:rPr>
      </w:pPr>
      <w:r w:rsidRPr="00395174">
        <w:rPr>
          <w:rFonts w:ascii="Times New Roman" w:eastAsiaTheme="minorHAnsi" w:hAnsi="Times New Roman" w:cs="Times New Roman"/>
          <w:b/>
          <w:bCs/>
          <w:i w:val="0"/>
          <w:iCs w:val="0"/>
          <w:color w:val="auto"/>
          <w:szCs w:val="22"/>
        </w:rPr>
        <w:t xml:space="preserve">Section </w:t>
      </w:r>
      <w:r w:rsidR="0034489A">
        <w:rPr>
          <w:rFonts w:ascii="Times New Roman" w:eastAsiaTheme="minorHAnsi" w:hAnsi="Times New Roman" w:cs="Times New Roman"/>
          <w:b/>
          <w:bCs/>
          <w:i w:val="0"/>
          <w:iCs w:val="0"/>
          <w:color w:val="auto"/>
          <w:szCs w:val="22"/>
        </w:rPr>
        <w:t>1.2</w:t>
      </w:r>
      <w:r w:rsidRPr="00395174">
        <w:rPr>
          <w:rFonts w:ascii="Times New Roman" w:eastAsiaTheme="minorHAnsi" w:hAnsi="Times New Roman" w:cs="Times New Roman"/>
          <w:b/>
          <w:bCs/>
          <w:i w:val="0"/>
          <w:iCs w:val="0"/>
          <w:color w:val="auto"/>
          <w:szCs w:val="22"/>
        </w:rPr>
        <w:t xml:space="preserve">: The language barrier </w:t>
      </w:r>
    </w:p>
    <w:p w14:paraId="422FB893" w14:textId="3F8191FD" w:rsidR="002A3A54" w:rsidRPr="00395174" w:rsidRDefault="00396C1C" w:rsidP="009A5070">
      <w:pPr>
        <w:pStyle w:val="Heading4"/>
        <w:jc w:val="both"/>
        <w:rPr>
          <w:rFonts w:ascii="Times New Roman" w:eastAsiaTheme="minorHAnsi" w:hAnsi="Times New Roman" w:cs="Times New Roman"/>
          <w:i w:val="0"/>
          <w:iCs w:val="0"/>
          <w:color w:val="auto"/>
          <w:szCs w:val="22"/>
        </w:rPr>
      </w:pPr>
      <w:r w:rsidRPr="00395174">
        <w:rPr>
          <w:rFonts w:ascii="Times New Roman" w:eastAsiaTheme="minorHAnsi" w:hAnsi="Times New Roman" w:cs="Times New Roman"/>
          <w:i w:val="0"/>
          <w:iCs w:val="0"/>
          <w:color w:val="auto"/>
          <w:szCs w:val="22"/>
        </w:rPr>
        <w:t>Th</w:t>
      </w:r>
      <w:r w:rsidR="00395174" w:rsidRPr="00395174">
        <w:rPr>
          <w:rFonts w:ascii="Times New Roman" w:eastAsiaTheme="minorHAnsi" w:hAnsi="Times New Roman" w:cs="Times New Roman"/>
          <w:i w:val="0"/>
          <w:iCs w:val="0"/>
          <w:color w:val="auto"/>
          <w:szCs w:val="22"/>
        </w:rPr>
        <w:t xml:space="preserve">is section discusses how </w:t>
      </w:r>
      <w:r w:rsidR="009900B4">
        <w:rPr>
          <w:rFonts w:ascii="Times New Roman" w:eastAsiaTheme="minorHAnsi" w:hAnsi="Times New Roman" w:cs="Times New Roman"/>
          <w:i w:val="0"/>
          <w:iCs w:val="0"/>
          <w:color w:val="auto"/>
          <w:szCs w:val="22"/>
        </w:rPr>
        <w:t>the technological</w:t>
      </w:r>
      <w:r w:rsidRPr="00395174">
        <w:rPr>
          <w:rFonts w:ascii="Times New Roman" w:eastAsiaTheme="minorHAnsi" w:hAnsi="Times New Roman" w:cs="Times New Roman"/>
          <w:i w:val="0"/>
          <w:iCs w:val="0"/>
          <w:color w:val="auto"/>
          <w:szCs w:val="22"/>
        </w:rPr>
        <w:t xml:space="preserve"> revolution </w:t>
      </w:r>
      <w:r w:rsidR="00395174" w:rsidRPr="00395174">
        <w:rPr>
          <w:rFonts w:ascii="Times New Roman" w:eastAsiaTheme="minorHAnsi" w:hAnsi="Times New Roman" w:cs="Times New Roman"/>
          <w:i w:val="0"/>
          <w:iCs w:val="0"/>
          <w:color w:val="auto"/>
          <w:szCs w:val="22"/>
        </w:rPr>
        <w:t xml:space="preserve">has </w:t>
      </w:r>
      <w:r w:rsidRPr="00395174">
        <w:rPr>
          <w:rFonts w:ascii="Times New Roman" w:eastAsiaTheme="minorHAnsi" w:hAnsi="Times New Roman" w:cs="Times New Roman"/>
          <w:i w:val="0"/>
          <w:iCs w:val="0"/>
          <w:color w:val="auto"/>
          <w:szCs w:val="22"/>
        </w:rPr>
        <w:t xml:space="preserve">not </w:t>
      </w:r>
      <w:r w:rsidR="001B0873">
        <w:rPr>
          <w:rFonts w:ascii="Times New Roman" w:eastAsiaTheme="minorHAnsi" w:hAnsi="Times New Roman" w:cs="Times New Roman"/>
          <w:i w:val="0"/>
          <w:iCs w:val="0"/>
          <w:color w:val="auto"/>
          <w:szCs w:val="22"/>
        </w:rPr>
        <w:t>benefited</w:t>
      </w:r>
      <w:r w:rsidRPr="00395174">
        <w:rPr>
          <w:rFonts w:ascii="Times New Roman" w:eastAsiaTheme="minorHAnsi" w:hAnsi="Times New Roman" w:cs="Times New Roman"/>
          <w:i w:val="0"/>
          <w:iCs w:val="0"/>
          <w:color w:val="auto"/>
          <w:szCs w:val="22"/>
        </w:rPr>
        <w:t xml:space="preserve"> everyone equally</w:t>
      </w:r>
      <w:r w:rsidR="00FF46BA">
        <w:rPr>
          <w:rFonts w:ascii="Times New Roman" w:eastAsiaTheme="minorHAnsi" w:hAnsi="Times New Roman" w:cs="Times New Roman"/>
          <w:i w:val="0"/>
          <w:iCs w:val="0"/>
          <w:color w:val="auto"/>
          <w:szCs w:val="22"/>
        </w:rPr>
        <w:t xml:space="preserve"> [3]</w:t>
      </w:r>
      <w:r w:rsidR="002A3A54" w:rsidRPr="00395174">
        <w:rPr>
          <w:rFonts w:ascii="Times New Roman" w:eastAsiaTheme="minorHAnsi" w:hAnsi="Times New Roman" w:cs="Times New Roman"/>
          <w:i w:val="0"/>
          <w:iCs w:val="0"/>
          <w:color w:val="auto"/>
          <w:szCs w:val="22"/>
        </w:rPr>
        <w:t xml:space="preserve">. Many </w:t>
      </w:r>
      <w:r w:rsidR="009900B4">
        <w:rPr>
          <w:rFonts w:ascii="Times New Roman" w:eastAsiaTheme="minorHAnsi" w:hAnsi="Times New Roman" w:cs="Times New Roman"/>
          <w:i w:val="0"/>
          <w:iCs w:val="0"/>
          <w:color w:val="auto"/>
          <w:szCs w:val="22"/>
        </w:rPr>
        <w:t>powerful</w:t>
      </w:r>
      <w:r w:rsidR="002A3A54" w:rsidRPr="00395174">
        <w:rPr>
          <w:rFonts w:ascii="Times New Roman" w:eastAsiaTheme="minorHAnsi" w:hAnsi="Times New Roman" w:cs="Times New Roman"/>
          <w:i w:val="0"/>
          <w:iCs w:val="0"/>
          <w:color w:val="auto"/>
          <w:szCs w:val="22"/>
        </w:rPr>
        <w:t xml:space="preserve"> AI systems like ChatGPT or Google Gemini are highly </w:t>
      </w:r>
      <w:r w:rsidR="00020F85">
        <w:rPr>
          <w:rFonts w:ascii="Times New Roman" w:eastAsiaTheme="minorHAnsi" w:hAnsi="Times New Roman" w:cs="Times New Roman"/>
          <w:i w:val="0"/>
          <w:iCs w:val="0"/>
          <w:color w:val="auto"/>
          <w:szCs w:val="22"/>
        </w:rPr>
        <w:t>optimised</w:t>
      </w:r>
      <w:r w:rsidR="002A3A54" w:rsidRPr="00395174">
        <w:rPr>
          <w:rFonts w:ascii="Times New Roman" w:eastAsiaTheme="minorHAnsi" w:hAnsi="Times New Roman" w:cs="Times New Roman"/>
          <w:i w:val="0"/>
          <w:iCs w:val="0"/>
          <w:color w:val="auto"/>
          <w:szCs w:val="22"/>
        </w:rPr>
        <w:t xml:space="preserve"> for the English language in decoding or coding. The global systems often face difficulty with regional Indian languages. The term “low-resource language” is used in the AI field to describe </w:t>
      </w:r>
      <w:r w:rsidR="009900B4">
        <w:rPr>
          <w:rFonts w:ascii="Times New Roman" w:eastAsiaTheme="minorHAnsi" w:hAnsi="Times New Roman" w:cs="Times New Roman"/>
          <w:i w:val="0"/>
          <w:iCs w:val="0"/>
          <w:color w:val="auto"/>
          <w:szCs w:val="22"/>
        </w:rPr>
        <w:t>languages,</w:t>
      </w:r>
      <w:r w:rsidR="002A3A54" w:rsidRPr="00395174">
        <w:rPr>
          <w:rFonts w:ascii="Times New Roman" w:eastAsiaTheme="minorHAnsi" w:hAnsi="Times New Roman" w:cs="Times New Roman"/>
          <w:i w:val="0"/>
          <w:iCs w:val="0"/>
          <w:color w:val="auto"/>
          <w:szCs w:val="22"/>
        </w:rPr>
        <w:t xml:space="preserve"> including Assamese. Simply put, it means there isn’t enough high-quality </w:t>
      </w:r>
      <w:r w:rsidR="00020F85">
        <w:rPr>
          <w:rFonts w:ascii="Times New Roman" w:eastAsiaTheme="minorHAnsi" w:hAnsi="Times New Roman" w:cs="Times New Roman"/>
          <w:i w:val="0"/>
          <w:iCs w:val="0"/>
          <w:color w:val="auto"/>
          <w:szCs w:val="22"/>
        </w:rPr>
        <w:t>digitised</w:t>
      </w:r>
      <w:r w:rsidR="002A3A54" w:rsidRPr="00395174">
        <w:rPr>
          <w:rFonts w:ascii="Times New Roman" w:eastAsiaTheme="minorHAnsi" w:hAnsi="Times New Roman" w:cs="Times New Roman"/>
          <w:i w:val="0"/>
          <w:iCs w:val="0"/>
          <w:color w:val="auto"/>
          <w:szCs w:val="22"/>
        </w:rPr>
        <w:t xml:space="preserve"> text available on the internet for global computer models to train on for flawless understanding and speaking of the language</w:t>
      </w:r>
      <w:r w:rsidR="00FF46BA">
        <w:rPr>
          <w:rFonts w:ascii="Times New Roman" w:eastAsiaTheme="minorHAnsi" w:hAnsi="Times New Roman" w:cs="Times New Roman"/>
          <w:i w:val="0"/>
          <w:iCs w:val="0"/>
          <w:color w:val="auto"/>
          <w:szCs w:val="22"/>
        </w:rPr>
        <w:t xml:space="preserve"> [3] [26]</w:t>
      </w:r>
      <w:r w:rsidR="002A3A54" w:rsidRPr="00395174">
        <w:rPr>
          <w:rFonts w:ascii="Times New Roman" w:eastAsiaTheme="minorHAnsi" w:hAnsi="Times New Roman" w:cs="Times New Roman"/>
          <w:i w:val="0"/>
          <w:iCs w:val="0"/>
          <w:color w:val="auto"/>
          <w:szCs w:val="22"/>
        </w:rPr>
        <w:t>.</w:t>
      </w:r>
      <w:r w:rsidR="009A5070" w:rsidRPr="00395174">
        <w:rPr>
          <w:rFonts w:ascii="Times New Roman" w:eastAsiaTheme="minorHAnsi" w:hAnsi="Times New Roman" w:cs="Times New Roman"/>
          <w:i w:val="0"/>
          <w:iCs w:val="0"/>
          <w:color w:val="auto"/>
          <w:szCs w:val="22"/>
        </w:rPr>
        <w:t xml:space="preserve"> </w:t>
      </w:r>
      <w:r w:rsidR="002A3A54" w:rsidRPr="00395174">
        <w:rPr>
          <w:rFonts w:ascii="Times New Roman" w:eastAsiaTheme="minorHAnsi" w:hAnsi="Times New Roman" w:cs="Times New Roman"/>
          <w:i w:val="0"/>
          <w:iCs w:val="0"/>
          <w:color w:val="auto"/>
          <w:szCs w:val="22"/>
        </w:rPr>
        <w:t>Assamese is a rich language spoken by over 15 million inhabitants. Still, the AI gives convoluted responses, produces false facts, and mixes Assamese words with Hindi or Bengali words when young students try to use global AI tools to learn using Assamese. If even these models use correct Assamese vocabulary and provide simple answers, they will not be consistent enough for reliable use. At the primary school stage, when a learner is just beginning to learn basic science and grammar, this kind of cross-lingual mixing is not just unhelpful; it is highly confusing and counterproductive to learning.</w:t>
      </w:r>
    </w:p>
    <w:p w14:paraId="0AE21853" w14:textId="77777777" w:rsidR="00395174" w:rsidRPr="00395174" w:rsidRDefault="00395174" w:rsidP="00395174">
      <w:pPr>
        <w:rPr>
          <w:szCs w:val="22"/>
        </w:rPr>
      </w:pPr>
    </w:p>
    <w:p w14:paraId="181E081D" w14:textId="53E39173" w:rsidR="00395174" w:rsidRDefault="00396C1C" w:rsidP="002A3A54">
      <w:pPr>
        <w:spacing w:after="0" w:line="240" w:lineRule="auto"/>
        <w:jc w:val="both"/>
        <w:rPr>
          <w:rFonts w:ascii="Times New Roman" w:eastAsia="Times New Roman" w:hAnsi="Times New Roman" w:cs="Times New Roman"/>
          <w:b/>
          <w:bCs/>
          <w:kern w:val="0"/>
          <w:szCs w:val="22"/>
          <w:lang w:val="en-US" w:bidi="ar-SA"/>
        </w:rPr>
      </w:pPr>
      <w:r w:rsidRPr="00395174">
        <w:rPr>
          <w:rFonts w:ascii="Times New Roman" w:eastAsia="Times New Roman" w:hAnsi="Times New Roman" w:cs="Times New Roman"/>
          <w:b/>
          <w:bCs/>
          <w:kern w:val="0"/>
          <w:szCs w:val="22"/>
          <w:lang w:val="en-US" w:bidi="ar-SA"/>
        </w:rPr>
        <w:t xml:space="preserve">Section </w:t>
      </w:r>
      <w:r w:rsidR="0034489A">
        <w:rPr>
          <w:rFonts w:ascii="Times New Roman" w:eastAsia="Times New Roman" w:hAnsi="Times New Roman" w:cs="Times New Roman"/>
          <w:b/>
          <w:bCs/>
          <w:kern w:val="0"/>
          <w:szCs w:val="22"/>
          <w:lang w:val="en-US" w:bidi="ar-SA"/>
        </w:rPr>
        <w:t>1.3</w:t>
      </w:r>
      <w:r w:rsidRPr="00395174">
        <w:rPr>
          <w:rFonts w:ascii="Times New Roman" w:eastAsia="Times New Roman" w:hAnsi="Times New Roman" w:cs="Times New Roman"/>
          <w:b/>
          <w:bCs/>
          <w:kern w:val="0"/>
          <w:szCs w:val="22"/>
          <w:lang w:val="en-US" w:bidi="ar-SA"/>
        </w:rPr>
        <w:t xml:space="preserve">: </w:t>
      </w:r>
      <w:r w:rsidR="00020F85">
        <w:rPr>
          <w:rFonts w:ascii="Times New Roman" w:eastAsia="Times New Roman" w:hAnsi="Times New Roman" w:cs="Times New Roman"/>
          <w:b/>
          <w:bCs/>
          <w:kern w:val="0"/>
          <w:szCs w:val="22"/>
          <w:lang w:val="en-US" w:bidi="ar-SA"/>
        </w:rPr>
        <w:t>Challenges faced by Vernacular students</w:t>
      </w:r>
    </w:p>
    <w:p w14:paraId="2DB75981" w14:textId="77777777" w:rsidR="00A6447C" w:rsidRDefault="00A6447C" w:rsidP="002A3A54">
      <w:pPr>
        <w:spacing w:after="0" w:line="240" w:lineRule="auto"/>
        <w:jc w:val="both"/>
        <w:rPr>
          <w:rFonts w:ascii="Times New Roman" w:eastAsia="Times New Roman" w:hAnsi="Times New Roman" w:cs="Times New Roman"/>
          <w:b/>
          <w:bCs/>
          <w:kern w:val="0"/>
          <w:szCs w:val="22"/>
          <w:lang w:val="en-US" w:bidi="ar-SA"/>
        </w:rPr>
      </w:pPr>
    </w:p>
    <w:p w14:paraId="3BC8BE1D" w14:textId="450A0D91" w:rsidR="002A3A54" w:rsidRPr="00395174" w:rsidRDefault="002A3A54" w:rsidP="002A3A54">
      <w:pPr>
        <w:spacing w:after="0" w:line="240" w:lineRule="auto"/>
        <w:jc w:val="both"/>
        <w:rPr>
          <w:rFonts w:ascii="Times New Roman" w:eastAsia="Times New Roman" w:hAnsi="Times New Roman" w:cs="Times New Roman"/>
          <w:b/>
          <w:bCs/>
          <w:kern w:val="0"/>
          <w:szCs w:val="22"/>
          <w:lang w:val="en-US" w:bidi="ar-SA"/>
        </w:rPr>
      </w:pPr>
      <w:r w:rsidRPr="00395174">
        <w:rPr>
          <w:rFonts w:ascii="Times New Roman" w:eastAsia="Times New Roman" w:hAnsi="Times New Roman" w:cs="Times New Roman"/>
          <w:kern w:val="0"/>
          <w:szCs w:val="22"/>
          <w:lang w:val="en-US" w:bidi="ar-SA"/>
        </w:rPr>
        <w:t xml:space="preserve">Young students in Assamese-medium schools face major real-world educational challenges, in addition to the language barrier. The main problem is </w:t>
      </w:r>
      <w:r w:rsidR="001B0873">
        <w:rPr>
          <w:rFonts w:ascii="Times New Roman" w:eastAsia="Times New Roman" w:hAnsi="Times New Roman" w:cs="Times New Roman"/>
          <w:kern w:val="0"/>
          <w:szCs w:val="22"/>
          <w:lang w:val="en-US" w:bidi="ar-SA"/>
        </w:rPr>
        <w:t xml:space="preserve">the </w:t>
      </w:r>
      <w:r w:rsidRPr="00395174">
        <w:rPr>
          <w:rFonts w:ascii="Times New Roman" w:eastAsia="Times New Roman" w:hAnsi="Times New Roman" w:cs="Times New Roman"/>
          <w:kern w:val="0"/>
          <w:szCs w:val="22"/>
          <w:lang w:val="en-US" w:bidi="ar-SA"/>
        </w:rPr>
        <w:t xml:space="preserve">lack of direct access to adequate study materials at home. Many students from rural and developing areas do not have physical copies of specific textbooks recommended by their teachers. When they need to do homework, clear a </w:t>
      </w:r>
      <w:r w:rsidR="009900B4">
        <w:rPr>
          <w:rFonts w:ascii="Times New Roman" w:eastAsia="Times New Roman" w:hAnsi="Times New Roman" w:cs="Times New Roman"/>
          <w:kern w:val="0"/>
          <w:szCs w:val="22"/>
          <w:lang w:val="en-US" w:bidi="ar-SA"/>
        </w:rPr>
        <w:t>doubt,</w:t>
      </w:r>
      <w:r w:rsidRPr="00395174">
        <w:rPr>
          <w:rFonts w:ascii="Times New Roman" w:eastAsia="Times New Roman" w:hAnsi="Times New Roman" w:cs="Times New Roman"/>
          <w:kern w:val="0"/>
          <w:szCs w:val="22"/>
          <w:lang w:val="en-US" w:bidi="ar-SA"/>
        </w:rPr>
        <w:t xml:space="preserve"> or study for an upcoming exam, they may turn to the internet or existing global AI </w:t>
      </w:r>
      <w:r w:rsidR="009900B4">
        <w:rPr>
          <w:rFonts w:ascii="Times New Roman" w:eastAsia="Times New Roman" w:hAnsi="Times New Roman" w:cs="Times New Roman"/>
          <w:kern w:val="0"/>
          <w:szCs w:val="22"/>
          <w:lang w:val="en-US" w:bidi="ar-SA"/>
        </w:rPr>
        <w:t>chatbots,</w:t>
      </w:r>
      <w:r w:rsidRPr="00395174">
        <w:rPr>
          <w:rFonts w:ascii="Times New Roman" w:eastAsia="Times New Roman" w:hAnsi="Times New Roman" w:cs="Times New Roman"/>
          <w:kern w:val="0"/>
          <w:szCs w:val="22"/>
          <w:lang w:val="en-US" w:bidi="ar-SA"/>
        </w:rPr>
        <w:t xml:space="preserve"> or their parents may do so for them.</w:t>
      </w:r>
    </w:p>
    <w:p w14:paraId="4A9B6566" w14:textId="19C29271" w:rsidR="00222A6F" w:rsidRDefault="002A3A54" w:rsidP="009A5070">
      <w:pPr>
        <w:spacing w:after="0" w:line="240" w:lineRule="auto"/>
        <w:jc w:val="both"/>
        <w:rPr>
          <w:rFonts w:ascii="Times New Roman" w:hAnsi="Times New Roman" w:cs="Times New Roman"/>
          <w:szCs w:val="22"/>
        </w:rPr>
      </w:pPr>
      <w:r w:rsidRPr="00395174">
        <w:rPr>
          <w:rFonts w:ascii="Times New Roman" w:eastAsia="Times New Roman" w:hAnsi="Times New Roman" w:cs="Times New Roman"/>
          <w:kern w:val="0"/>
          <w:szCs w:val="22"/>
          <w:lang w:val="en-US" w:bidi="ar-SA"/>
        </w:rPr>
        <w:t xml:space="preserve">This poses a serious academic problem: general AI models provide very </w:t>
      </w:r>
      <w:r w:rsidR="00020F85">
        <w:rPr>
          <w:rFonts w:ascii="Times New Roman" w:eastAsia="Times New Roman" w:hAnsi="Times New Roman" w:cs="Times New Roman"/>
          <w:kern w:val="0"/>
          <w:szCs w:val="22"/>
          <w:lang w:val="en-US" w:bidi="ar-SA"/>
        </w:rPr>
        <w:t>generalised</w:t>
      </w:r>
      <w:r w:rsidRPr="00395174">
        <w:rPr>
          <w:rFonts w:ascii="Times New Roman" w:eastAsia="Times New Roman" w:hAnsi="Times New Roman" w:cs="Times New Roman"/>
          <w:kern w:val="0"/>
          <w:szCs w:val="22"/>
          <w:lang w:val="en-US" w:bidi="ar-SA"/>
        </w:rPr>
        <w:t xml:space="preserve"> answers. If a Class 3 student asks a standard AI a simple question on ‘trees’ or ‘the </w:t>
      </w:r>
      <w:r w:rsidR="009900B4">
        <w:rPr>
          <w:rFonts w:ascii="Times New Roman" w:eastAsia="Times New Roman" w:hAnsi="Times New Roman" w:cs="Times New Roman"/>
          <w:kern w:val="0"/>
          <w:szCs w:val="22"/>
          <w:lang w:val="en-US" w:bidi="ar-SA"/>
        </w:rPr>
        <w:t>environment,'</w:t>
      </w:r>
      <w:r w:rsidRPr="00395174">
        <w:rPr>
          <w:rFonts w:ascii="Times New Roman" w:eastAsia="Times New Roman" w:hAnsi="Times New Roman" w:cs="Times New Roman"/>
          <w:kern w:val="0"/>
          <w:szCs w:val="22"/>
          <w:lang w:val="en-US" w:bidi="ar-SA"/>
        </w:rPr>
        <w:t xml:space="preserve"> the AI will scan the vast knowledge it has from the internet and provide a highly advanced answer. It could tell you about complex biology, global </w:t>
      </w:r>
      <w:r w:rsidR="009900B4">
        <w:rPr>
          <w:rFonts w:ascii="Times New Roman" w:eastAsia="Times New Roman" w:hAnsi="Times New Roman" w:cs="Times New Roman"/>
          <w:kern w:val="0"/>
          <w:szCs w:val="22"/>
          <w:lang w:val="en-US" w:bidi="ar-SA"/>
        </w:rPr>
        <w:t>warming,</w:t>
      </w:r>
      <w:r w:rsidRPr="00395174">
        <w:rPr>
          <w:rFonts w:ascii="Times New Roman" w:eastAsia="Times New Roman" w:hAnsi="Times New Roman" w:cs="Times New Roman"/>
          <w:kern w:val="0"/>
          <w:szCs w:val="22"/>
          <w:lang w:val="en-US" w:bidi="ar-SA"/>
        </w:rPr>
        <w:t xml:space="preserve"> or cell structures in words that a high school or college student could understand. Most importantly, these answers often don’t match up at all with the local school </w:t>
      </w:r>
      <w:r w:rsidR="009900B4">
        <w:rPr>
          <w:rFonts w:ascii="Times New Roman" w:eastAsia="Times New Roman" w:hAnsi="Times New Roman" w:cs="Times New Roman"/>
          <w:kern w:val="0"/>
          <w:szCs w:val="22"/>
          <w:lang w:val="en-US" w:bidi="ar-SA"/>
        </w:rPr>
        <w:t>curriculum.</w:t>
      </w:r>
      <w:r w:rsidRPr="00395174">
        <w:rPr>
          <w:rFonts w:ascii="Times New Roman" w:eastAsia="Times New Roman" w:hAnsi="Times New Roman" w:cs="Times New Roman"/>
          <w:kern w:val="0"/>
          <w:szCs w:val="22"/>
          <w:lang w:val="en-US" w:bidi="ar-SA"/>
        </w:rPr>
        <w:t xml:space="preserve"> The teachers expect the young students to learn and write answers exactly from what is taught in their specific prescribed curriculum textbooks. This is not consistent with general AI, where students get information that is factually correct globally but academically wrong for their specific grade level and syllabus.</w:t>
      </w:r>
      <w:r w:rsidR="009A5070" w:rsidRPr="00395174">
        <w:rPr>
          <w:rFonts w:ascii="Times New Roman" w:eastAsia="Times New Roman" w:hAnsi="Times New Roman" w:cs="Times New Roman"/>
          <w:kern w:val="0"/>
          <w:szCs w:val="22"/>
          <w:lang w:val="en-US" w:bidi="ar-SA"/>
        </w:rPr>
        <w:t xml:space="preserve"> </w:t>
      </w:r>
      <w:r w:rsidRPr="00395174">
        <w:rPr>
          <w:rFonts w:ascii="Times New Roman" w:hAnsi="Times New Roman" w:cs="Times New Roman"/>
          <w:szCs w:val="22"/>
        </w:rPr>
        <w:t>These specific, overlapping challenges form the primary motivation behind this project.</w:t>
      </w:r>
    </w:p>
    <w:p w14:paraId="1D538CCD" w14:textId="77777777" w:rsidR="00395174" w:rsidRDefault="00395174" w:rsidP="009A5070">
      <w:pPr>
        <w:spacing w:after="0" w:line="240" w:lineRule="auto"/>
        <w:jc w:val="both"/>
        <w:rPr>
          <w:rFonts w:ascii="Times New Roman" w:hAnsi="Times New Roman" w:cs="Times New Roman"/>
          <w:szCs w:val="22"/>
        </w:rPr>
      </w:pPr>
    </w:p>
    <w:p w14:paraId="7FCDC6FB" w14:textId="77777777" w:rsidR="0034489A" w:rsidRDefault="0034489A" w:rsidP="009A5070">
      <w:pPr>
        <w:spacing w:after="0" w:line="240" w:lineRule="auto"/>
        <w:jc w:val="both"/>
        <w:rPr>
          <w:rFonts w:ascii="Times New Roman" w:hAnsi="Times New Roman" w:cs="Times New Roman"/>
          <w:szCs w:val="22"/>
        </w:rPr>
      </w:pPr>
    </w:p>
    <w:p w14:paraId="79E6E2F4" w14:textId="77777777" w:rsidR="007A5AC8" w:rsidRDefault="007A5AC8" w:rsidP="009A5070">
      <w:pPr>
        <w:spacing w:after="0" w:line="240" w:lineRule="auto"/>
        <w:jc w:val="both"/>
        <w:rPr>
          <w:rFonts w:ascii="Times New Roman" w:hAnsi="Times New Roman" w:cs="Times New Roman"/>
          <w:b/>
          <w:bCs/>
          <w:szCs w:val="22"/>
        </w:rPr>
      </w:pPr>
    </w:p>
    <w:p w14:paraId="683EAAF3" w14:textId="6F5A6523" w:rsidR="00395174" w:rsidRPr="0034489A" w:rsidRDefault="00396C1C" w:rsidP="009A5070">
      <w:pPr>
        <w:spacing w:after="0" w:line="240" w:lineRule="auto"/>
        <w:jc w:val="both"/>
        <w:rPr>
          <w:rFonts w:ascii="Times New Roman" w:hAnsi="Times New Roman" w:cs="Times New Roman"/>
          <w:szCs w:val="22"/>
        </w:rPr>
      </w:pPr>
      <w:r w:rsidRPr="00395174">
        <w:rPr>
          <w:rFonts w:ascii="Times New Roman" w:hAnsi="Times New Roman" w:cs="Times New Roman"/>
          <w:b/>
          <w:bCs/>
          <w:szCs w:val="22"/>
        </w:rPr>
        <w:lastRenderedPageBreak/>
        <w:t>Section</w:t>
      </w:r>
      <w:r w:rsidR="00222A6F" w:rsidRPr="00395174">
        <w:rPr>
          <w:rFonts w:ascii="Times New Roman" w:hAnsi="Times New Roman" w:cs="Times New Roman"/>
          <w:b/>
          <w:bCs/>
          <w:szCs w:val="22"/>
        </w:rPr>
        <w:t xml:space="preserve"> </w:t>
      </w:r>
      <w:r w:rsidR="0034489A">
        <w:rPr>
          <w:rFonts w:ascii="Times New Roman" w:hAnsi="Times New Roman" w:cs="Times New Roman"/>
          <w:b/>
          <w:bCs/>
          <w:szCs w:val="22"/>
        </w:rPr>
        <w:t>1.4:</w:t>
      </w:r>
      <w:r w:rsidR="00222A6F" w:rsidRPr="00395174">
        <w:rPr>
          <w:rFonts w:ascii="Times New Roman" w:hAnsi="Times New Roman" w:cs="Times New Roman"/>
          <w:b/>
          <w:bCs/>
          <w:szCs w:val="22"/>
        </w:rPr>
        <w:t xml:space="preserve"> </w:t>
      </w:r>
      <w:r w:rsidR="00020F85">
        <w:rPr>
          <w:rFonts w:ascii="Times New Roman" w:hAnsi="Times New Roman" w:cs="Times New Roman"/>
          <w:b/>
          <w:bCs/>
          <w:szCs w:val="22"/>
        </w:rPr>
        <w:t>Research Gap and Motivation</w:t>
      </w:r>
    </w:p>
    <w:p w14:paraId="5C2B5CA3" w14:textId="77777777" w:rsidR="00395174" w:rsidRPr="00395174" w:rsidRDefault="00395174" w:rsidP="009A5070">
      <w:pPr>
        <w:spacing w:after="0" w:line="240" w:lineRule="auto"/>
        <w:jc w:val="both"/>
        <w:rPr>
          <w:rFonts w:ascii="Times New Roman" w:hAnsi="Times New Roman" w:cs="Times New Roman"/>
          <w:b/>
          <w:bCs/>
          <w:szCs w:val="22"/>
        </w:rPr>
      </w:pPr>
    </w:p>
    <w:p w14:paraId="39FF9335" w14:textId="7F96A7B7" w:rsidR="009A5070" w:rsidRPr="00395174" w:rsidRDefault="002A3A54" w:rsidP="009A5070">
      <w:pPr>
        <w:spacing w:after="0" w:line="240" w:lineRule="auto"/>
        <w:jc w:val="both"/>
        <w:rPr>
          <w:rFonts w:ascii="Times New Roman" w:hAnsi="Times New Roman" w:cs="Times New Roman"/>
          <w:szCs w:val="22"/>
        </w:rPr>
      </w:pPr>
      <w:r w:rsidRPr="00395174">
        <w:rPr>
          <w:rFonts w:ascii="Times New Roman" w:hAnsi="Times New Roman" w:cs="Times New Roman"/>
          <w:szCs w:val="22"/>
        </w:rPr>
        <w:t xml:space="preserve">It is important to note that the development of AI for regional languages is not a completely unexplored field. In recent years, several </w:t>
      </w:r>
      <w:r w:rsidR="00020F85">
        <w:rPr>
          <w:rFonts w:ascii="Times New Roman" w:hAnsi="Times New Roman" w:cs="Times New Roman"/>
          <w:szCs w:val="22"/>
        </w:rPr>
        <w:t>localised</w:t>
      </w:r>
      <w:r w:rsidRPr="00395174">
        <w:rPr>
          <w:rFonts w:ascii="Times New Roman" w:hAnsi="Times New Roman" w:cs="Times New Roman"/>
          <w:szCs w:val="22"/>
        </w:rPr>
        <w:t xml:space="preserve"> chatbots and NLP tools have been developed specifically for the Assamese language to help bridge the digital divide</w:t>
      </w:r>
      <w:r w:rsidR="00FF46BA">
        <w:rPr>
          <w:rFonts w:ascii="Times New Roman" w:hAnsi="Times New Roman" w:cs="Times New Roman"/>
          <w:szCs w:val="22"/>
        </w:rPr>
        <w:t xml:space="preserve"> [7] [23] [29]</w:t>
      </w:r>
      <w:r w:rsidRPr="00395174">
        <w:rPr>
          <w:rFonts w:ascii="Times New Roman" w:hAnsi="Times New Roman" w:cs="Times New Roman"/>
          <w:szCs w:val="22"/>
        </w:rPr>
        <w:t>. However, while these existing models successfully process the Assamese language, they are almost exclusively designed as general-purpose conversational agents, news summarizers, or translation tools.</w:t>
      </w:r>
    </w:p>
    <w:p w14:paraId="3B0F6A6B" w14:textId="442B9229" w:rsidR="00A32EE5" w:rsidRDefault="00A32EE5" w:rsidP="009A5070">
      <w:pPr>
        <w:spacing w:after="0" w:line="240" w:lineRule="auto"/>
        <w:jc w:val="both"/>
        <w:rPr>
          <w:rFonts w:ascii="Times New Roman" w:hAnsi="Times New Roman" w:cs="Times New Roman"/>
          <w:szCs w:val="22"/>
        </w:rPr>
      </w:pPr>
      <w:r w:rsidRPr="00A32EE5">
        <w:rPr>
          <w:rFonts w:ascii="Times New Roman" w:hAnsi="Times New Roman" w:cs="Times New Roman"/>
          <w:szCs w:val="22"/>
        </w:rPr>
        <w:t>A significant unaddressed gap exists in primary education. Existing Assamese chatbots lack a pedagogical approach. They do not adopt a child-friendly persona</w:t>
      </w:r>
      <w:r w:rsidR="001B0873">
        <w:rPr>
          <w:rFonts w:ascii="Times New Roman" w:hAnsi="Times New Roman" w:cs="Times New Roman"/>
          <w:szCs w:val="22"/>
        </w:rPr>
        <w:t>;</w:t>
      </w:r>
      <w:r w:rsidRPr="00A32EE5">
        <w:rPr>
          <w:rFonts w:ascii="Times New Roman" w:hAnsi="Times New Roman" w:cs="Times New Roman"/>
          <w:szCs w:val="22"/>
        </w:rPr>
        <w:t xml:space="preserve"> their vocabulary is far too formal for an 8-to-10-year-old, and critically, they are not grounded in any specific academic syllabus. If a student asks them an educational question, they try to generate a </w:t>
      </w:r>
      <w:r w:rsidR="00020F85">
        <w:rPr>
          <w:rFonts w:ascii="Times New Roman" w:hAnsi="Times New Roman" w:cs="Times New Roman"/>
          <w:szCs w:val="22"/>
        </w:rPr>
        <w:t>generalised</w:t>
      </w:r>
      <w:r w:rsidRPr="00A32EE5">
        <w:rPr>
          <w:rFonts w:ascii="Times New Roman" w:hAnsi="Times New Roman" w:cs="Times New Roman"/>
          <w:szCs w:val="22"/>
        </w:rPr>
        <w:t xml:space="preserve"> answer from the open internet. This causes the exact curriculum-alignment problems we mentioned earlier. We need a digital tool that solves the language barrier and the educational curriculum problem at the same time. This project introduces </w:t>
      </w:r>
      <w:r w:rsidR="009900B4">
        <w:rPr>
          <w:rFonts w:ascii="Times New Roman" w:hAnsi="Times New Roman" w:cs="Times New Roman"/>
          <w:szCs w:val="22"/>
        </w:rPr>
        <w:t>"Jonaki,"</w:t>
      </w:r>
      <w:r w:rsidRPr="00A32EE5">
        <w:rPr>
          <w:rFonts w:ascii="Times New Roman" w:hAnsi="Times New Roman" w:cs="Times New Roman"/>
          <w:szCs w:val="22"/>
        </w:rPr>
        <w:t xml:space="preserve"> a chatbot that teaches Assamese-medium students in </w:t>
      </w:r>
      <w:r w:rsidR="001B0873">
        <w:rPr>
          <w:rFonts w:ascii="Times New Roman" w:hAnsi="Times New Roman" w:cs="Times New Roman"/>
          <w:szCs w:val="22"/>
        </w:rPr>
        <w:t>Classes</w:t>
      </w:r>
      <w:r w:rsidRPr="00A32EE5">
        <w:rPr>
          <w:rFonts w:ascii="Times New Roman" w:hAnsi="Times New Roman" w:cs="Times New Roman"/>
          <w:szCs w:val="22"/>
        </w:rPr>
        <w:t xml:space="preserve"> 3 and 4. We chose the name "Jonaki" because it translates to "firefly," </w:t>
      </w:r>
      <w:r w:rsidR="00020F85">
        <w:rPr>
          <w:rFonts w:ascii="Times New Roman" w:hAnsi="Times New Roman" w:cs="Times New Roman"/>
          <w:szCs w:val="22"/>
        </w:rPr>
        <w:t>symbolising</w:t>
      </w:r>
      <w:r w:rsidRPr="00A32EE5">
        <w:rPr>
          <w:rFonts w:ascii="Times New Roman" w:hAnsi="Times New Roman" w:cs="Times New Roman"/>
          <w:szCs w:val="22"/>
        </w:rPr>
        <w:t xml:space="preserve"> a small but powerful guide for young learners navigating the digital world.</w:t>
      </w:r>
    </w:p>
    <w:p w14:paraId="4E8F495D" w14:textId="21D5BC67" w:rsidR="002A3A54" w:rsidRPr="00395174" w:rsidRDefault="002A3A54" w:rsidP="009A5070">
      <w:pPr>
        <w:spacing w:after="0" w:line="240" w:lineRule="auto"/>
        <w:jc w:val="both"/>
        <w:rPr>
          <w:rFonts w:ascii="Times New Roman" w:hAnsi="Times New Roman" w:cs="Times New Roman"/>
          <w:szCs w:val="22"/>
        </w:rPr>
      </w:pPr>
      <w:r w:rsidRPr="00395174">
        <w:rPr>
          <w:rFonts w:ascii="Times New Roman" w:hAnsi="Times New Roman" w:cs="Times New Roman"/>
          <w:szCs w:val="22"/>
        </w:rPr>
        <w:t xml:space="preserve">Jonaki is designed to be a helpful tool that can make learning easier and more fun for young students who speak Assamese. By using Jonaki, we hope to make a big difference in how kids learn and understand their language and curriculum. The idea is to create something that can be used by many </w:t>
      </w:r>
      <w:r w:rsidR="009900B4">
        <w:rPr>
          <w:rFonts w:ascii="Times New Roman" w:hAnsi="Times New Roman" w:cs="Times New Roman"/>
          <w:szCs w:val="22"/>
        </w:rPr>
        <w:t>people and</w:t>
      </w:r>
      <w:r w:rsidRPr="00395174">
        <w:rPr>
          <w:rFonts w:ascii="Times New Roman" w:hAnsi="Times New Roman" w:cs="Times New Roman"/>
          <w:szCs w:val="22"/>
        </w:rPr>
        <w:t xml:space="preserve"> that can help solve the problems of language and education that we are facing today.</w:t>
      </w:r>
      <w:r w:rsidR="009027A7" w:rsidRPr="00395174">
        <w:rPr>
          <w:rFonts w:ascii="Times New Roman" w:hAnsi="Times New Roman" w:cs="Times New Roman"/>
          <w:szCs w:val="22"/>
        </w:rPr>
        <w:t xml:space="preserve"> In </w:t>
      </w:r>
      <w:r w:rsidRPr="00395174">
        <w:rPr>
          <w:rFonts w:ascii="Times New Roman" w:hAnsi="Times New Roman" w:cs="Times New Roman"/>
          <w:szCs w:val="22"/>
        </w:rPr>
        <w:t xml:space="preserve">Jonaki, we believe in making learning easier and more accessible. Our main goal is to help students get the right answers from their textbooks, rather than searching the whole internet. We do this by using the actual curriculum textbooks, like the SCERT Environmental Science book, to give students the information they need. This way, even if a student </w:t>
      </w:r>
      <w:r w:rsidR="001B0873">
        <w:rPr>
          <w:rFonts w:ascii="Times New Roman" w:hAnsi="Times New Roman" w:cs="Times New Roman"/>
          <w:szCs w:val="22"/>
        </w:rPr>
        <w:t>does not</w:t>
      </w:r>
      <w:r w:rsidRPr="00395174">
        <w:rPr>
          <w:rFonts w:ascii="Times New Roman" w:hAnsi="Times New Roman" w:cs="Times New Roman"/>
          <w:szCs w:val="22"/>
        </w:rPr>
        <w:t xml:space="preserve"> have their book at home, they can still get answers that match what their teacher is looking for and what's in their school curriculum. This helps students learn </w:t>
      </w:r>
      <w:r w:rsidR="001B0873">
        <w:rPr>
          <w:rFonts w:ascii="Times New Roman" w:hAnsi="Times New Roman" w:cs="Times New Roman"/>
          <w:szCs w:val="22"/>
        </w:rPr>
        <w:t>more effectively and ensures</w:t>
      </w:r>
      <w:r w:rsidRPr="00395174">
        <w:rPr>
          <w:rFonts w:ascii="Times New Roman" w:hAnsi="Times New Roman" w:cs="Times New Roman"/>
          <w:szCs w:val="22"/>
        </w:rPr>
        <w:t xml:space="preserve"> they're on the right track. By using the official textbooks, we can make sure that the answers we give are accurate and relevant to what students are learning in class. This approach also helps students develop good study habits and understand the material better, which is essential for their academic success.</w:t>
      </w:r>
    </w:p>
    <w:p w14:paraId="0718D253" w14:textId="77777777" w:rsidR="00222A6F" w:rsidRPr="00395174" w:rsidRDefault="00222A6F" w:rsidP="009A5070">
      <w:pPr>
        <w:spacing w:after="0" w:line="240" w:lineRule="auto"/>
        <w:jc w:val="both"/>
        <w:rPr>
          <w:rFonts w:ascii="Times New Roman" w:hAnsi="Times New Roman" w:cs="Times New Roman"/>
          <w:szCs w:val="22"/>
        </w:rPr>
      </w:pPr>
    </w:p>
    <w:p w14:paraId="75C69FD2" w14:textId="4B48F670" w:rsidR="00395174" w:rsidRDefault="00222A6F" w:rsidP="00395174">
      <w:pPr>
        <w:spacing w:after="0" w:line="240" w:lineRule="auto"/>
        <w:jc w:val="both"/>
        <w:rPr>
          <w:rFonts w:ascii="Times New Roman" w:hAnsi="Times New Roman" w:cs="Times New Roman"/>
          <w:b/>
          <w:bCs/>
          <w:szCs w:val="22"/>
        </w:rPr>
      </w:pPr>
      <w:r w:rsidRPr="00395174">
        <w:rPr>
          <w:rFonts w:ascii="Times New Roman" w:hAnsi="Times New Roman" w:cs="Times New Roman"/>
          <w:b/>
          <w:bCs/>
          <w:szCs w:val="22"/>
        </w:rPr>
        <w:t>Section</w:t>
      </w:r>
      <w:r w:rsidR="0034489A">
        <w:rPr>
          <w:rFonts w:ascii="Times New Roman" w:hAnsi="Times New Roman" w:cs="Times New Roman"/>
          <w:b/>
          <w:bCs/>
          <w:szCs w:val="22"/>
        </w:rPr>
        <w:t xml:space="preserve"> 1.5</w:t>
      </w:r>
      <w:r w:rsidRPr="00395174">
        <w:rPr>
          <w:rFonts w:ascii="Times New Roman" w:hAnsi="Times New Roman" w:cs="Times New Roman"/>
          <w:b/>
          <w:bCs/>
          <w:szCs w:val="22"/>
        </w:rPr>
        <w:t xml:space="preserve">: </w:t>
      </w:r>
      <w:r w:rsidR="00020F85">
        <w:rPr>
          <w:rFonts w:ascii="Times New Roman" w:hAnsi="Times New Roman" w:cs="Times New Roman"/>
          <w:b/>
          <w:bCs/>
          <w:szCs w:val="22"/>
        </w:rPr>
        <w:t>Synopsis of System Technologies of Jonaki</w:t>
      </w:r>
    </w:p>
    <w:p w14:paraId="45A8DDAC" w14:textId="77777777" w:rsidR="00395174" w:rsidRDefault="00395174" w:rsidP="00395174">
      <w:pPr>
        <w:spacing w:after="0" w:line="240" w:lineRule="auto"/>
        <w:jc w:val="both"/>
        <w:rPr>
          <w:rFonts w:ascii="Times New Roman" w:hAnsi="Times New Roman" w:cs="Times New Roman"/>
          <w:b/>
          <w:bCs/>
          <w:szCs w:val="22"/>
        </w:rPr>
      </w:pPr>
    </w:p>
    <w:p w14:paraId="0FD463D2" w14:textId="1D7FB47F" w:rsidR="002A3A54" w:rsidRDefault="002A3A54" w:rsidP="00395174">
      <w:pPr>
        <w:spacing w:after="0" w:line="240" w:lineRule="auto"/>
        <w:jc w:val="both"/>
        <w:rPr>
          <w:rFonts w:ascii="Times New Roman" w:hAnsi="Times New Roman" w:cs="Times New Roman"/>
          <w:szCs w:val="22"/>
        </w:rPr>
      </w:pPr>
      <w:r w:rsidRPr="00395174">
        <w:rPr>
          <w:rFonts w:ascii="Times New Roman" w:hAnsi="Times New Roman" w:cs="Times New Roman"/>
          <w:szCs w:val="22"/>
        </w:rPr>
        <w:t>Developing Jonaki was a big project that needed several new AI technologies to work together</w:t>
      </w:r>
      <w:r w:rsidR="002040C6">
        <w:rPr>
          <w:rFonts w:ascii="Times New Roman" w:hAnsi="Times New Roman" w:cs="Times New Roman"/>
          <w:szCs w:val="22"/>
        </w:rPr>
        <w:t>,</w:t>
      </w:r>
      <w:r w:rsidRPr="00395174">
        <w:rPr>
          <w:rFonts w:ascii="Times New Roman" w:hAnsi="Times New Roman" w:cs="Times New Roman"/>
          <w:szCs w:val="22"/>
        </w:rPr>
        <w:t xml:space="preserve"> </w:t>
      </w:r>
      <w:r w:rsidR="002040C6">
        <w:rPr>
          <w:rFonts w:ascii="Times New Roman" w:hAnsi="Times New Roman" w:cs="Times New Roman"/>
          <w:szCs w:val="22"/>
        </w:rPr>
        <w:t>especially</w:t>
      </w:r>
      <w:r w:rsidRPr="00395174">
        <w:rPr>
          <w:rFonts w:ascii="Times New Roman" w:hAnsi="Times New Roman" w:cs="Times New Roman"/>
          <w:szCs w:val="22"/>
        </w:rPr>
        <w:t xml:space="preserve"> for young learners. To keep things simple, the system is based on a few key technological parts. At the </w:t>
      </w:r>
      <w:r w:rsidR="009900B4">
        <w:rPr>
          <w:rFonts w:ascii="Times New Roman" w:hAnsi="Times New Roman" w:cs="Times New Roman"/>
          <w:szCs w:val="22"/>
        </w:rPr>
        <w:t>centre</w:t>
      </w:r>
      <w:r w:rsidR="009A5070" w:rsidRPr="00395174">
        <w:rPr>
          <w:rFonts w:ascii="Times New Roman" w:hAnsi="Times New Roman" w:cs="Times New Roman"/>
          <w:szCs w:val="22"/>
        </w:rPr>
        <w:t xml:space="preserve"> </w:t>
      </w:r>
      <w:r w:rsidRPr="00395174">
        <w:rPr>
          <w:rFonts w:ascii="Times New Roman" w:hAnsi="Times New Roman" w:cs="Times New Roman"/>
          <w:szCs w:val="22"/>
        </w:rPr>
        <w:t xml:space="preserve">of Jonaki is Sarvam-30B, a very powerful and advanced </w:t>
      </w:r>
      <w:r w:rsidR="009900B4">
        <w:rPr>
          <w:rFonts w:ascii="Times New Roman" w:hAnsi="Times New Roman" w:cs="Times New Roman"/>
          <w:szCs w:val="22"/>
        </w:rPr>
        <w:t>large language model</w:t>
      </w:r>
      <w:r w:rsidRPr="00395174">
        <w:rPr>
          <w:rFonts w:ascii="Times New Roman" w:hAnsi="Times New Roman" w:cs="Times New Roman"/>
          <w:szCs w:val="22"/>
        </w:rPr>
        <w:t xml:space="preserve"> with 30 billion parameters. What makes Sarvam-30B different from Western models is that it was trained from the start to understand and generate Indian languages correctly. Since it naturally understands the grammar and vocabulary of Assamese, it's the perfect "brain" for the chatbot, allowing it to communicate fluently.</w:t>
      </w:r>
      <w:r w:rsidR="009A5070" w:rsidRPr="00395174">
        <w:rPr>
          <w:rFonts w:ascii="Times New Roman" w:hAnsi="Times New Roman" w:cs="Times New Roman"/>
          <w:szCs w:val="22"/>
        </w:rPr>
        <w:t xml:space="preserve"> </w:t>
      </w:r>
      <w:r w:rsidRPr="00395174">
        <w:rPr>
          <w:rFonts w:ascii="Times New Roman" w:hAnsi="Times New Roman" w:cs="Times New Roman"/>
          <w:szCs w:val="22"/>
        </w:rPr>
        <w:t>The project uses a special method to make sure Jonaki only gives answers based on what's in the school syllabus. This method is called Retrieval-Augmented Generation, or RAG for short. You can think of RAG like a super smart digital school librarian. Instead of using the AI's general knowledge, the project team scanned the SCERT EVS textbooks, broke them down into small paragraphs, and stored them in a special database called ChromaDB. When a student asks a question, this digital librarian quickly searches the database to find the right paragraph from the textbook that matches the question. It then gives this paragraph to the Sarvam-30B AI, which reads it and turns it into a friendly and conversational response in Assamese. This way, Jonaki's answers are always based on what's in the school books.</w:t>
      </w:r>
    </w:p>
    <w:p w14:paraId="0B15ADAE" w14:textId="77777777" w:rsidR="00395174" w:rsidRPr="00395174" w:rsidRDefault="00395174" w:rsidP="00395174">
      <w:pPr>
        <w:spacing w:after="0" w:line="240" w:lineRule="auto"/>
        <w:jc w:val="both"/>
        <w:rPr>
          <w:rFonts w:ascii="Times New Roman" w:hAnsi="Times New Roman" w:cs="Times New Roman"/>
          <w:b/>
          <w:bCs/>
          <w:szCs w:val="22"/>
        </w:rPr>
      </w:pPr>
    </w:p>
    <w:p w14:paraId="34C1C220" w14:textId="2F9F7811" w:rsidR="00395174" w:rsidRDefault="00222A6F" w:rsidP="009A5070">
      <w:pPr>
        <w:jc w:val="both"/>
        <w:rPr>
          <w:rFonts w:ascii="Times New Roman" w:hAnsi="Times New Roman" w:cs="Times New Roman"/>
          <w:b/>
          <w:bCs/>
          <w:szCs w:val="22"/>
        </w:rPr>
      </w:pPr>
      <w:r w:rsidRPr="00395174">
        <w:rPr>
          <w:rFonts w:ascii="Times New Roman" w:hAnsi="Times New Roman" w:cs="Times New Roman"/>
          <w:b/>
          <w:bCs/>
          <w:szCs w:val="22"/>
        </w:rPr>
        <w:t xml:space="preserve">Section </w:t>
      </w:r>
      <w:r w:rsidR="0034489A">
        <w:rPr>
          <w:rFonts w:ascii="Times New Roman" w:hAnsi="Times New Roman" w:cs="Times New Roman"/>
          <w:b/>
          <w:bCs/>
          <w:szCs w:val="22"/>
        </w:rPr>
        <w:t>1.6</w:t>
      </w:r>
      <w:r w:rsidRPr="00395174">
        <w:rPr>
          <w:rFonts w:ascii="Times New Roman" w:hAnsi="Times New Roman" w:cs="Times New Roman"/>
          <w:b/>
          <w:bCs/>
          <w:szCs w:val="22"/>
        </w:rPr>
        <w:t xml:space="preserve">: </w:t>
      </w:r>
      <w:r w:rsidR="00020F85">
        <w:rPr>
          <w:rFonts w:ascii="Times New Roman" w:hAnsi="Times New Roman" w:cs="Times New Roman"/>
          <w:b/>
          <w:bCs/>
          <w:szCs w:val="22"/>
        </w:rPr>
        <w:t>Core Features and System Potential</w:t>
      </w:r>
    </w:p>
    <w:p w14:paraId="35561D21" w14:textId="5CD9DE29" w:rsidR="009A5070" w:rsidRPr="00395174" w:rsidRDefault="002A3A54" w:rsidP="009A5070">
      <w:pPr>
        <w:jc w:val="both"/>
        <w:rPr>
          <w:rFonts w:ascii="Times New Roman" w:hAnsi="Times New Roman" w:cs="Times New Roman"/>
          <w:b/>
          <w:bCs/>
          <w:szCs w:val="22"/>
        </w:rPr>
      </w:pPr>
      <w:r w:rsidRPr="00395174">
        <w:rPr>
          <w:rFonts w:ascii="Times New Roman" w:hAnsi="Times New Roman" w:cs="Times New Roman"/>
          <w:szCs w:val="22"/>
        </w:rPr>
        <w:t>The whole thing is put together in a way that's easy to use and looks great, thanks to something called Chainlit. This makes it simple for anyone to use, even if they're not super tech-savvy. The interface is clean and straightforward, so students can just jump in and start using it without getting confused</w:t>
      </w:r>
      <w:r w:rsidR="009A5070" w:rsidRPr="00395174">
        <w:rPr>
          <w:rFonts w:ascii="Times New Roman" w:hAnsi="Times New Roman" w:cs="Times New Roman"/>
          <w:szCs w:val="22"/>
        </w:rPr>
        <w:t>.</w:t>
      </w:r>
      <w:r w:rsidR="00F07C24" w:rsidRPr="00395174">
        <w:rPr>
          <w:rFonts w:ascii="Times New Roman" w:hAnsi="Times New Roman" w:cs="Times New Roman"/>
          <w:szCs w:val="22"/>
        </w:rPr>
        <w:t xml:space="preserve"> </w:t>
      </w:r>
      <w:r w:rsidRPr="00395174">
        <w:rPr>
          <w:rFonts w:ascii="Times New Roman" w:hAnsi="Times New Roman" w:cs="Times New Roman"/>
          <w:szCs w:val="22"/>
        </w:rPr>
        <w:t xml:space="preserve">Jonaki is equipped with several standout features designed to guarantee safety, accuracy, and pedagogical value. First and foremost is its strict adherence to a child-friendly persona. The system is programmed </w:t>
      </w:r>
      <w:r w:rsidRPr="00395174">
        <w:rPr>
          <w:rFonts w:ascii="Times New Roman" w:hAnsi="Times New Roman" w:cs="Times New Roman"/>
          <w:szCs w:val="22"/>
        </w:rPr>
        <w:lastRenderedPageBreak/>
        <w:t xml:space="preserve">with internal </w:t>
      </w:r>
      <w:r w:rsidR="009900B4">
        <w:rPr>
          <w:rFonts w:ascii="Times New Roman" w:hAnsi="Times New Roman" w:cs="Times New Roman"/>
          <w:szCs w:val="22"/>
        </w:rPr>
        <w:t>behavioural</w:t>
      </w:r>
      <w:r w:rsidRPr="00395174">
        <w:rPr>
          <w:rFonts w:ascii="Times New Roman" w:hAnsi="Times New Roman" w:cs="Times New Roman"/>
          <w:szCs w:val="22"/>
        </w:rPr>
        <w:t xml:space="preserve"> rules (guardrails) that force the AI to act like a caring school teacher. It is explicitly instructed to avoid heavy scientific jargon. For example, instead of using complex technical terms directly, it will explain concepts at the appropriate level, ensuring every student can easily grasp the knowledge. Furthermore, if a student asks a question outside the current topic, the system is smart enough to provide an answer while reminding the student of its primary subject focus (for the time being), maintaining its structured educational role.</w:t>
      </w:r>
      <w:r w:rsidR="009A5070" w:rsidRPr="00395174">
        <w:rPr>
          <w:rFonts w:ascii="Times New Roman" w:hAnsi="Times New Roman" w:cs="Times New Roman"/>
          <w:szCs w:val="22"/>
        </w:rPr>
        <w:t xml:space="preserve"> </w:t>
      </w:r>
    </w:p>
    <w:p w14:paraId="792A5B9C" w14:textId="6189688E" w:rsidR="002A3A54" w:rsidRPr="00395174" w:rsidRDefault="002A3A54" w:rsidP="009A5070">
      <w:pPr>
        <w:jc w:val="both"/>
        <w:rPr>
          <w:rFonts w:ascii="Times New Roman" w:hAnsi="Times New Roman" w:cs="Times New Roman"/>
          <w:szCs w:val="22"/>
        </w:rPr>
      </w:pPr>
      <w:r w:rsidRPr="00395174">
        <w:rPr>
          <w:rFonts w:ascii="Times New Roman" w:hAnsi="Times New Roman" w:cs="Times New Roman"/>
          <w:szCs w:val="22"/>
        </w:rPr>
        <w:t xml:space="preserve">One of the key features of Jonaki is its built-in feedback system. After each answer, students are given the option to provide feedback by clicking either the "Helpful" or "Not Helpful" button. This feedback is then logged into a database, which helps the developers identify areas where the AI is doing well and where it needs improvement. This process, known as Reinforcement Learning from Human Feedback, allows the chatbot to be constantly updated and refined over time. What's more, the system is designed to prevent language mixing, so students won't suddenly be switched to a different language, which can be confusing. The system also provides exact page numbers for each answer, so students can see exactly where the information is coming from. This transparency is really important, as it helps students understand the source of the information and builds trust in the system. By getting feedback from students and using it to improve the AI, Jonaki can provide a more effective and </w:t>
      </w:r>
      <w:r w:rsidR="00020F85">
        <w:rPr>
          <w:rFonts w:ascii="Times New Roman" w:hAnsi="Times New Roman" w:cs="Times New Roman"/>
          <w:szCs w:val="22"/>
        </w:rPr>
        <w:t>personalised</w:t>
      </w:r>
      <w:r w:rsidRPr="00395174">
        <w:rPr>
          <w:rFonts w:ascii="Times New Roman" w:hAnsi="Times New Roman" w:cs="Times New Roman"/>
          <w:szCs w:val="22"/>
        </w:rPr>
        <w:t xml:space="preserve"> learning </w:t>
      </w:r>
      <w:r w:rsidR="009900B4">
        <w:rPr>
          <w:rFonts w:ascii="Times New Roman" w:hAnsi="Times New Roman" w:cs="Times New Roman"/>
          <w:szCs w:val="22"/>
        </w:rPr>
        <w:t>experience.</w:t>
      </w:r>
    </w:p>
    <w:p w14:paraId="75970BCA" w14:textId="1CA49AC4" w:rsidR="00222A6F" w:rsidRPr="00395174" w:rsidRDefault="00222A6F" w:rsidP="002A3A54">
      <w:pPr>
        <w:spacing w:after="200" w:line="276" w:lineRule="auto"/>
        <w:jc w:val="both"/>
        <w:rPr>
          <w:rFonts w:ascii="Times New Roman" w:hAnsi="Times New Roman" w:cs="Times New Roman"/>
          <w:b/>
          <w:bCs/>
          <w:szCs w:val="22"/>
        </w:rPr>
      </w:pPr>
      <w:r w:rsidRPr="00395174">
        <w:rPr>
          <w:rFonts w:ascii="Times New Roman" w:hAnsi="Times New Roman" w:cs="Times New Roman"/>
          <w:b/>
          <w:bCs/>
          <w:szCs w:val="22"/>
        </w:rPr>
        <w:t xml:space="preserve">Section </w:t>
      </w:r>
      <w:r w:rsidR="0034489A">
        <w:rPr>
          <w:rFonts w:ascii="Times New Roman" w:hAnsi="Times New Roman" w:cs="Times New Roman"/>
          <w:b/>
          <w:bCs/>
          <w:szCs w:val="22"/>
        </w:rPr>
        <w:t>1.7</w:t>
      </w:r>
      <w:r w:rsidRPr="00395174">
        <w:rPr>
          <w:rFonts w:ascii="Times New Roman" w:hAnsi="Times New Roman" w:cs="Times New Roman"/>
          <w:b/>
          <w:bCs/>
          <w:szCs w:val="22"/>
        </w:rPr>
        <w:t xml:space="preserve">: </w:t>
      </w:r>
      <w:r w:rsidR="008C1DCA">
        <w:rPr>
          <w:rFonts w:ascii="Times New Roman" w:hAnsi="Times New Roman" w:cs="Times New Roman"/>
          <w:b/>
          <w:bCs/>
          <w:szCs w:val="22"/>
        </w:rPr>
        <w:t>R</w:t>
      </w:r>
      <w:r w:rsidR="00064205">
        <w:rPr>
          <w:rFonts w:ascii="Times New Roman" w:hAnsi="Times New Roman" w:cs="Times New Roman"/>
          <w:b/>
          <w:bCs/>
          <w:szCs w:val="22"/>
        </w:rPr>
        <w:t xml:space="preserve">eal </w:t>
      </w:r>
      <w:r w:rsidR="008C1DCA">
        <w:rPr>
          <w:rFonts w:ascii="Times New Roman" w:hAnsi="Times New Roman" w:cs="Times New Roman"/>
          <w:b/>
          <w:bCs/>
          <w:szCs w:val="22"/>
        </w:rPr>
        <w:t>I</w:t>
      </w:r>
      <w:r w:rsidR="00064205">
        <w:rPr>
          <w:rFonts w:ascii="Times New Roman" w:hAnsi="Times New Roman" w:cs="Times New Roman"/>
          <w:b/>
          <w:bCs/>
          <w:szCs w:val="22"/>
        </w:rPr>
        <w:t xml:space="preserve">mpact and </w:t>
      </w:r>
      <w:r w:rsidR="008C1DCA">
        <w:rPr>
          <w:rFonts w:ascii="Times New Roman" w:hAnsi="Times New Roman" w:cs="Times New Roman"/>
          <w:b/>
          <w:bCs/>
          <w:szCs w:val="22"/>
        </w:rPr>
        <w:t>I</w:t>
      </w:r>
      <w:r w:rsidR="00064205">
        <w:rPr>
          <w:rFonts w:ascii="Times New Roman" w:hAnsi="Times New Roman" w:cs="Times New Roman"/>
          <w:b/>
          <w:bCs/>
          <w:szCs w:val="22"/>
        </w:rPr>
        <w:t>nfluence</w:t>
      </w:r>
    </w:p>
    <w:p w14:paraId="69095798" w14:textId="26DD0338" w:rsidR="002A3A54" w:rsidRPr="00395174" w:rsidRDefault="002A3A54" w:rsidP="002A3A54">
      <w:pPr>
        <w:spacing w:after="200" w:line="276" w:lineRule="auto"/>
        <w:jc w:val="both"/>
        <w:rPr>
          <w:rFonts w:ascii="Times New Roman" w:hAnsi="Times New Roman" w:cs="Times New Roman"/>
          <w:szCs w:val="22"/>
        </w:rPr>
      </w:pPr>
      <w:r w:rsidRPr="00395174">
        <w:rPr>
          <w:rFonts w:ascii="Times New Roman" w:hAnsi="Times New Roman" w:cs="Times New Roman"/>
          <w:szCs w:val="22"/>
        </w:rPr>
        <w:t xml:space="preserve">Jonaki is more than just a software </w:t>
      </w:r>
      <w:r w:rsidR="009900B4">
        <w:rPr>
          <w:rFonts w:ascii="Times New Roman" w:hAnsi="Times New Roman" w:cs="Times New Roman"/>
          <w:szCs w:val="22"/>
        </w:rPr>
        <w:t>project—it's</w:t>
      </w:r>
      <w:r w:rsidRPr="00395174">
        <w:rPr>
          <w:rFonts w:ascii="Times New Roman" w:hAnsi="Times New Roman" w:cs="Times New Roman"/>
          <w:szCs w:val="22"/>
        </w:rPr>
        <w:t xml:space="preserve"> a real solution to a big problem in education. For students in Assamese-medium schools, Jonaki is like a digital tutor that's always available and speaks their language. It lets them ask questions without feeling scared of what others might </w:t>
      </w:r>
      <w:r w:rsidR="009900B4">
        <w:rPr>
          <w:rFonts w:ascii="Times New Roman" w:hAnsi="Times New Roman" w:cs="Times New Roman"/>
          <w:szCs w:val="22"/>
        </w:rPr>
        <w:t>think and</w:t>
      </w:r>
      <w:r w:rsidRPr="00395174">
        <w:rPr>
          <w:rFonts w:ascii="Times New Roman" w:hAnsi="Times New Roman" w:cs="Times New Roman"/>
          <w:szCs w:val="22"/>
        </w:rPr>
        <w:t xml:space="preserve"> gives them the right information based on their curriculum. Basically, Jonaki puts a smart, interactive version of their textbook in their hands, making learning easier and more fun. This is especially important because it helps level the playing field for students who might not have had the same opportunities otherwise. By providing a </w:t>
      </w:r>
      <w:r w:rsidR="00020F85">
        <w:rPr>
          <w:rFonts w:ascii="Times New Roman" w:hAnsi="Times New Roman" w:cs="Times New Roman"/>
          <w:szCs w:val="22"/>
        </w:rPr>
        <w:t>personalised</w:t>
      </w:r>
      <w:r w:rsidRPr="00395174">
        <w:rPr>
          <w:rFonts w:ascii="Times New Roman" w:hAnsi="Times New Roman" w:cs="Times New Roman"/>
          <w:szCs w:val="22"/>
        </w:rPr>
        <w:t xml:space="preserve"> learning experience, Jonaki can really make a difference in the lives of these students. It's not just about accessing </w:t>
      </w:r>
      <w:r w:rsidR="009900B4">
        <w:rPr>
          <w:rFonts w:ascii="Times New Roman" w:hAnsi="Times New Roman" w:cs="Times New Roman"/>
          <w:szCs w:val="22"/>
        </w:rPr>
        <w:t>information but</w:t>
      </w:r>
      <w:r w:rsidRPr="00395174">
        <w:rPr>
          <w:rFonts w:ascii="Times New Roman" w:hAnsi="Times New Roman" w:cs="Times New Roman"/>
          <w:szCs w:val="22"/>
        </w:rPr>
        <w:t xml:space="preserve"> about feeling comfortable and confident in their own learning environment. With Jonaki, students can learn at their own pace, without the pressure of a traditional classroom setting. This can be really powerful in helping them reach their full potential. Overall, Jonaki has the potential to be a game-changer for students in Assamese-medium schools, and its impact could be felt far beyond the classroom.</w:t>
      </w:r>
    </w:p>
    <w:p w14:paraId="26726006" w14:textId="01AFE0ED" w:rsidR="002A3A54" w:rsidRPr="00395174" w:rsidRDefault="002A3A54" w:rsidP="002A3A54">
      <w:pPr>
        <w:spacing w:after="200" w:line="276" w:lineRule="auto"/>
        <w:jc w:val="both"/>
        <w:rPr>
          <w:rFonts w:ascii="Times New Roman" w:hAnsi="Times New Roman" w:cs="Times New Roman"/>
          <w:szCs w:val="22"/>
        </w:rPr>
      </w:pPr>
      <w:r w:rsidRPr="00395174">
        <w:rPr>
          <w:rFonts w:ascii="Times New Roman" w:hAnsi="Times New Roman" w:cs="Times New Roman"/>
          <w:szCs w:val="22"/>
        </w:rPr>
        <w:t xml:space="preserve">While this project was initially prototyped using the Class 3 and 4 Environmental Science syllabus to prove its effectiveness, the underlying software architecture is highly modular and scalable. This means the system can easily be expanded in the near future. By simply uploading new digital textbooks into the vector database, Jonaki's knowledge base can be exponentially expanded to cover every subject across all grade levels in the state curriculum. Ultimately, Jonaki demonstrates how advanced artificial intelligence can be ethically and effectively </w:t>
      </w:r>
      <w:r w:rsidR="00020F85">
        <w:rPr>
          <w:rFonts w:ascii="Times New Roman" w:hAnsi="Times New Roman" w:cs="Times New Roman"/>
          <w:szCs w:val="22"/>
        </w:rPr>
        <w:t>localised</w:t>
      </w:r>
      <w:r w:rsidRPr="00395174">
        <w:rPr>
          <w:rFonts w:ascii="Times New Roman" w:hAnsi="Times New Roman" w:cs="Times New Roman"/>
          <w:szCs w:val="22"/>
        </w:rPr>
        <w:t>. It proves that by focusing on regional languages and strict curriculum boundaries, we can democratize access to high-quality digital education and ensure that students in low-resource language environments are not left behind in the global AI revolution.</w:t>
      </w:r>
    </w:p>
    <w:p w14:paraId="0CDA9F0C" w14:textId="77777777" w:rsidR="002A3A54" w:rsidRPr="00395174" w:rsidRDefault="002A3A54" w:rsidP="002A3A54">
      <w:pPr>
        <w:jc w:val="both"/>
        <w:rPr>
          <w:rFonts w:ascii="Times New Roman" w:hAnsi="Times New Roman" w:cs="Times New Roman"/>
          <w:szCs w:val="22"/>
        </w:rPr>
      </w:pPr>
    </w:p>
    <w:p w14:paraId="3A14532C" w14:textId="77777777" w:rsidR="002A3A54" w:rsidRPr="00395174" w:rsidRDefault="002A3A54" w:rsidP="002A3A54">
      <w:pPr>
        <w:jc w:val="both"/>
        <w:rPr>
          <w:rFonts w:ascii="Times New Roman" w:hAnsi="Times New Roman" w:cs="Times New Roman"/>
          <w:szCs w:val="22"/>
        </w:rPr>
      </w:pPr>
    </w:p>
    <w:p w14:paraId="38C78139" w14:textId="77777777" w:rsidR="002A3A54" w:rsidRPr="00395174" w:rsidRDefault="002A3A54" w:rsidP="002A3A54">
      <w:pPr>
        <w:jc w:val="both"/>
        <w:rPr>
          <w:rFonts w:ascii="Times New Roman" w:hAnsi="Times New Roman" w:cs="Times New Roman"/>
          <w:b/>
          <w:bCs/>
          <w:szCs w:val="22"/>
        </w:rPr>
      </w:pPr>
    </w:p>
    <w:p w14:paraId="55BB09E8" w14:textId="77777777" w:rsidR="005121F7" w:rsidRDefault="005121F7">
      <w:pPr>
        <w:rPr>
          <w:rFonts w:ascii="Times New Roman" w:hAnsi="Times New Roman" w:cs="Times New Roman"/>
          <w:b/>
          <w:bCs/>
          <w:sz w:val="24"/>
          <w:szCs w:val="24"/>
        </w:rPr>
      </w:pPr>
      <w:r>
        <w:rPr>
          <w:rFonts w:ascii="Times New Roman" w:hAnsi="Times New Roman" w:cs="Times New Roman"/>
          <w:b/>
          <w:bCs/>
          <w:sz w:val="24"/>
          <w:szCs w:val="24"/>
        </w:rPr>
        <w:br w:type="page"/>
      </w:r>
    </w:p>
    <w:p w14:paraId="676FB3AA" w14:textId="1E1CE648" w:rsidR="00A445D0" w:rsidRPr="009A5070" w:rsidRDefault="005B7BD6" w:rsidP="00E3547C">
      <w:pPr>
        <w:jc w:val="both"/>
        <w:rPr>
          <w:rFonts w:ascii="Times New Roman" w:hAnsi="Times New Roman" w:cs="Times New Roman"/>
          <w:sz w:val="32"/>
          <w:szCs w:val="32"/>
        </w:rPr>
      </w:pPr>
      <w:r w:rsidRPr="009A5070">
        <w:rPr>
          <w:rFonts w:ascii="Times New Roman" w:hAnsi="Times New Roman" w:cs="Times New Roman"/>
          <w:b/>
          <w:bCs/>
          <w:sz w:val="32"/>
          <w:szCs w:val="32"/>
        </w:rPr>
        <w:lastRenderedPageBreak/>
        <w:t xml:space="preserve">Chapter 2: </w:t>
      </w:r>
      <w:r w:rsidR="00A445D0" w:rsidRPr="009A5070">
        <w:rPr>
          <w:rFonts w:ascii="Times New Roman" w:hAnsi="Times New Roman" w:cs="Times New Roman"/>
          <w:b/>
          <w:bCs/>
          <w:sz w:val="32"/>
          <w:szCs w:val="32"/>
        </w:rPr>
        <w:t>Project Overview</w:t>
      </w:r>
    </w:p>
    <w:p w14:paraId="02899DC8" w14:textId="7078665E" w:rsidR="00081D99" w:rsidRPr="00395174" w:rsidRDefault="00081D99" w:rsidP="009A5070">
      <w:pPr>
        <w:jc w:val="both"/>
        <w:rPr>
          <w:rFonts w:ascii="Times New Roman" w:hAnsi="Times New Roman" w:cs="Times New Roman"/>
          <w:szCs w:val="22"/>
        </w:rPr>
      </w:pPr>
      <w:r w:rsidRPr="00395174">
        <w:rPr>
          <w:rFonts w:ascii="Times New Roman" w:hAnsi="Times New Roman" w:cs="Times New Roman"/>
          <w:szCs w:val="22"/>
        </w:rPr>
        <w:t xml:space="preserve">A </w:t>
      </w:r>
      <w:r w:rsidR="00020F85">
        <w:rPr>
          <w:rFonts w:ascii="Times New Roman" w:hAnsi="Times New Roman" w:cs="Times New Roman"/>
          <w:szCs w:val="22"/>
        </w:rPr>
        <w:t>customised</w:t>
      </w:r>
      <w:r w:rsidRPr="00395174">
        <w:rPr>
          <w:rFonts w:ascii="Times New Roman" w:hAnsi="Times New Roman" w:cs="Times New Roman"/>
          <w:szCs w:val="22"/>
        </w:rPr>
        <w:t xml:space="preserve"> educational AI chatbot, Jonaki (or </w:t>
      </w:r>
      <w:r w:rsidR="00B95D40" w:rsidRPr="00395174">
        <w:rPr>
          <w:rFonts w:ascii="Times New Roman" w:hAnsi="Times New Roman" w:cs="Times New Roman"/>
          <w:szCs w:val="22"/>
        </w:rPr>
        <w:t>Firefly</w:t>
      </w:r>
      <w:r w:rsidRPr="00395174">
        <w:rPr>
          <w:rFonts w:ascii="Times New Roman" w:hAnsi="Times New Roman" w:cs="Times New Roman"/>
          <w:szCs w:val="22"/>
        </w:rPr>
        <w:t xml:space="preserve">), can be a personal tutor for Class 3 and 4 students around the clock. EVS students in </w:t>
      </w:r>
      <w:r w:rsidR="009900B4">
        <w:rPr>
          <w:rFonts w:ascii="Times New Roman" w:hAnsi="Times New Roman" w:cs="Times New Roman"/>
          <w:szCs w:val="22"/>
        </w:rPr>
        <w:t>an Assamese-medium</w:t>
      </w:r>
      <w:r w:rsidRPr="00395174">
        <w:rPr>
          <w:rFonts w:ascii="Times New Roman" w:hAnsi="Times New Roman" w:cs="Times New Roman"/>
          <w:szCs w:val="22"/>
        </w:rPr>
        <w:t xml:space="preserve"> school</w:t>
      </w:r>
      <w:r w:rsidR="00B95D40" w:rsidRPr="00395174">
        <w:rPr>
          <w:rFonts w:ascii="Times New Roman" w:hAnsi="Times New Roman" w:cs="Times New Roman"/>
          <w:szCs w:val="22"/>
        </w:rPr>
        <w:t>.</w:t>
      </w:r>
      <w:r w:rsidRPr="00395174">
        <w:rPr>
          <w:rFonts w:ascii="Times New Roman" w:hAnsi="Times New Roman" w:cs="Times New Roman"/>
          <w:szCs w:val="22"/>
        </w:rPr>
        <w:t xml:space="preserve"> The project was initiated to bridge the digital divide for students with vernacular </w:t>
      </w:r>
      <w:r w:rsidR="00B95D40" w:rsidRPr="00395174">
        <w:rPr>
          <w:rFonts w:ascii="Times New Roman" w:hAnsi="Times New Roman" w:cs="Times New Roman"/>
          <w:szCs w:val="22"/>
        </w:rPr>
        <w:t>languages</w:t>
      </w:r>
      <w:r w:rsidRPr="00395174">
        <w:rPr>
          <w:rFonts w:ascii="Times New Roman" w:hAnsi="Times New Roman" w:cs="Times New Roman"/>
          <w:szCs w:val="22"/>
        </w:rPr>
        <w:t xml:space="preserve"> who face language barriers and a lack of curriculum-integrated digital tools. This is why it has been called online. In contrast to general-purpose AI models, Jonaki is closely regulated to official SCERT textbooks, guaranteeing that its answers are academically correct and appropriate for 8-to-10-year-olds.</w:t>
      </w:r>
    </w:p>
    <w:p w14:paraId="005A95B6" w14:textId="38AB4421" w:rsidR="00A445D0" w:rsidRPr="00A6447C" w:rsidRDefault="00100802" w:rsidP="009A5070">
      <w:pPr>
        <w:jc w:val="both"/>
        <w:rPr>
          <w:rFonts w:ascii="Times New Roman" w:hAnsi="Times New Roman" w:cs="Times New Roman"/>
          <w:b/>
          <w:bCs/>
          <w:sz w:val="28"/>
        </w:rPr>
      </w:pPr>
      <w:r w:rsidRPr="00A6447C">
        <w:rPr>
          <w:rFonts w:ascii="Times New Roman" w:hAnsi="Times New Roman" w:cs="Times New Roman"/>
          <w:b/>
          <w:bCs/>
          <w:sz w:val="28"/>
        </w:rPr>
        <w:t xml:space="preserve">2.1 </w:t>
      </w:r>
      <w:r w:rsidR="00A445D0" w:rsidRPr="00A6447C">
        <w:rPr>
          <w:rFonts w:ascii="Times New Roman" w:hAnsi="Times New Roman" w:cs="Times New Roman"/>
          <w:b/>
          <w:bCs/>
          <w:sz w:val="28"/>
        </w:rPr>
        <w:t>Project Objectives</w:t>
      </w:r>
      <w:r w:rsidRPr="00A6447C">
        <w:rPr>
          <w:rFonts w:ascii="Times New Roman" w:hAnsi="Times New Roman" w:cs="Times New Roman"/>
          <w:b/>
          <w:bCs/>
          <w:sz w:val="28"/>
        </w:rPr>
        <w:t>:</w:t>
      </w:r>
    </w:p>
    <w:p w14:paraId="71091BDB" w14:textId="2551879D" w:rsidR="009A5070" w:rsidRPr="00395174" w:rsidRDefault="009A5070" w:rsidP="009A5070">
      <w:pPr>
        <w:spacing w:after="0" w:line="240" w:lineRule="auto"/>
        <w:jc w:val="both"/>
        <w:rPr>
          <w:rFonts w:ascii="Times New Roman" w:eastAsia="Times New Roman" w:hAnsi="Times New Roman" w:cs="Times New Roman"/>
          <w:kern w:val="0"/>
          <w:szCs w:val="22"/>
          <w:lang w:val="en-US" w:bidi="ar-SA"/>
        </w:rPr>
      </w:pPr>
      <w:r w:rsidRPr="00395174">
        <w:rPr>
          <w:rFonts w:ascii="Times New Roman" w:eastAsia="Times New Roman" w:hAnsi="Times New Roman" w:cs="Times New Roman"/>
          <w:kern w:val="0"/>
          <w:szCs w:val="22"/>
          <w:lang w:val="en-US" w:bidi="ar-SA"/>
        </w:rPr>
        <w:t xml:space="preserve">The primary aim of the Jonaki project is to close the digital divide in early childhood education by providing students in Assamese-medium schools with a </w:t>
      </w:r>
      <w:r w:rsidR="00020F85">
        <w:rPr>
          <w:rFonts w:ascii="Times New Roman" w:eastAsia="Times New Roman" w:hAnsi="Times New Roman" w:cs="Times New Roman"/>
          <w:kern w:val="0"/>
          <w:szCs w:val="22"/>
          <w:lang w:val="en-US" w:bidi="ar-SA"/>
        </w:rPr>
        <w:t>locali</w:t>
      </w:r>
      <w:r w:rsidR="008C1DCA">
        <w:rPr>
          <w:rFonts w:ascii="Times New Roman" w:eastAsia="Times New Roman" w:hAnsi="Times New Roman" w:cs="Times New Roman"/>
          <w:kern w:val="0"/>
          <w:szCs w:val="22"/>
          <w:lang w:val="en-US" w:bidi="ar-SA"/>
        </w:rPr>
        <w:t>z</w:t>
      </w:r>
      <w:r w:rsidR="00020F85">
        <w:rPr>
          <w:rFonts w:ascii="Times New Roman" w:eastAsia="Times New Roman" w:hAnsi="Times New Roman" w:cs="Times New Roman"/>
          <w:kern w:val="0"/>
          <w:szCs w:val="22"/>
          <w:lang w:val="en-US" w:bidi="ar-SA"/>
        </w:rPr>
        <w:t>ed</w:t>
      </w:r>
      <w:r w:rsidRPr="00395174">
        <w:rPr>
          <w:rFonts w:ascii="Times New Roman" w:eastAsia="Times New Roman" w:hAnsi="Times New Roman" w:cs="Times New Roman"/>
          <w:kern w:val="0"/>
          <w:szCs w:val="22"/>
          <w:lang w:val="en-US" w:bidi="ar-SA"/>
        </w:rPr>
        <w:t>, curriculum-aligned AI tutor. The specific objectives are:</w:t>
      </w:r>
    </w:p>
    <w:p w14:paraId="057E9B12" w14:textId="464EF235" w:rsidR="009A5070" w:rsidRPr="00395174" w:rsidRDefault="009A5070">
      <w:pPr>
        <w:numPr>
          <w:ilvl w:val="0"/>
          <w:numId w:val="1"/>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 xml:space="preserve">Develop a </w:t>
      </w:r>
      <w:r w:rsidR="00020F85">
        <w:rPr>
          <w:rFonts w:ascii="Times New Roman" w:hAnsi="Times New Roman" w:cs="Times New Roman"/>
          <w:b/>
          <w:bCs/>
          <w:sz w:val="24"/>
          <w:szCs w:val="24"/>
        </w:rPr>
        <w:t>Specialised</w:t>
      </w:r>
      <w:r w:rsidRPr="00E3547C">
        <w:rPr>
          <w:rFonts w:ascii="Times New Roman" w:hAnsi="Times New Roman" w:cs="Times New Roman"/>
          <w:b/>
          <w:bCs/>
          <w:sz w:val="24"/>
          <w:szCs w:val="24"/>
        </w:rPr>
        <w:t xml:space="preserve"> Linguistic Framework</w:t>
      </w:r>
      <w:r w:rsidRPr="00AC2F8E">
        <w:rPr>
          <w:rFonts w:ascii="Times New Roman" w:hAnsi="Times New Roman" w:cs="Times New Roman"/>
          <w:b/>
          <w:bCs/>
          <w:sz w:val="24"/>
          <w:szCs w:val="24"/>
        </w:rPr>
        <w:t>:</w:t>
      </w:r>
      <w:r w:rsidRPr="00AC2F8E">
        <w:rPr>
          <w:rFonts w:ascii="Times New Roman" w:hAnsi="Times New Roman" w:cs="Times New Roman"/>
          <w:sz w:val="24"/>
          <w:szCs w:val="24"/>
        </w:rPr>
        <w:t xml:space="preserve"> </w:t>
      </w:r>
      <w:r w:rsidRPr="00395174">
        <w:rPr>
          <w:rFonts w:ascii="Times New Roman" w:hAnsi="Times New Roman" w:cs="Times New Roman"/>
          <w:color w:val="2B2D38"/>
          <w:szCs w:val="22"/>
          <w:shd w:val="clear" w:color="auto" w:fill="FFFFFF"/>
        </w:rPr>
        <w:t xml:space="preserve">This framework should help the AI understand and use one language at a </w:t>
      </w:r>
      <w:r w:rsidR="009900B4">
        <w:rPr>
          <w:rFonts w:ascii="Times New Roman" w:hAnsi="Times New Roman" w:cs="Times New Roman"/>
          <w:color w:val="2B2D38"/>
          <w:szCs w:val="22"/>
          <w:shd w:val="clear" w:color="auto" w:fill="FFFFFF"/>
        </w:rPr>
        <w:t>time,</w:t>
      </w:r>
      <w:r w:rsidRPr="00395174">
        <w:rPr>
          <w:rFonts w:ascii="Times New Roman" w:hAnsi="Times New Roman" w:cs="Times New Roman"/>
          <w:color w:val="2B2D38"/>
          <w:szCs w:val="22"/>
          <w:shd w:val="clear" w:color="auto" w:fill="FFFFFF"/>
        </w:rPr>
        <w:t xml:space="preserve"> like Hindi or </w:t>
      </w:r>
      <w:r w:rsidR="009900B4">
        <w:rPr>
          <w:rFonts w:ascii="Times New Roman" w:hAnsi="Times New Roman" w:cs="Times New Roman"/>
          <w:color w:val="2B2D38"/>
          <w:szCs w:val="22"/>
          <w:shd w:val="clear" w:color="auto" w:fill="FFFFFF"/>
        </w:rPr>
        <w:t>English,</w:t>
      </w:r>
      <w:r w:rsidRPr="00395174">
        <w:rPr>
          <w:rFonts w:ascii="Times New Roman" w:hAnsi="Times New Roman" w:cs="Times New Roman"/>
          <w:color w:val="2B2D38"/>
          <w:szCs w:val="22"/>
          <w:shd w:val="clear" w:color="auto" w:fill="FFFFFF"/>
        </w:rPr>
        <w:t xml:space="preserve"> but not mix them. This mixing of languages is called "language </w:t>
      </w:r>
      <w:r w:rsidR="009900B4">
        <w:rPr>
          <w:rFonts w:ascii="Times New Roman" w:hAnsi="Times New Roman" w:cs="Times New Roman"/>
          <w:color w:val="2B2D38"/>
          <w:szCs w:val="22"/>
          <w:shd w:val="clear" w:color="auto" w:fill="FFFFFF"/>
        </w:rPr>
        <w:t>mixing."</w:t>
      </w:r>
      <w:r w:rsidRPr="00395174">
        <w:rPr>
          <w:rFonts w:ascii="Times New Roman" w:hAnsi="Times New Roman" w:cs="Times New Roman"/>
          <w:color w:val="2B2D38"/>
          <w:szCs w:val="22"/>
          <w:shd w:val="clear" w:color="auto" w:fill="FFFFFF"/>
        </w:rPr>
        <w:t xml:space="preserve"> We will use an Indic language </w:t>
      </w:r>
      <w:r w:rsidR="009900B4">
        <w:rPr>
          <w:rFonts w:ascii="Times New Roman" w:hAnsi="Times New Roman" w:cs="Times New Roman"/>
          <w:color w:val="2B2D38"/>
          <w:szCs w:val="22"/>
          <w:shd w:val="clear" w:color="auto" w:fill="FFFFFF"/>
        </w:rPr>
        <w:t>processing model</w:t>
      </w:r>
      <w:r w:rsidRPr="00395174">
        <w:rPr>
          <w:rFonts w:ascii="Times New Roman" w:hAnsi="Times New Roman" w:cs="Times New Roman"/>
          <w:color w:val="2B2D38"/>
          <w:szCs w:val="22"/>
          <w:shd w:val="clear" w:color="auto" w:fill="FFFFFF"/>
        </w:rPr>
        <w:t xml:space="preserve"> called Sarvam-30B to achieve this.</w:t>
      </w:r>
    </w:p>
    <w:p w14:paraId="650FB46A" w14:textId="08F66E04" w:rsidR="009A5070" w:rsidRPr="00532070" w:rsidRDefault="009A5070">
      <w:pPr>
        <w:numPr>
          <w:ilvl w:val="0"/>
          <w:numId w:val="1"/>
        </w:numPr>
        <w:spacing w:after="200" w:line="276" w:lineRule="auto"/>
        <w:jc w:val="both"/>
        <w:rPr>
          <w:rFonts w:ascii="Times New Roman" w:hAnsi="Times New Roman" w:cs="Times New Roman"/>
          <w:szCs w:val="22"/>
        </w:rPr>
      </w:pPr>
      <w:r w:rsidRPr="00AC2F8E">
        <w:rPr>
          <w:rFonts w:ascii="Times New Roman" w:hAnsi="Times New Roman" w:cs="Times New Roman"/>
          <w:b/>
          <w:bCs/>
          <w:sz w:val="24"/>
          <w:szCs w:val="24"/>
        </w:rPr>
        <w:t>Ensure Strict Curriculum Alignment</w:t>
      </w:r>
      <w:r w:rsidRPr="00A6447C">
        <w:rPr>
          <w:rFonts w:ascii="Times New Roman" w:hAnsi="Times New Roman" w:cs="Times New Roman"/>
          <w:b/>
          <w:bCs/>
          <w:szCs w:val="22"/>
        </w:rPr>
        <w:t>:</w:t>
      </w:r>
      <w:r w:rsidRPr="00A6447C">
        <w:rPr>
          <w:rFonts w:ascii="Times New Roman" w:hAnsi="Times New Roman" w:cs="Times New Roman"/>
          <w:color w:val="2B2D38"/>
          <w:szCs w:val="22"/>
          <w:shd w:val="clear" w:color="auto" w:fill="FFFFFF"/>
        </w:rPr>
        <w:t xml:space="preserve"> To do </w:t>
      </w:r>
      <w:r w:rsidR="009900B4" w:rsidRPr="00A6447C">
        <w:rPr>
          <w:rFonts w:ascii="Times New Roman" w:hAnsi="Times New Roman" w:cs="Times New Roman"/>
          <w:color w:val="2B2D38"/>
          <w:szCs w:val="22"/>
          <w:shd w:val="clear" w:color="auto" w:fill="FFFFFF"/>
        </w:rPr>
        <w:t>this,</w:t>
      </w:r>
      <w:r w:rsidRPr="00A6447C">
        <w:rPr>
          <w:rFonts w:ascii="Times New Roman" w:hAnsi="Times New Roman" w:cs="Times New Roman"/>
          <w:color w:val="2B2D38"/>
          <w:szCs w:val="22"/>
          <w:shd w:val="clear" w:color="auto" w:fill="FFFFFF"/>
        </w:rPr>
        <w:t xml:space="preserve"> we will use a way of generating answers called Retrieval-Augmented Generation (RAG).</w:t>
      </w:r>
      <w:r w:rsidR="00532070" w:rsidRPr="00A6447C">
        <w:rPr>
          <w:rFonts w:ascii="Times New Roman" w:hAnsi="Times New Roman" w:cs="Times New Roman"/>
          <w:color w:val="2B2D38"/>
          <w:szCs w:val="22"/>
          <w:shd w:val="clear" w:color="auto" w:fill="FFFFFF"/>
        </w:rPr>
        <w:t xml:space="preserve"> </w:t>
      </w:r>
      <w:r w:rsidRPr="00A6447C">
        <w:rPr>
          <w:rFonts w:ascii="Times New Roman" w:hAnsi="Times New Roman" w:cs="Times New Roman"/>
          <w:color w:val="2B2D38"/>
          <w:szCs w:val="22"/>
          <w:shd w:val="clear" w:color="auto" w:fill="FFFFFF"/>
        </w:rPr>
        <w:t>The AI will only use information from textbooks like Class 3 and 4 EVS textbooks to</w:t>
      </w:r>
      <w:r w:rsidRPr="00532070">
        <w:rPr>
          <w:rFonts w:ascii="Times New Roman" w:hAnsi="Times New Roman" w:cs="Times New Roman"/>
          <w:color w:val="2B2D38"/>
          <w:szCs w:val="22"/>
          <w:shd w:val="clear" w:color="auto" w:fill="FFFFFF"/>
        </w:rPr>
        <w:t xml:space="preserve"> ensure the answers are correct and easy to understand.</w:t>
      </w:r>
    </w:p>
    <w:p w14:paraId="26892D29" w14:textId="1A7F9AE1" w:rsidR="009A5070" w:rsidRPr="00532070" w:rsidRDefault="009A5070">
      <w:pPr>
        <w:numPr>
          <w:ilvl w:val="0"/>
          <w:numId w:val="1"/>
        </w:numPr>
        <w:spacing w:after="200" w:line="276" w:lineRule="auto"/>
        <w:jc w:val="both"/>
        <w:rPr>
          <w:rFonts w:ascii="Times New Roman" w:hAnsi="Times New Roman" w:cs="Times New Roman"/>
          <w:szCs w:val="22"/>
        </w:rPr>
      </w:pPr>
      <w:r w:rsidRPr="00AC2F8E">
        <w:rPr>
          <w:rFonts w:ascii="Times New Roman" w:hAnsi="Times New Roman" w:cs="Times New Roman"/>
          <w:b/>
          <w:bCs/>
          <w:sz w:val="24"/>
          <w:szCs w:val="24"/>
        </w:rPr>
        <w:t>Create a Pedagogically Sound Interface:</w:t>
      </w:r>
      <w:r>
        <w:rPr>
          <w:rFonts w:ascii="Times New Roman" w:hAnsi="Times New Roman" w:cs="Times New Roman"/>
          <w:b/>
          <w:bCs/>
          <w:sz w:val="24"/>
          <w:szCs w:val="24"/>
        </w:rPr>
        <w:t xml:space="preserve"> </w:t>
      </w:r>
      <w:r w:rsidRPr="00532070">
        <w:rPr>
          <w:rFonts w:ascii="Times New Roman" w:hAnsi="Times New Roman" w:cs="Times New Roman"/>
          <w:szCs w:val="22"/>
        </w:rPr>
        <w:t>To design a safe, child-friendly user experience featuring a "teacher-like" persona that avoids complex jargon and uses simple vocabulary suited for 8-to-10-year-old learners.</w:t>
      </w:r>
    </w:p>
    <w:p w14:paraId="779651E3" w14:textId="13887E55" w:rsidR="009A5070" w:rsidRPr="00532070" w:rsidRDefault="00020F85">
      <w:pPr>
        <w:numPr>
          <w:ilvl w:val="0"/>
          <w:numId w:val="1"/>
        </w:numPr>
        <w:spacing w:after="200" w:line="276" w:lineRule="auto"/>
        <w:jc w:val="both"/>
        <w:rPr>
          <w:rFonts w:ascii="Times New Roman" w:hAnsi="Times New Roman" w:cs="Times New Roman"/>
          <w:szCs w:val="22"/>
        </w:rPr>
      </w:pPr>
      <w:r>
        <w:rPr>
          <w:rFonts w:ascii="Times New Roman" w:hAnsi="Times New Roman" w:cs="Times New Roman"/>
          <w:b/>
          <w:bCs/>
          <w:sz w:val="24"/>
          <w:szCs w:val="24"/>
        </w:rPr>
        <w:t>Optimise</w:t>
      </w:r>
      <w:r w:rsidR="009A5070" w:rsidRPr="00CA2BE3">
        <w:rPr>
          <w:rFonts w:ascii="Times New Roman" w:hAnsi="Times New Roman" w:cs="Times New Roman"/>
          <w:b/>
          <w:bCs/>
          <w:sz w:val="24"/>
          <w:szCs w:val="24"/>
        </w:rPr>
        <w:t xml:space="preserve"> System Performance and Efficiency</w:t>
      </w:r>
      <w:r w:rsidR="009A5070" w:rsidRPr="00CA2BE3">
        <w:rPr>
          <w:rFonts w:ascii="Times New Roman" w:hAnsi="Times New Roman" w:cs="Times New Roman"/>
          <w:sz w:val="24"/>
          <w:szCs w:val="24"/>
        </w:rPr>
        <w:t xml:space="preserve">: </w:t>
      </w:r>
      <w:r w:rsidR="009A5070" w:rsidRPr="00532070">
        <w:rPr>
          <w:rFonts w:ascii="Times New Roman" w:hAnsi="Times New Roman" w:cs="Times New Roman"/>
          <w:color w:val="2B2D38"/>
          <w:szCs w:val="22"/>
          <w:shd w:val="clear" w:color="auto" w:fill="FFFFFF"/>
        </w:rPr>
        <w:t xml:space="preserve">We will use a router that helps the AI understand what the user wants. If the user just wants to </w:t>
      </w:r>
      <w:r w:rsidR="009900B4">
        <w:rPr>
          <w:rFonts w:ascii="Times New Roman" w:hAnsi="Times New Roman" w:cs="Times New Roman"/>
          <w:color w:val="2B2D38"/>
          <w:szCs w:val="22"/>
          <w:shd w:val="clear" w:color="auto" w:fill="FFFFFF"/>
        </w:rPr>
        <w:t>chat,</w:t>
      </w:r>
      <w:r w:rsidR="009A5070" w:rsidRPr="00532070">
        <w:rPr>
          <w:rFonts w:ascii="Times New Roman" w:hAnsi="Times New Roman" w:cs="Times New Roman"/>
          <w:color w:val="2B2D38"/>
          <w:szCs w:val="22"/>
          <w:shd w:val="clear" w:color="auto" w:fill="FFFFFF"/>
        </w:rPr>
        <w:t xml:space="preserve"> the AI will respond quickly. If the user has a question about </w:t>
      </w:r>
      <w:r w:rsidR="009900B4">
        <w:rPr>
          <w:rFonts w:ascii="Times New Roman" w:hAnsi="Times New Roman" w:cs="Times New Roman"/>
          <w:color w:val="2B2D38"/>
          <w:szCs w:val="22"/>
          <w:shd w:val="clear" w:color="auto" w:fill="FFFFFF"/>
        </w:rPr>
        <w:t>studies,</w:t>
      </w:r>
      <w:r w:rsidR="009A5070" w:rsidRPr="00532070">
        <w:rPr>
          <w:rFonts w:ascii="Times New Roman" w:hAnsi="Times New Roman" w:cs="Times New Roman"/>
          <w:color w:val="2B2D38"/>
          <w:szCs w:val="22"/>
          <w:shd w:val="clear" w:color="auto" w:fill="FFFFFF"/>
        </w:rPr>
        <w:t xml:space="preserve"> the AI will </w:t>
      </w:r>
      <w:r w:rsidR="001B0873">
        <w:rPr>
          <w:rFonts w:ascii="Times New Roman" w:hAnsi="Times New Roman" w:cs="Times New Roman"/>
          <w:color w:val="2B2D38"/>
          <w:szCs w:val="22"/>
          <w:shd w:val="clear" w:color="auto" w:fill="FFFFFF"/>
        </w:rPr>
        <w:t>answer</w:t>
      </w:r>
      <w:r w:rsidR="009A5070" w:rsidRPr="00532070">
        <w:rPr>
          <w:rFonts w:ascii="Times New Roman" w:hAnsi="Times New Roman" w:cs="Times New Roman"/>
          <w:color w:val="2B2D38"/>
          <w:szCs w:val="22"/>
          <w:shd w:val="clear" w:color="auto" w:fill="FFFFFF"/>
        </w:rPr>
        <w:t>.</w:t>
      </w:r>
    </w:p>
    <w:p w14:paraId="5CD0630E" w14:textId="77777777" w:rsidR="009A5070" w:rsidRPr="00532070" w:rsidRDefault="009A5070">
      <w:pPr>
        <w:numPr>
          <w:ilvl w:val="0"/>
          <w:numId w:val="1"/>
        </w:numPr>
        <w:spacing w:after="200" w:line="276" w:lineRule="auto"/>
        <w:jc w:val="both"/>
        <w:rPr>
          <w:rFonts w:ascii="Times New Roman" w:hAnsi="Times New Roman" w:cs="Times New Roman"/>
          <w:szCs w:val="22"/>
        </w:rPr>
      </w:pPr>
      <w:r w:rsidRPr="00CA2BE3">
        <w:rPr>
          <w:rFonts w:ascii="Times New Roman" w:hAnsi="Times New Roman" w:cs="Times New Roman"/>
          <w:b/>
          <w:bCs/>
          <w:sz w:val="24"/>
          <w:szCs w:val="24"/>
        </w:rPr>
        <w:t>Establish a Continuous Improvement Loop</w:t>
      </w:r>
      <w:r w:rsidRPr="00532070">
        <w:rPr>
          <w:rFonts w:ascii="Times New Roman" w:hAnsi="Times New Roman" w:cs="Times New Roman"/>
          <w:szCs w:val="22"/>
        </w:rPr>
        <w:t>: To integrate a Reinforcement Learning from Human Feedback (RLHF) mechanism that captures student feedback ("Helpful" or "Not Helpful") to refine the AI's teaching quality and accuracy over time.</w:t>
      </w:r>
    </w:p>
    <w:p w14:paraId="4174F803" w14:textId="1AD01190" w:rsidR="009A5070" w:rsidRPr="00532070" w:rsidRDefault="009A5070">
      <w:pPr>
        <w:numPr>
          <w:ilvl w:val="0"/>
          <w:numId w:val="1"/>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Democratize Access to Educational Resources:</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To provide a 24/7 digital assistant that assists </w:t>
      </w:r>
      <w:r w:rsidR="0034489A">
        <w:rPr>
          <w:rFonts w:ascii="Times New Roman" w:hAnsi="Times New Roman" w:cs="Times New Roman"/>
          <w:szCs w:val="22"/>
        </w:rPr>
        <w:t>students</w:t>
      </w:r>
      <w:r w:rsidRPr="00532070">
        <w:rPr>
          <w:rFonts w:ascii="Times New Roman" w:hAnsi="Times New Roman" w:cs="Times New Roman"/>
          <w:szCs w:val="22"/>
        </w:rPr>
        <w:t xml:space="preserve"> who may lack physical textbooks at home, thereby reducing educational inequalities between vernacular and English-medium students.</w:t>
      </w:r>
    </w:p>
    <w:p w14:paraId="3F5B6275" w14:textId="3C6ADA2D" w:rsidR="009A5070" w:rsidRPr="00532070" w:rsidRDefault="009A5070">
      <w:pPr>
        <w:numPr>
          <w:ilvl w:val="0"/>
          <w:numId w:val="1"/>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Support National and Global Educational Goals:</w:t>
      </w:r>
      <w:r w:rsidR="009027A7">
        <w:rPr>
          <w:rFonts w:ascii="Times New Roman" w:hAnsi="Times New Roman" w:cs="Times New Roman"/>
          <w:b/>
          <w:bCs/>
          <w:sz w:val="24"/>
          <w:szCs w:val="24"/>
        </w:rPr>
        <w:t xml:space="preserve"> </w:t>
      </w:r>
      <w:r w:rsidRPr="00532070">
        <w:rPr>
          <w:rFonts w:ascii="Times New Roman" w:hAnsi="Times New Roman" w:cs="Times New Roman"/>
          <w:szCs w:val="22"/>
        </w:rPr>
        <w:t>To align the project with the National Education Policy (NEP) 2020 (focusing on mother-tongue education) and the United Nations Sustainable Development Goals (SDG 4 and 10) for quality education and reduced inequality.</w:t>
      </w:r>
    </w:p>
    <w:p w14:paraId="3D368E97" w14:textId="77777777" w:rsidR="009A5070" w:rsidRPr="00E3547C" w:rsidRDefault="009A5070" w:rsidP="009A5070">
      <w:pPr>
        <w:jc w:val="both"/>
        <w:rPr>
          <w:rFonts w:ascii="Times New Roman" w:hAnsi="Times New Roman" w:cs="Times New Roman"/>
          <w:sz w:val="24"/>
          <w:szCs w:val="24"/>
        </w:rPr>
      </w:pPr>
    </w:p>
    <w:p w14:paraId="4E1B1752" w14:textId="193E7994" w:rsidR="00A445D0" w:rsidRPr="00434C1C" w:rsidRDefault="00A445D0" w:rsidP="009A5070">
      <w:pPr>
        <w:spacing w:after="200" w:line="276" w:lineRule="auto"/>
        <w:jc w:val="both"/>
        <w:rPr>
          <w:rFonts w:ascii="Times New Roman" w:hAnsi="Times New Roman" w:cs="Times New Roman"/>
          <w:sz w:val="24"/>
          <w:szCs w:val="24"/>
        </w:rPr>
      </w:pPr>
    </w:p>
    <w:p w14:paraId="6AE2B829" w14:textId="77777777" w:rsidR="00532070" w:rsidRDefault="00532070" w:rsidP="00B076FF">
      <w:pPr>
        <w:jc w:val="both"/>
        <w:rPr>
          <w:rFonts w:ascii="Times New Roman" w:hAnsi="Times New Roman" w:cs="Times New Roman"/>
          <w:b/>
          <w:bCs/>
          <w:sz w:val="32"/>
          <w:szCs w:val="32"/>
        </w:rPr>
      </w:pPr>
    </w:p>
    <w:p w14:paraId="2CD1C596"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br w:type="page"/>
      </w:r>
    </w:p>
    <w:p w14:paraId="2C2B0E77" w14:textId="0377FA80" w:rsidR="00951736" w:rsidRPr="006206B4" w:rsidRDefault="00F1074F" w:rsidP="00B076FF">
      <w:pPr>
        <w:jc w:val="both"/>
        <w:rPr>
          <w:rFonts w:ascii="Times New Roman" w:hAnsi="Times New Roman" w:cs="Times New Roman"/>
          <w:b/>
          <w:bCs/>
          <w:sz w:val="32"/>
          <w:szCs w:val="32"/>
        </w:rPr>
      </w:pPr>
      <w:r w:rsidRPr="006206B4">
        <w:rPr>
          <w:rFonts w:ascii="Times New Roman" w:hAnsi="Times New Roman" w:cs="Times New Roman"/>
          <w:b/>
          <w:bCs/>
          <w:sz w:val="32"/>
          <w:szCs w:val="32"/>
        </w:rPr>
        <w:lastRenderedPageBreak/>
        <w:t xml:space="preserve">Chapter </w:t>
      </w:r>
      <w:r w:rsidR="00C15B21" w:rsidRPr="006206B4">
        <w:rPr>
          <w:rFonts w:ascii="Times New Roman" w:hAnsi="Times New Roman" w:cs="Times New Roman"/>
          <w:b/>
          <w:bCs/>
          <w:sz w:val="32"/>
          <w:szCs w:val="32"/>
        </w:rPr>
        <w:t>3</w:t>
      </w:r>
      <w:r w:rsidRPr="006206B4">
        <w:rPr>
          <w:rFonts w:ascii="Times New Roman" w:hAnsi="Times New Roman" w:cs="Times New Roman"/>
          <w:b/>
          <w:bCs/>
          <w:sz w:val="32"/>
          <w:szCs w:val="32"/>
        </w:rPr>
        <w:t xml:space="preserve">: </w:t>
      </w:r>
      <w:r w:rsidR="008C1DCA">
        <w:rPr>
          <w:rFonts w:ascii="Times New Roman" w:hAnsi="Times New Roman" w:cs="Times New Roman"/>
          <w:b/>
          <w:bCs/>
          <w:sz w:val="32"/>
          <w:szCs w:val="32"/>
        </w:rPr>
        <w:t>R</w:t>
      </w:r>
      <w:r w:rsidR="00064205">
        <w:rPr>
          <w:rFonts w:ascii="Times New Roman" w:hAnsi="Times New Roman" w:cs="Times New Roman"/>
          <w:b/>
          <w:bCs/>
          <w:sz w:val="32"/>
          <w:szCs w:val="32"/>
        </w:rPr>
        <w:t>eview</w:t>
      </w:r>
      <w:r w:rsidR="008C1DCA">
        <w:rPr>
          <w:rFonts w:ascii="Times New Roman" w:hAnsi="Times New Roman" w:cs="Times New Roman"/>
          <w:b/>
          <w:bCs/>
          <w:sz w:val="32"/>
          <w:szCs w:val="32"/>
        </w:rPr>
        <w:t xml:space="preserve"> </w:t>
      </w:r>
      <w:r w:rsidR="00064205">
        <w:rPr>
          <w:rFonts w:ascii="Times New Roman" w:hAnsi="Times New Roman" w:cs="Times New Roman"/>
          <w:b/>
          <w:bCs/>
          <w:sz w:val="32"/>
          <w:szCs w:val="32"/>
        </w:rPr>
        <w:t xml:space="preserve">of </w:t>
      </w:r>
      <w:r w:rsidR="008C1DCA">
        <w:rPr>
          <w:rFonts w:ascii="Times New Roman" w:hAnsi="Times New Roman" w:cs="Times New Roman"/>
          <w:b/>
          <w:bCs/>
          <w:sz w:val="32"/>
          <w:szCs w:val="32"/>
        </w:rPr>
        <w:t>L</w:t>
      </w:r>
      <w:r w:rsidR="00064205">
        <w:rPr>
          <w:rFonts w:ascii="Times New Roman" w:hAnsi="Times New Roman" w:cs="Times New Roman"/>
          <w:b/>
          <w:bCs/>
          <w:sz w:val="32"/>
          <w:szCs w:val="32"/>
        </w:rPr>
        <w:t>iterature</w:t>
      </w:r>
    </w:p>
    <w:p w14:paraId="2AD5A5BC" w14:textId="6D927CB2" w:rsidR="00E6698E" w:rsidRPr="00957EBC" w:rsidRDefault="004F6303" w:rsidP="00957EBC">
      <w:pPr>
        <w:ind w:right="-46"/>
        <w:jc w:val="both"/>
        <w:rPr>
          <w:rFonts w:ascii="Times New Roman" w:hAnsi="Times New Roman" w:cs="Times New Roman"/>
          <w:szCs w:val="22"/>
        </w:rPr>
      </w:pPr>
      <w:r w:rsidRPr="00957EBC">
        <w:rPr>
          <w:rFonts w:ascii="Times New Roman" w:hAnsi="Times New Roman" w:cs="Times New Roman"/>
          <w:szCs w:val="22"/>
        </w:rPr>
        <w:t xml:space="preserve">In </w:t>
      </w:r>
      <w:r w:rsidR="009900B4" w:rsidRPr="00957EBC">
        <w:rPr>
          <w:rFonts w:ascii="Times New Roman" w:hAnsi="Times New Roman" w:cs="Times New Roman"/>
          <w:szCs w:val="22"/>
        </w:rPr>
        <w:t>modern</w:t>
      </w:r>
      <w:r w:rsidRPr="00957EBC">
        <w:rPr>
          <w:rFonts w:ascii="Times New Roman" w:hAnsi="Times New Roman" w:cs="Times New Roman"/>
          <w:szCs w:val="22"/>
        </w:rPr>
        <w:t xml:space="preserve"> education, the transformation of AI chatbots from simple customer service to pedagogical tools shows </w:t>
      </w:r>
      <w:r w:rsidR="009900B4" w:rsidRPr="00957EBC">
        <w:rPr>
          <w:rFonts w:ascii="Times New Roman" w:hAnsi="Times New Roman" w:cs="Times New Roman"/>
          <w:szCs w:val="22"/>
        </w:rPr>
        <w:t>an intense</w:t>
      </w:r>
      <w:r w:rsidRPr="00957EBC">
        <w:rPr>
          <w:rFonts w:ascii="Times New Roman" w:hAnsi="Times New Roman" w:cs="Times New Roman"/>
          <w:szCs w:val="22"/>
        </w:rPr>
        <w:t xml:space="preserve"> shift</w:t>
      </w:r>
      <w:r w:rsidR="00FF46BA" w:rsidRPr="00957EBC">
        <w:rPr>
          <w:rFonts w:ascii="Times New Roman" w:hAnsi="Times New Roman" w:cs="Times New Roman"/>
          <w:szCs w:val="22"/>
        </w:rPr>
        <w:t xml:space="preserve"> [24] [33]</w:t>
      </w:r>
      <w:r w:rsidRPr="00957EBC">
        <w:rPr>
          <w:rFonts w:ascii="Times New Roman" w:hAnsi="Times New Roman" w:cs="Times New Roman"/>
          <w:szCs w:val="22"/>
        </w:rPr>
        <w:t>. In today</w:t>
      </w:r>
      <w:r w:rsidR="004A5BA2" w:rsidRPr="00957EBC">
        <w:rPr>
          <w:rFonts w:ascii="Times New Roman" w:hAnsi="Times New Roman" w:cs="Times New Roman"/>
          <w:szCs w:val="22"/>
        </w:rPr>
        <w:t>’</w:t>
      </w:r>
      <w:r w:rsidRPr="00957EBC">
        <w:rPr>
          <w:rFonts w:ascii="Times New Roman" w:hAnsi="Times New Roman" w:cs="Times New Roman"/>
          <w:szCs w:val="22"/>
        </w:rPr>
        <w:t xml:space="preserve">s world, educational chatbots serve as 24/7 digital assistants </w:t>
      </w:r>
      <w:r w:rsidR="009900B4" w:rsidRPr="00957EBC">
        <w:rPr>
          <w:rFonts w:ascii="Times New Roman" w:hAnsi="Times New Roman" w:cs="Times New Roman"/>
          <w:szCs w:val="22"/>
        </w:rPr>
        <w:t>that provide</w:t>
      </w:r>
      <w:r w:rsidRPr="00957EBC">
        <w:rPr>
          <w:rFonts w:ascii="Times New Roman" w:hAnsi="Times New Roman" w:cs="Times New Roman"/>
          <w:szCs w:val="22"/>
        </w:rPr>
        <w:t xml:space="preserve"> fast, </w:t>
      </w:r>
      <w:r w:rsidR="00020F85" w:rsidRPr="00957EBC">
        <w:rPr>
          <w:rFonts w:ascii="Times New Roman" w:hAnsi="Times New Roman" w:cs="Times New Roman"/>
          <w:szCs w:val="22"/>
        </w:rPr>
        <w:t>personalised</w:t>
      </w:r>
      <w:r w:rsidRPr="00957EBC">
        <w:rPr>
          <w:rFonts w:ascii="Times New Roman" w:hAnsi="Times New Roman" w:cs="Times New Roman"/>
          <w:szCs w:val="22"/>
        </w:rPr>
        <w:t xml:space="preserve"> answers to students outside the traditional classroom.</w:t>
      </w:r>
      <w:r w:rsidR="000E4B44" w:rsidRPr="00957EBC">
        <w:rPr>
          <w:rFonts w:ascii="Times New Roman" w:hAnsi="Times New Roman" w:cs="Times New Roman"/>
          <w:szCs w:val="22"/>
        </w:rPr>
        <w:t xml:space="preserve"> The development of Jonaki is situated at the intersection of conversational AI, regional linguistics, and educational technology. This review provides a comprehensive analysis of the foundational research, technological frameworks, and linguistic challenges that inform the project's architecture, specifically focusing on the transition from generalized AI to domain-specific pedagogical tools for low-resource languages. Caldarini et al. (2022) offer a broad survey of recent advances, detailing the shift of chatbots from customer service roles to 24/7 personal digital assistants capable of providing immediate, customized support.</w:t>
      </w:r>
      <w:r w:rsidRPr="00957EBC">
        <w:rPr>
          <w:rFonts w:ascii="Times New Roman" w:hAnsi="Times New Roman" w:cs="Times New Roman"/>
          <w:szCs w:val="22"/>
        </w:rPr>
        <w:t xml:space="preserve"> </w:t>
      </w:r>
      <w:r w:rsidR="004A5BA2" w:rsidRPr="00957EBC">
        <w:rPr>
          <w:rFonts w:ascii="Times New Roman" w:hAnsi="Times New Roman" w:cs="Times New Roman"/>
          <w:szCs w:val="22"/>
        </w:rPr>
        <w:t xml:space="preserve">In the study of Kuhail et al. (2022), the interaction between students and educational chatbots </w:t>
      </w:r>
      <w:r w:rsidR="009900B4" w:rsidRPr="00957EBC">
        <w:rPr>
          <w:rFonts w:ascii="Times New Roman" w:hAnsi="Times New Roman" w:cs="Times New Roman"/>
          <w:szCs w:val="22"/>
        </w:rPr>
        <w:t>has been</w:t>
      </w:r>
      <w:r w:rsidR="004A5BA2" w:rsidRPr="00957EBC">
        <w:rPr>
          <w:rFonts w:ascii="Times New Roman" w:hAnsi="Times New Roman" w:cs="Times New Roman"/>
          <w:szCs w:val="22"/>
        </w:rPr>
        <w:t xml:space="preserve"> portrayed as an emerging field that offers interactive and accessible learning experiences </w:t>
      </w:r>
      <w:r w:rsidR="009900B4" w:rsidRPr="00957EBC">
        <w:rPr>
          <w:rFonts w:ascii="Times New Roman" w:hAnsi="Times New Roman" w:cs="Times New Roman"/>
          <w:szCs w:val="22"/>
        </w:rPr>
        <w:t>that were</w:t>
      </w:r>
      <w:r w:rsidR="004A5BA2" w:rsidRPr="00957EBC">
        <w:rPr>
          <w:rFonts w:ascii="Times New Roman" w:hAnsi="Times New Roman" w:cs="Times New Roman"/>
          <w:szCs w:val="22"/>
        </w:rPr>
        <w:t xml:space="preserve"> unavailable to most students earlier</w:t>
      </w:r>
      <w:r w:rsidR="00FF46BA" w:rsidRPr="00957EBC">
        <w:rPr>
          <w:rFonts w:ascii="Times New Roman" w:hAnsi="Times New Roman" w:cs="Times New Roman"/>
          <w:szCs w:val="22"/>
        </w:rPr>
        <w:t xml:space="preserve"> [1]</w:t>
      </w:r>
      <w:r w:rsidR="004A5BA2" w:rsidRPr="00957EBC">
        <w:rPr>
          <w:rFonts w:ascii="Times New Roman" w:hAnsi="Times New Roman" w:cs="Times New Roman"/>
          <w:szCs w:val="22"/>
        </w:rPr>
        <w:t xml:space="preserve">. </w:t>
      </w:r>
      <w:r w:rsidR="000E4B44" w:rsidRPr="00957EBC">
        <w:rPr>
          <w:rFonts w:ascii="Times New Roman" w:hAnsi="Times New Roman" w:cs="Times New Roman"/>
          <w:szCs w:val="22"/>
        </w:rPr>
        <w:t xml:space="preserve">Dan et al. (2023) introduced EduChat, a large-scale language model specifically designed for intelligent education, reinforcing the necessity of specialized systems over general-purpose foundational models. </w:t>
      </w:r>
      <w:r w:rsidR="004A5BA2" w:rsidRPr="00957EBC">
        <w:rPr>
          <w:rFonts w:ascii="Times New Roman" w:hAnsi="Times New Roman" w:cs="Times New Roman"/>
          <w:szCs w:val="22"/>
        </w:rPr>
        <w:t xml:space="preserve">In current Natural Language Processing, the uneven distribution of linguistic resources offers a critical challenge. Joshi et al. (2020) </w:t>
      </w:r>
      <w:r w:rsidR="001B0873" w:rsidRPr="00957EBC">
        <w:rPr>
          <w:rFonts w:ascii="Times New Roman" w:hAnsi="Times New Roman" w:cs="Times New Roman"/>
          <w:szCs w:val="22"/>
        </w:rPr>
        <w:t>highlight</w:t>
      </w:r>
      <w:r w:rsidR="004A5BA2" w:rsidRPr="00957EBC">
        <w:rPr>
          <w:rFonts w:ascii="Times New Roman" w:hAnsi="Times New Roman" w:cs="Times New Roman"/>
          <w:szCs w:val="22"/>
        </w:rPr>
        <w:t xml:space="preserve"> the “state and fate” of linguistic diversity, </w:t>
      </w:r>
      <w:r w:rsidR="008E6128" w:rsidRPr="00957EBC">
        <w:rPr>
          <w:rFonts w:ascii="Times New Roman" w:hAnsi="Times New Roman" w:cs="Times New Roman"/>
          <w:szCs w:val="22"/>
        </w:rPr>
        <w:t xml:space="preserve">stating that powerful AI technologies are highly </w:t>
      </w:r>
      <w:r w:rsidR="00020F85" w:rsidRPr="00957EBC">
        <w:rPr>
          <w:rFonts w:ascii="Times New Roman" w:hAnsi="Times New Roman" w:cs="Times New Roman"/>
          <w:szCs w:val="22"/>
        </w:rPr>
        <w:t>optimised</w:t>
      </w:r>
      <w:r w:rsidR="008E6128" w:rsidRPr="00957EBC">
        <w:rPr>
          <w:rFonts w:ascii="Times New Roman" w:hAnsi="Times New Roman" w:cs="Times New Roman"/>
          <w:szCs w:val="22"/>
        </w:rPr>
        <w:t xml:space="preserve"> for English while regional languages suffer the most</w:t>
      </w:r>
      <w:r w:rsidR="00FF46BA" w:rsidRPr="00957EBC">
        <w:rPr>
          <w:rFonts w:ascii="Times New Roman" w:hAnsi="Times New Roman" w:cs="Times New Roman"/>
          <w:szCs w:val="22"/>
        </w:rPr>
        <w:t xml:space="preserve"> [3]</w:t>
      </w:r>
      <w:r w:rsidR="000E4B44" w:rsidRPr="00957EBC">
        <w:rPr>
          <w:rFonts w:ascii="Times New Roman" w:hAnsi="Times New Roman" w:cs="Times New Roman"/>
          <w:szCs w:val="22"/>
        </w:rPr>
        <w:t>. The research on Foundation Models for Low-Resource Language Education (2024) addresses the specific difficulties in deploying foundational models in underserved vernacular environments, where global tools often exhibit "vocabulary bleed" or unnatural syntax</w:t>
      </w:r>
      <w:r w:rsidR="00957EBC">
        <w:rPr>
          <w:rFonts w:ascii="Times New Roman" w:hAnsi="Times New Roman" w:cs="Times New Roman"/>
          <w:szCs w:val="22"/>
        </w:rPr>
        <w:t xml:space="preserve"> [26].</w:t>
      </w:r>
    </w:p>
    <w:p w14:paraId="05B0C3CE" w14:textId="17D9B0D1" w:rsidR="00E6698E" w:rsidRPr="00957EBC" w:rsidRDefault="008E6128" w:rsidP="00957EBC">
      <w:pPr>
        <w:jc w:val="both"/>
        <w:rPr>
          <w:rFonts w:ascii="Times New Roman" w:hAnsi="Times New Roman" w:cs="Times New Roman"/>
          <w:szCs w:val="22"/>
        </w:rPr>
      </w:pPr>
      <w:r w:rsidRPr="00957EBC">
        <w:rPr>
          <w:rFonts w:ascii="Times New Roman" w:hAnsi="Times New Roman" w:cs="Times New Roman"/>
          <w:szCs w:val="22"/>
        </w:rPr>
        <w:t xml:space="preserve">In the AI field, </w:t>
      </w:r>
      <w:r w:rsidR="009900B4" w:rsidRPr="00957EBC">
        <w:rPr>
          <w:rFonts w:ascii="Times New Roman" w:hAnsi="Times New Roman" w:cs="Times New Roman"/>
          <w:szCs w:val="22"/>
        </w:rPr>
        <w:t>the Assamese</w:t>
      </w:r>
      <w:r w:rsidRPr="00957EBC">
        <w:rPr>
          <w:rFonts w:ascii="Times New Roman" w:hAnsi="Times New Roman" w:cs="Times New Roman"/>
          <w:szCs w:val="22"/>
        </w:rPr>
        <w:t xml:space="preserve"> language is considered </w:t>
      </w:r>
      <w:r w:rsidR="009900B4" w:rsidRPr="00957EBC">
        <w:rPr>
          <w:rFonts w:ascii="Times New Roman" w:hAnsi="Times New Roman" w:cs="Times New Roman"/>
          <w:szCs w:val="22"/>
        </w:rPr>
        <w:t>a</w:t>
      </w:r>
      <w:r w:rsidRPr="00957EBC">
        <w:rPr>
          <w:rFonts w:ascii="Times New Roman" w:hAnsi="Times New Roman" w:cs="Times New Roman"/>
          <w:szCs w:val="22"/>
        </w:rPr>
        <w:t xml:space="preserve"> “low-resource </w:t>
      </w:r>
      <w:r w:rsidR="009900B4" w:rsidRPr="00957EBC">
        <w:rPr>
          <w:rFonts w:ascii="Times New Roman" w:hAnsi="Times New Roman" w:cs="Times New Roman"/>
          <w:szCs w:val="22"/>
        </w:rPr>
        <w:t>language,"</w:t>
      </w:r>
      <w:r w:rsidRPr="00957EBC">
        <w:rPr>
          <w:rFonts w:ascii="Times New Roman" w:hAnsi="Times New Roman" w:cs="Times New Roman"/>
          <w:szCs w:val="22"/>
        </w:rPr>
        <w:t xml:space="preserve"> which means that there </w:t>
      </w:r>
      <w:r w:rsidR="004C2B0B" w:rsidRPr="00957EBC">
        <w:rPr>
          <w:rFonts w:ascii="Times New Roman" w:hAnsi="Times New Roman" w:cs="Times New Roman"/>
          <w:szCs w:val="22"/>
        </w:rPr>
        <w:t>is</w:t>
      </w:r>
      <w:r w:rsidRPr="00957EBC">
        <w:rPr>
          <w:rFonts w:ascii="Times New Roman" w:hAnsi="Times New Roman" w:cs="Times New Roman"/>
          <w:szCs w:val="22"/>
        </w:rPr>
        <w:t xml:space="preserve"> </w:t>
      </w:r>
      <w:r w:rsidR="001B0873" w:rsidRPr="00957EBC">
        <w:rPr>
          <w:rFonts w:ascii="Times New Roman" w:hAnsi="Times New Roman" w:cs="Times New Roman"/>
          <w:szCs w:val="22"/>
        </w:rPr>
        <w:t>insufficient</w:t>
      </w:r>
      <w:r w:rsidRPr="00957EBC">
        <w:rPr>
          <w:rFonts w:ascii="Times New Roman" w:hAnsi="Times New Roman" w:cs="Times New Roman"/>
          <w:szCs w:val="22"/>
        </w:rPr>
        <w:t xml:space="preserve"> </w:t>
      </w:r>
      <w:r w:rsidR="009900B4" w:rsidRPr="00957EBC">
        <w:rPr>
          <w:rFonts w:ascii="Times New Roman" w:hAnsi="Times New Roman" w:cs="Times New Roman"/>
          <w:szCs w:val="22"/>
        </w:rPr>
        <w:t>high-quality</w:t>
      </w:r>
      <w:r w:rsidRPr="00957EBC">
        <w:rPr>
          <w:rFonts w:ascii="Times New Roman" w:hAnsi="Times New Roman" w:cs="Times New Roman"/>
          <w:szCs w:val="22"/>
        </w:rPr>
        <w:t xml:space="preserve"> </w:t>
      </w:r>
      <w:r w:rsidR="00020F85" w:rsidRPr="00957EBC">
        <w:rPr>
          <w:rFonts w:ascii="Times New Roman" w:hAnsi="Times New Roman" w:cs="Times New Roman"/>
          <w:szCs w:val="22"/>
        </w:rPr>
        <w:t>digitised</w:t>
      </w:r>
      <w:r w:rsidR="00106060" w:rsidRPr="00957EBC">
        <w:rPr>
          <w:rFonts w:ascii="Times New Roman" w:hAnsi="Times New Roman" w:cs="Times New Roman"/>
          <w:szCs w:val="22"/>
        </w:rPr>
        <w:t xml:space="preserve"> text available to train global models perfectly. </w:t>
      </w:r>
      <w:r w:rsidR="009900B4" w:rsidRPr="00957EBC">
        <w:rPr>
          <w:rFonts w:ascii="Times New Roman" w:hAnsi="Times New Roman" w:cs="Times New Roman"/>
          <w:szCs w:val="22"/>
        </w:rPr>
        <w:t>The Assamese</w:t>
      </w:r>
      <w:r w:rsidR="004C2B0B" w:rsidRPr="00957EBC">
        <w:rPr>
          <w:rFonts w:ascii="Times New Roman" w:hAnsi="Times New Roman" w:cs="Times New Roman"/>
          <w:szCs w:val="22"/>
        </w:rPr>
        <w:t xml:space="preserve"> language is treated inappropriately by global models</w:t>
      </w:r>
      <w:r w:rsidR="001B0873" w:rsidRPr="00957EBC">
        <w:rPr>
          <w:rFonts w:ascii="Times New Roman" w:hAnsi="Times New Roman" w:cs="Times New Roman"/>
          <w:szCs w:val="22"/>
        </w:rPr>
        <w:t>,</w:t>
      </w:r>
      <w:r w:rsidR="004C2B0B" w:rsidRPr="00957EBC">
        <w:rPr>
          <w:rFonts w:ascii="Times New Roman" w:hAnsi="Times New Roman" w:cs="Times New Roman"/>
          <w:szCs w:val="22"/>
        </w:rPr>
        <w:t xml:space="preserve"> mandating considerabl</w:t>
      </w:r>
      <w:r w:rsidR="003F0109" w:rsidRPr="00957EBC">
        <w:rPr>
          <w:rFonts w:ascii="Times New Roman" w:hAnsi="Times New Roman" w:cs="Times New Roman"/>
          <w:szCs w:val="22"/>
        </w:rPr>
        <w:t>y</w:t>
      </w:r>
      <w:r w:rsidR="004C2B0B" w:rsidRPr="00957EBC">
        <w:rPr>
          <w:rFonts w:ascii="Times New Roman" w:hAnsi="Times New Roman" w:cs="Times New Roman"/>
          <w:szCs w:val="22"/>
        </w:rPr>
        <w:t xml:space="preserve"> more tokens to manage single words than English. </w:t>
      </w:r>
      <w:r w:rsidR="009900B4" w:rsidRPr="00957EBC">
        <w:rPr>
          <w:rFonts w:ascii="Times New Roman" w:hAnsi="Times New Roman" w:cs="Times New Roman"/>
          <w:szCs w:val="22"/>
        </w:rPr>
        <w:t>A study</w:t>
      </w:r>
      <w:r w:rsidR="003F0109" w:rsidRPr="00957EBC">
        <w:rPr>
          <w:rFonts w:ascii="Times New Roman" w:hAnsi="Times New Roman" w:cs="Times New Roman"/>
          <w:szCs w:val="22"/>
        </w:rPr>
        <w:t xml:space="preserve"> of Assamese WordNet by Sarma et al. (2014) and Phukan et al. (2021) explains </w:t>
      </w:r>
      <w:r w:rsidR="009900B4" w:rsidRPr="00957EBC">
        <w:rPr>
          <w:rFonts w:ascii="Times New Roman" w:hAnsi="Times New Roman" w:cs="Times New Roman"/>
          <w:szCs w:val="22"/>
        </w:rPr>
        <w:t>the morphological</w:t>
      </w:r>
      <w:r w:rsidR="003F0109" w:rsidRPr="00957EBC">
        <w:rPr>
          <w:rFonts w:ascii="Times New Roman" w:hAnsi="Times New Roman" w:cs="Times New Roman"/>
          <w:szCs w:val="22"/>
        </w:rPr>
        <w:t xml:space="preserve"> variety and sophistication of the language, leading to </w:t>
      </w:r>
      <w:r w:rsidR="009900B4" w:rsidRPr="00957EBC">
        <w:rPr>
          <w:rFonts w:ascii="Times New Roman" w:hAnsi="Times New Roman" w:cs="Times New Roman"/>
          <w:szCs w:val="22"/>
        </w:rPr>
        <w:t>"cross-lingual bleed"</w:t>
      </w:r>
      <w:r w:rsidR="00CF6A1E" w:rsidRPr="00957EBC">
        <w:rPr>
          <w:rFonts w:ascii="Times New Roman" w:hAnsi="Times New Roman" w:cs="Times New Roman"/>
          <w:szCs w:val="22"/>
        </w:rPr>
        <w:t xml:space="preserve"> </w:t>
      </w:r>
      <w:r w:rsidR="00FF46BA" w:rsidRPr="00957EBC">
        <w:rPr>
          <w:rFonts w:ascii="Times New Roman" w:hAnsi="Times New Roman" w:cs="Times New Roman"/>
          <w:szCs w:val="22"/>
        </w:rPr>
        <w:t xml:space="preserve">[5] [6]. </w:t>
      </w:r>
      <w:r w:rsidR="00CF6A1E" w:rsidRPr="00957EBC">
        <w:rPr>
          <w:rFonts w:ascii="Times New Roman" w:hAnsi="Times New Roman" w:cs="Times New Roman"/>
          <w:szCs w:val="22"/>
        </w:rPr>
        <w:t xml:space="preserve">A study into the IndicNLPSuite by Kakwani et al. (2020) shows building monolingual corpora and benchmarks for Indian </w:t>
      </w:r>
      <w:r w:rsidR="009900B4" w:rsidRPr="00957EBC">
        <w:rPr>
          <w:rFonts w:ascii="Times New Roman" w:hAnsi="Times New Roman" w:cs="Times New Roman"/>
          <w:szCs w:val="22"/>
        </w:rPr>
        <w:t>languages;</w:t>
      </w:r>
      <w:r w:rsidR="00CF6A1E" w:rsidRPr="00957EBC">
        <w:rPr>
          <w:rFonts w:ascii="Times New Roman" w:hAnsi="Times New Roman" w:cs="Times New Roman"/>
          <w:szCs w:val="22"/>
        </w:rPr>
        <w:t xml:space="preserve"> </w:t>
      </w:r>
      <w:r w:rsidR="00020F85" w:rsidRPr="00957EBC">
        <w:rPr>
          <w:rFonts w:ascii="Times New Roman" w:hAnsi="Times New Roman" w:cs="Times New Roman"/>
          <w:szCs w:val="22"/>
        </w:rPr>
        <w:t>specialised</w:t>
      </w:r>
      <w:r w:rsidR="00CF6A1E" w:rsidRPr="00957EBC">
        <w:rPr>
          <w:rFonts w:ascii="Times New Roman" w:hAnsi="Times New Roman" w:cs="Times New Roman"/>
          <w:szCs w:val="22"/>
        </w:rPr>
        <w:t xml:space="preserve"> educational datasets remain scarce</w:t>
      </w:r>
      <w:r w:rsidR="00FF46BA" w:rsidRPr="00957EBC">
        <w:rPr>
          <w:rFonts w:ascii="Times New Roman" w:hAnsi="Times New Roman" w:cs="Times New Roman"/>
          <w:szCs w:val="22"/>
        </w:rPr>
        <w:t xml:space="preserve"> [2]</w:t>
      </w:r>
      <w:r w:rsidR="00CF6A1E" w:rsidRPr="00957EBC">
        <w:rPr>
          <w:rFonts w:ascii="Times New Roman" w:hAnsi="Times New Roman" w:cs="Times New Roman"/>
          <w:szCs w:val="22"/>
        </w:rPr>
        <w:t xml:space="preserve">. </w:t>
      </w:r>
    </w:p>
    <w:p w14:paraId="2431CEFF" w14:textId="5DAA0C46" w:rsidR="00957EBC" w:rsidRPr="00957EBC" w:rsidRDefault="00531032" w:rsidP="00957EBC">
      <w:pPr>
        <w:ind w:right="-46"/>
        <w:jc w:val="both"/>
        <w:rPr>
          <w:rFonts w:ascii="Times New Roman" w:hAnsi="Times New Roman" w:cs="Times New Roman"/>
          <w:szCs w:val="22"/>
        </w:rPr>
      </w:pPr>
      <w:r w:rsidRPr="00957EBC">
        <w:rPr>
          <w:rFonts w:ascii="Times New Roman" w:hAnsi="Times New Roman" w:cs="Times New Roman"/>
          <w:szCs w:val="22"/>
        </w:rPr>
        <w:t>To eliminate “hallucinations” in Large Language Models (LLMs), researchers have shifted to Retrieval</w:t>
      </w:r>
      <w:r w:rsidR="009900B4" w:rsidRPr="00957EBC">
        <w:rPr>
          <w:rFonts w:ascii="Times New Roman" w:hAnsi="Times New Roman" w:cs="Times New Roman"/>
          <w:szCs w:val="22"/>
        </w:rPr>
        <w:t xml:space="preserve"> A</w:t>
      </w:r>
      <w:r w:rsidRPr="00957EBC">
        <w:rPr>
          <w:rFonts w:ascii="Times New Roman" w:hAnsi="Times New Roman" w:cs="Times New Roman"/>
          <w:szCs w:val="22"/>
        </w:rPr>
        <w:t>ugmented Generation (RAG).</w:t>
      </w:r>
      <w:r w:rsidR="00957EBC" w:rsidRPr="00957EBC">
        <w:rPr>
          <w:rFonts w:ascii="Times New Roman" w:hAnsi="Times New Roman" w:cs="Times New Roman"/>
          <w:szCs w:val="22"/>
        </w:rPr>
        <w:t xml:space="preserve"> Swacha (2025) surveyed the application of RAG chatbots specifically for education, validating Jonaki's choice to ground its logic in SCERT textbooks. Recent research (2025) comparing RAG and GraphRAG for page-level retrieval in math and educational textbooks demonstrates that retrieval-based methods are the superior choice for maintaining academic consistency</w:t>
      </w:r>
      <w:r w:rsidR="00957EBC">
        <w:rPr>
          <w:rFonts w:ascii="Times New Roman" w:hAnsi="Times New Roman" w:cs="Times New Roman"/>
          <w:szCs w:val="22"/>
        </w:rPr>
        <w:t xml:space="preserve"> [22] [28]. </w:t>
      </w:r>
      <w:r w:rsidRPr="00957EBC">
        <w:rPr>
          <w:rFonts w:ascii="Times New Roman" w:hAnsi="Times New Roman" w:cs="Times New Roman"/>
          <w:szCs w:val="22"/>
        </w:rPr>
        <w:t xml:space="preserve">Lewis et al. (2021) </w:t>
      </w:r>
      <w:r w:rsidR="009900B4" w:rsidRPr="00957EBC">
        <w:rPr>
          <w:rFonts w:ascii="Times New Roman" w:hAnsi="Times New Roman" w:cs="Times New Roman"/>
          <w:szCs w:val="22"/>
        </w:rPr>
        <w:t>have</w:t>
      </w:r>
      <w:r w:rsidRPr="00957EBC">
        <w:rPr>
          <w:rFonts w:ascii="Times New Roman" w:hAnsi="Times New Roman" w:cs="Times New Roman"/>
          <w:szCs w:val="22"/>
        </w:rPr>
        <w:t xml:space="preserve"> concluded that RAG is crucial for research-intensive NLP tasks where </w:t>
      </w:r>
      <w:r w:rsidR="009900B4" w:rsidRPr="00957EBC">
        <w:rPr>
          <w:rFonts w:ascii="Times New Roman" w:hAnsi="Times New Roman" w:cs="Times New Roman"/>
          <w:szCs w:val="22"/>
        </w:rPr>
        <w:t>a model</w:t>
      </w:r>
      <w:r w:rsidRPr="00957EBC">
        <w:rPr>
          <w:rFonts w:ascii="Times New Roman" w:hAnsi="Times New Roman" w:cs="Times New Roman"/>
          <w:szCs w:val="22"/>
        </w:rPr>
        <w:t xml:space="preserve"> must extract </w:t>
      </w:r>
      <w:r w:rsidR="009900B4" w:rsidRPr="00957EBC">
        <w:rPr>
          <w:rFonts w:ascii="Times New Roman" w:hAnsi="Times New Roman" w:cs="Times New Roman"/>
          <w:szCs w:val="22"/>
        </w:rPr>
        <w:t>a reply</w:t>
      </w:r>
      <w:r w:rsidRPr="00957EBC">
        <w:rPr>
          <w:rFonts w:ascii="Times New Roman" w:hAnsi="Times New Roman" w:cs="Times New Roman"/>
          <w:szCs w:val="22"/>
        </w:rPr>
        <w:t xml:space="preserve"> from </w:t>
      </w:r>
      <w:r w:rsidR="009900B4" w:rsidRPr="00957EBC">
        <w:rPr>
          <w:rFonts w:ascii="Times New Roman" w:hAnsi="Times New Roman" w:cs="Times New Roman"/>
          <w:szCs w:val="22"/>
        </w:rPr>
        <w:t>a verified</w:t>
      </w:r>
      <w:r w:rsidRPr="00957EBC">
        <w:rPr>
          <w:rFonts w:ascii="Times New Roman" w:hAnsi="Times New Roman" w:cs="Times New Roman"/>
          <w:szCs w:val="22"/>
        </w:rPr>
        <w:t xml:space="preserve"> external base rather than purely depending on internal weights</w:t>
      </w:r>
      <w:r w:rsidR="00D01AE8" w:rsidRPr="00957EBC">
        <w:rPr>
          <w:rFonts w:ascii="Times New Roman" w:hAnsi="Times New Roman" w:cs="Times New Roman"/>
          <w:szCs w:val="22"/>
        </w:rPr>
        <w:t xml:space="preserve"> [10]</w:t>
      </w:r>
      <w:r w:rsidRPr="00957EBC">
        <w:rPr>
          <w:rFonts w:ascii="Times New Roman" w:hAnsi="Times New Roman" w:cs="Times New Roman"/>
          <w:szCs w:val="22"/>
        </w:rPr>
        <w:t>.</w:t>
      </w:r>
      <w:r w:rsidR="000E74AD" w:rsidRPr="00957EBC">
        <w:rPr>
          <w:rFonts w:ascii="Times New Roman" w:hAnsi="Times New Roman" w:cs="Times New Roman"/>
          <w:szCs w:val="22"/>
        </w:rPr>
        <w:t xml:space="preserve"> In our Jonaki system, the implementation of RAG includes multiple core units. From the study of Liu et al. (2023), we have obtained that LlamaIndex gives a robust framework for node processing and metadata preservation</w:t>
      </w:r>
      <w:r w:rsidR="00D01AE8" w:rsidRPr="00957EBC">
        <w:rPr>
          <w:rFonts w:ascii="Times New Roman" w:hAnsi="Times New Roman" w:cs="Times New Roman"/>
          <w:szCs w:val="22"/>
        </w:rPr>
        <w:t xml:space="preserve"> [19]</w:t>
      </w:r>
      <w:r w:rsidR="000E74AD" w:rsidRPr="00957EBC">
        <w:rPr>
          <w:rFonts w:ascii="Times New Roman" w:hAnsi="Times New Roman" w:cs="Times New Roman"/>
          <w:szCs w:val="22"/>
        </w:rPr>
        <w:t xml:space="preserve">. </w:t>
      </w:r>
      <w:r w:rsidR="00847AF4" w:rsidRPr="00957EBC">
        <w:rPr>
          <w:rFonts w:ascii="Times New Roman" w:hAnsi="Times New Roman" w:cs="Times New Roman"/>
          <w:szCs w:val="22"/>
        </w:rPr>
        <w:t xml:space="preserve">From the research of Malkov et al. (2020), it </w:t>
      </w:r>
      <w:r w:rsidR="009900B4" w:rsidRPr="00957EBC">
        <w:rPr>
          <w:rFonts w:ascii="Times New Roman" w:hAnsi="Times New Roman" w:cs="Times New Roman"/>
          <w:szCs w:val="22"/>
        </w:rPr>
        <w:t>has been</w:t>
      </w:r>
      <w:r w:rsidR="00847AF4" w:rsidRPr="00957EBC">
        <w:rPr>
          <w:rFonts w:ascii="Times New Roman" w:hAnsi="Times New Roman" w:cs="Times New Roman"/>
          <w:szCs w:val="22"/>
        </w:rPr>
        <w:t xml:space="preserve"> obtained that the Hierarchical Navigable Small World</w:t>
      </w:r>
      <w:r w:rsidR="008A37C1" w:rsidRPr="00957EBC">
        <w:rPr>
          <w:rFonts w:ascii="Times New Roman" w:hAnsi="Times New Roman" w:cs="Times New Roman"/>
          <w:szCs w:val="22"/>
        </w:rPr>
        <w:t xml:space="preserve"> (HNSW) permits quick </w:t>
      </w:r>
      <w:r w:rsidR="009900B4" w:rsidRPr="00957EBC">
        <w:rPr>
          <w:rFonts w:ascii="Times New Roman" w:hAnsi="Times New Roman" w:cs="Times New Roman"/>
          <w:szCs w:val="22"/>
        </w:rPr>
        <w:t>approximate</w:t>
      </w:r>
      <w:r w:rsidR="008A37C1" w:rsidRPr="00957EBC">
        <w:rPr>
          <w:rFonts w:ascii="Times New Roman" w:hAnsi="Times New Roman" w:cs="Times New Roman"/>
          <w:szCs w:val="22"/>
        </w:rPr>
        <w:t xml:space="preserve"> nearest </w:t>
      </w:r>
      <w:r w:rsidR="009900B4" w:rsidRPr="00957EBC">
        <w:rPr>
          <w:rFonts w:ascii="Times New Roman" w:hAnsi="Times New Roman" w:cs="Times New Roman"/>
          <w:szCs w:val="22"/>
        </w:rPr>
        <w:t>neighbo</w:t>
      </w:r>
      <w:r w:rsidR="0034489A" w:rsidRPr="00957EBC">
        <w:rPr>
          <w:rFonts w:ascii="Times New Roman" w:hAnsi="Times New Roman" w:cs="Times New Roman"/>
          <w:szCs w:val="22"/>
        </w:rPr>
        <w:t>u</w:t>
      </w:r>
      <w:r w:rsidR="009900B4" w:rsidRPr="00957EBC">
        <w:rPr>
          <w:rFonts w:ascii="Times New Roman" w:hAnsi="Times New Roman" w:cs="Times New Roman"/>
          <w:szCs w:val="22"/>
        </w:rPr>
        <w:t>r</w:t>
      </w:r>
      <w:r w:rsidR="008A37C1" w:rsidRPr="00957EBC">
        <w:rPr>
          <w:rFonts w:ascii="Times New Roman" w:hAnsi="Times New Roman" w:cs="Times New Roman"/>
          <w:szCs w:val="22"/>
        </w:rPr>
        <w:t xml:space="preserve"> searches within </w:t>
      </w:r>
      <w:r w:rsidR="009900B4" w:rsidRPr="00957EBC">
        <w:rPr>
          <w:rFonts w:ascii="Times New Roman" w:hAnsi="Times New Roman" w:cs="Times New Roman"/>
          <w:szCs w:val="22"/>
        </w:rPr>
        <w:t>high-dimensional</w:t>
      </w:r>
      <w:r w:rsidR="008A37C1" w:rsidRPr="00957EBC">
        <w:rPr>
          <w:rFonts w:ascii="Times New Roman" w:hAnsi="Times New Roman" w:cs="Times New Roman"/>
          <w:szCs w:val="22"/>
        </w:rPr>
        <w:t xml:space="preserve"> vector databases like ChromaDB</w:t>
      </w:r>
      <w:r w:rsidR="00D01AE8" w:rsidRPr="00957EBC">
        <w:rPr>
          <w:rFonts w:ascii="Times New Roman" w:hAnsi="Times New Roman" w:cs="Times New Roman"/>
          <w:szCs w:val="22"/>
        </w:rPr>
        <w:t xml:space="preserve"> [20]</w:t>
      </w:r>
      <w:r w:rsidR="008A37C1" w:rsidRPr="00957EBC">
        <w:rPr>
          <w:rFonts w:ascii="Times New Roman" w:hAnsi="Times New Roman" w:cs="Times New Roman"/>
          <w:szCs w:val="22"/>
        </w:rPr>
        <w:t>.</w:t>
      </w:r>
      <w:r w:rsidR="00957EBC" w:rsidRPr="00957EBC">
        <w:rPr>
          <w:rFonts w:ascii="Times New Roman" w:hAnsi="Times New Roman" w:cs="Times New Roman"/>
          <w:szCs w:val="22"/>
        </w:rPr>
        <w:t xml:space="preserve"> "Generative Pre-training for Low-Resource Question Answering" (2026) focuses on integrating morphological constraints in Assamese language mode</w:t>
      </w:r>
      <w:r w:rsidR="00957EBC">
        <w:rPr>
          <w:rFonts w:ascii="Times New Roman" w:hAnsi="Times New Roman" w:cs="Times New Roman"/>
          <w:szCs w:val="22"/>
        </w:rPr>
        <w:t>l</w:t>
      </w:r>
      <w:r w:rsidR="00957EBC" w:rsidRPr="00957EBC">
        <w:rPr>
          <w:rFonts w:ascii="Times New Roman" w:hAnsi="Times New Roman" w:cs="Times New Roman"/>
          <w:szCs w:val="22"/>
        </w:rPr>
        <w:t>ling, which informs Jonaki's native linguistic approach via Sarvam-30B</w:t>
      </w:r>
      <w:r w:rsidR="00957EBC">
        <w:rPr>
          <w:rFonts w:ascii="Times New Roman" w:hAnsi="Times New Roman" w:cs="Times New Roman"/>
          <w:szCs w:val="22"/>
        </w:rPr>
        <w:t xml:space="preserve"> [27]</w:t>
      </w:r>
      <w:r w:rsidR="00957EBC" w:rsidRPr="00957EBC">
        <w:rPr>
          <w:rFonts w:ascii="Times New Roman" w:hAnsi="Times New Roman" w:cs="Times New Roman"/>
          <w:szCs w:val="22"/>
        </w:rPr>
        <w:t>.</w:t>
      </w:r>
    </w:p>
    <w:p w14:paraId="6F87844E" w14:textId="318978F8" w:rsidR="00957EBC" w:rsidRPr="00957EBC" w:rsidRDefault="008A37C1" w:rsidP="00957EBC">
      <w:pPr>
        <w:ind w:right="-46"/>
        <w:jc w:val="both"/>
        <w:rPr>
          <w:rFonts w:ascii="Times New Roman" w:hAnsi="Times New Roman" w:cs="Times New Roman"/>
          <w:szCs w:val="22"/>
        </w:rPr>
      </w:pPr>
      <w:r w:rsidRPr="00957EBC">
        <w:rPr>
          <w:rFonts w:ascii="Times New Roman" w:hAnsi="Times New Roman" w:cs="Times New Roman"/>
          <w:szCs w:val="22"/>
        </w:rPr>
        <w:t xml:space="preserve">The modern </w:t>
      </w:r>
      <w:r w:rsidR="009900B4" w:rsidRPr="00957EBC">
        <w:rPr>
          <w:rFonts w:ascii="Times New Roman" w:hAnsi="Times New Roman" w:cs="Times New Roman"/>
          <w:szCs w:val="22"/>
        </w:rPr>
        <w:t>multilingual embeddings,</w:t>
      </w:r>
      <w:r w:rsidRPr="00957EBC">
        <w:rPr>
          <w:rFonts w:ascii="Times New Roman" w:hAnsi="Times New Roman" w:cs="Times New Roman"/>
          <w:szCs w:val="22"/>
        </w:rPr>
        <w:t xml:space="preserve"> like </w:t>
      </w:r>
      <w:r w:rsidR="009900B4" w:rsidRPr="00957EBC">
        <w:rPr>
          <w:rFonts w:ascii="Times New Roman" w:hAnsi="Times New Roman" w:cs="Times New Roman"/>
          <w:szCs w:val="22"/>
        </w:rPr>
        <w:t>the M3-Embedding</w:t>
      </w:r>
      <w:r w:rsidRPr="00957EBC">
        <w:rPr>
          <w:rFonts w:ascii="Times New Roman" w:hAnsi="Times New Roman" w:cs="Times New Roman"/>
          <w:szCs w:val="22"/>
        </w:rPr>
        <w:t xml:space="preserve"> framework by Chen et al. (2024)</w:t>
      </w:r>
      <w:r w:rsidR="009900B4" w:rsidRPr="00957EBC">
        <w:rPr>
          <w:rFonts w:ascii="Times New Roman" w:hAnsi="Times New Roman" w:cs="Times New Roman"/>
          <w:szCs w:val="22"/>
        </w:rPr>
        <w:t>, discuss</w:t>
      </w:r>
      <w:r w:rsidRPr="00957EBC">
        <w:rPr>
          <w:rFonts w:ascii="Times New Roman" w:hAnsi="Times New Roman" w:cs="Times New Roman"/>
          <w:szCs w:val="22"/>
        </w:rPr>
        <w:t xml:space="preserve"> the support </w:t>
      </w:r>
      <w:r w:rsidR="009900B4" w:rsidRPr="00957EBC">
        <w:rPr>
          <w:rFonts w:ascii="Times New Roman" w:hAnsi="Times New Roman" w:cs="Times New Roman"/>
          <w:szCs w:val="22"/>
        </w:rPr>
        <w:t>for</w:t>
      </w:r>
      <w:r w:rsidRPr="00957EBC">
        <w:rPr>
          <w:rFonts w:ascii="Times New Roman" w:hAnsi="Times New Roman" w:cs="Times New Roman"/>
          <w:szCs w:val="22"/>
        </w:rPr>
        <w:t xml:space="preserve"> </w:t>
      </w:r>
      <w:r w:rsidR="009900B4" w:rsidRPr="00957EBC">
        <w:rPr>
          <w:rFonts w:ascii="Times New Roman" w:hAnsi="Times New Roman" w:cs="Times New Roman"/>
          <w:szCs w:val="22"/>
        </w:rPr>
        <w:t>multifunctional</w:t>
      </w:r>
      <w:r w:rsidRPr="00957EBC">
        <w:rPr>
          <w:rFonts w:ascii="Times New Roman" w:hAnsi="Times New Roman" w:cs="Times New Roman"/>
          <w:szCs w:val="22"/>
        </w:rPr>
        <w:t xml:space="preserve"> and native regional script processing</w:t>
      </w:r>
      <w:r w:rsidR="00D01AE8" w:rsidRPr="00957EBC">
        <w:rPr>
          <w:rFonts w:ascii="Times New Roman" w:hAnsi="Times New Roman" w:cs="Times New Roman"/>
          <w:szCs w:val="22"/>
        </w:rPr>
        <w:t xml:space="preserve"> [17] [18]</w:t>
      </w:r>
      <w:r w:rsidRPr="00957EBC">
        <w:rPr>
          <w:rFonts w:ascii="Times New Roman" w:hAnsi="Times New Roman" w:cs="Times New Roman"/>
          <w:szCs w:val="22"/>
        </w:rPr>
        <w:t xml:space="preserve">. To ascertain </w:t>
      </w:r>
      <w:r w:rsidR="001B0873" w:rsidRPr="00957EBC">
        <w:rPr>
          <w:rFonts w:ascii="Times New Roman" w:hAnsi="Times New Roman" w:cs="Times New Roman"/>
          <w:szCs w:val="22"/>
        </w:rPr>
        <w:t xml:space="preserve">whether </w:t>
      </w:r>
      <w:r w:rsidRPr="00957EBC">
        <w:rPr>
          <w:rFonts w:ascii="Times New Roman" w:hAnsi="Times New Roman" w:cs="Times New Roman"/>
          <w:szCs w:val="22"/>
        </w:rPr>
        <w:t xml:space="preserve">the journey of AI </w:t>
      </w:r>
      <w:r w:rsidR="009900B4" w:rsidRPr="00957EBC">
        <w:rPr>
          <w:rFonts w:ascii="Times New Roman" w:hAnsi="Times New Roman" w:cs="Times New Roman"/>
          <w:szCs w:val="22"/>
        </w:rPr>
        <w:t>tutors is</w:t>
      </w:r>
      <w:r w:rsidRPr="00957EBC">
        <w:rPr>
          <w:rFonts w:ascii="Times New Roman" w:hAnsi="Times New Roman" w:cs="Times New Roman"/>
          <w:szCs w:val="22"/>
        </w:rPr>
        <w:t xml:space="preserve"> safe and effective for children, it requires continuous improvement through human feedback.</w:t>
      </w:r>
      <w:r w:rsidR="00283F55" w:rsidRPr="00957EBC">
        <w:rPr>
          <w:rFonts w:ascii="Times New Roman" w:hAnsi="Times New Roman" w:cs="Times New Roman"/>
          <w:szCs w:val="22"/>
        </w:rPr>
        <w:t xml:space="preserve"> Ouyang et al. </w:t>
      </w:r>
      <w:r w:rsidR="009900B4" w:rsidRPr="00957EBC">
        <w:rPr>
          <w:rFonts w:ascii="Times New Roman" w:hAnsi="Times New Roman" w:cs="Times New Roman"/>
          <w:szCs w:val="22"/>
        </w:rPr>
        <w:t>(2022),</w:t>
      </w:r>
      <w:r w:rsidR="00283F55" w:rsidRPr="00957EBC">
        <w:rPr>
          <w:rFonts w:ascii="Times New Roman" w:hAnsi="Times New Roman" w:cs="Times New Roman"/>
          <w:szCs w:val="22"/>
        </w:rPr>
        <w:t xml:space="preserve"> through </w:t>
      </w:r>
      <w:r w:rsidR="001B0873" w:rsidRPr="00957EBC">
        <w:rPr>
          <w:rFonts w:ascii="Times New Roman" w:hAnsi="Times New Roman" w:cs="Times New Roman"/>
          <w:szCs w:val="22"/>
        </w:rPr>
        <w:t>their</w:t>
      </w:r>
      <w:r w:rsidR="00283F55" w:rsidRPr="00957EBC">
        <w:rPr>
          <w:rFonts w:ascii="Times New Roman" w:hAnsi="Times New Roman" w:cs="Times New Roman"/>
          <w:szCs w:val="22"/>
        </w:rPr>
        <w:t xml:space="preserve"> </w:t>
      </w:r>
      <w:r w:rsidR="009900B4" w:rsidRPr="00957EBC">
        <w:rPr>
          <w:rFonts w:ascii="Times New Roman" w:hAnsi="Times New Roman" w:cs="Times New Roman"/>
          <w:szCs w:val="22"/>
        </w:rPr>
        <w:t>study,</w:t>
      </w:r>
      <w:r w:rsidR="00283F55" w:rsidRPr="00957EBC">
        <w:rPr>
          <w:rFonts w:ascii="Times New Roman" w:hAnsi="Times New Roman" w:cs="Times New Roman"/>
          <w:szCs w:val="22"/>
        </w:rPr>
        <w:t xml:space="preserve"> introduced the strategy of training models to obey </w:t>
      </w:r>
      <w:r w:rsidR="009900B4" w:rsidRPr="00957EBC">
        <w:rPr>
          <w:rFonts w:ascii="Times New Roman" w:hAnsi="Times New Roman" w:cs="Times New Roman"/>
          <w:szCs w:val="22"/>
        </w:rPr>
        <w:t>a specific</w:t>
      </w:r>
      <w:r w:rsidR="00283F55" w:rsidRPr="00957EBC">
        <w:rPr>
          <w:rFonts w:ascii="Times New Roman" w:hAnsi="Times New Roman" w:cs="Times New Roman"/>
          <w:szCs w:val="22"/>
        </w:rPr>
        <w:t xml:space="preserve"> set of instructions via Reinforcement Learning from Human Feedback </w:t>
      </w:r>
      <w:r w:rsidR="009900B4" w:rsidRPr="00957EBC">
        <w:rPr>
          <w:rFonts w:ascii="Times New Roman" w:hAnsi="Times New Roman" w:cs="Times New Roman"/>
          <w:szCs w:val="22"/>
        </w:rPr>
        <w:t>(RLHF)</w:t>
      </w:r>
      <w:r w:rsidR="00D01AE8" w:rsidRPr="00957EBC">
        <w:rPr>
          <w:rFonts w:ascii="Times New Roman" w:hAnsi="Times New Roman" w:cs="Times New Roman"/>
          <w:szCs w:val="22"/>
        </w:rPr>
        <w:t xml:space="preserve"> [15]</w:t>
      </w:r>
      <w:r w:rsidR="009900B4" w:rsidRPr="00957EBC">
        <w:rPr>
          <w:rFonts w:ascii="Times New Roman" w:hAnsi="Times New Roman" w:cs="Times New Roman"/>
          <w:szCs w:val="22"/>
        </w:rPr>
        <w:t>.</w:t>
      </w:r>
      <w:r w:rsidR="00283F55" w:rsidRPr="00957EBC">
        <w:rPr>
          <w:rFonts w:ascii="Times New Roman" w:hAnsi="Times New Roman" w:cs="Times New Roman"/>
          <w:szCs w:val="22"/>
        </w:rPr>
        <w:t xml:space="preserve"> In </w:t>
      </w:r>
      <w:r w:rsidR="00283F55" w:rsidRPr="00957EBC">
        <w:rPr>
          <w:rFonts w:ascii="Times New Roman" w:hAnsi="Times New Roman" w:cs="Times New Roman"/>
          <w:szCs w:val="22"/>
        </w:rPr>
        <w:lastRenderedPageBreak/>
        <w:t xml:space="preserve">addition, the significance of “red teaming” and executing guardrails to </w:t>
      </w:r>
      <w:r w:rsidR="00020F85" w:rsidRPr="00957EBC">
        <w:rPr>
          <w:rFonts w:ascii="Times New Roman" w:hAnsi="Times New Roman" w:cs="Times New Roman"/>
          <w:szCs w:val="22"/>
        </w:rPr>
        <w:t>minimise</w:t>
      </w:r>
      <w:r w:rsidR="00283F55" w:rsidRPr="00957EBC">
        <w:rPr>
          <w:rFonts w:ascii="Times New Roman" w:hAnsi="Times New Roman" w:cs="Times New Roman"/>
          <w:szCs w:val="22"/>
        </w:rPr>
        <w:t xml:space="preserve"> side effects was highlighted by Ganguli et al. </w:t>
      </w:r>
      <w:r w:rsidR="009900B4" w:rsidRPr="00957EBC">
        <w:rPr>
          <w:rFonts w:ascii="Times New Roman" w:hAnsi="Times New Roman" w:cs="Times New Roman"/>
          <w:szCs w:val="22"/>
        </w:rPr>
        <w:t>(2022),</w:t>
      </w:r>
      <w:r w:rsidR="00283F55" w:rsidRPr="00957EBC">
        <w:rPr>
          <w:rFonts w:ascii="Times New Roman" w:hAnsi="Times New Roman" w:cs="Times New Roman"/>
          <w:szCs w:val="22"/>
        </w:rPr>
        <w:t xml:space="preserve"> </w:t>
      </w:r>
      <w:r w:rsidR="00C20111" w:rsidRPr="00957EBC">
        <w:rPr>
          <w:rFonts w:ascii="Times New Roman" w:hAnsi="Times New Roman" w:cs="Times New Roman"/>
          <w:szCs w:val="22"/>
        </w:rPr>
        <w:t xml:space="preserve">ensuring that the model </w:t>
      </w:r>
      <w:r w:rsidR="009900B4" w:rsidRPr="00957EBC">
        <w:rPr>
          <w:rFonts w:ascii="Times New Roman" w:hAnsi="Times New Roman" w:cs="Times New Roman"/>
          <w:szCs w:val="22"/>
        </w:rPr>
        <w:t>maintains a</w:t>
      </w:r>
      <w:r w:rsidR="00C20111" w:rsidRPr="00957EBC">
        <w:rPr>
          <w:rFonts w:ascii="Times New Roman" w:hAnsi="Times New Roman" w:cs="Times New Roman"/>
          <w:szCs w:val="22"/>
        </w:rPr>
        <w:t xml:space="preserve"> “teacher-like” image</w:t>
      </w:r>
      <w:r w:rsidR="00D01AE8" w:rsidRPr="00957EBC">
        <w:rPr>
          <w:rFonts w:ascii="Times New Roman" w:hAnsi="Times New Roman" w:cs="Times New Roman"/>
          <w:szCs w:val="22"/>
        </w:rPr>
        <w:t xml:space="preserve"> [14]</w:t>
      </w:r>
      <w:r w:rsidR="00C20111" w:rsidRPr="00957EBC">
        <w:rPr>
          <w:rFonts w:ascii="Times New Roman" w:hAnsi="Times New Roman" w:cs="Times New Roman"/>
          <w:szCs w:val="22"/>
        </w:rPr>
        <w:t xml:space="preserve">. </w:t>
      </w:r>
      <w:r w:rsidR="00957EBC" w:rsidRPr="00957EBC">
        <w:rPr>
          <w:rFonts w:ascii="Times New Roman" w:hAnsi="Times New Roman" w:cs="Times New Roman"/>
          <w:szCs w:val="22"/>
        </w:rPr>
        <w:t>Regional productivity and research tools such as Aakhor AI (Borno Labs) focus on voice-typing and accessibility, while foundational efforts like Navdyut AI and AxomiyaBERTa (Nath et al., 2023) represent leaps in native text generation and phonologically aware transformer mode</w:t>
      </w:r>
      <w:r w:rsidR="00957EBC">
        <w:rPr>
          <w:rFonts w:ascii="Times New Roman" w:hAnsi="Times New Roman" w:cs="Times New Roman"/>
          <w:szCs w:val="22"/>
        </w:rPr>
        <w:t>l</w:t>
      </w:r>
      <w:r w:rsidR="00957EBC" w:rsidRPr="00957EBC">
        <w:rPr>
          <w:rFonts w:ascii="Times New Roman" w:hAnsi="Times New Roman" w:cs="Times New Roman"/>
          <w:szCs w:val="22"/>
        </w:rPr>
        <w:t>ling. Earlier chatbot iterations like Shiksha Mitra (Sarma and Pathak, 2023) and subsequent research into Bi-LSTM and Attention-Based approaches (Sarma and Pathak, 2024) explored deep learning for Assamese religious and general texts, providing a technical precedent for regional conversational AI. Pathak et al. (2022) on AsPOS and Tamang and Bora (2024) on centralized dataset repositories highlight the ongoing efforts to build the high-quality digitized resources necessary for robust Assamese NLP.</w:t>
      </w:r>
    </w:p>
    <w:p w14:paraId="038A34E8" w14:textId="77777777" w:rsidR="00957EBC" w:rsidRPr="00957EBC" w:rsidRDefault="00C20111" w:rsidP="00957EBC">
      <w:pPr>
        <w:ind w:right="-46"/>
        <w:jc w:val="both"/>
        <w:rPr>
          <w:rFonts w:ascii="Times New Roman" w:hAnsi="Times New Roman" w:cs="Times New Roman"/>
          <w:szCs w:val="22"/>
        </w:rPr>
      </w:pPr>
      <w:r w:rsidRPr="00957EBC">
        <w:rPr>
          <w:rFonts w:ascii="Times New Roman" w:hAnsi="Times New Roman" w:cs="Times New Roman"/>
          <w:szCs w:val="22"/>
        </w:rPr>
        <w:t xml:space="preserve">The growth of </w:t>
      </w:r>
      <w:r w:rsidR="00020F85" w:rsidRPr="00957EBC">
        <w:rPr>
          <w:rFonts w:ascii="Times New Roman" w:hAnsi="Times New Roman" w:cs="Times New Roman"/>
          <w:szCs w:val="22"/>
        </w:rPr>
        <w:t>localised</w:t>
      </w:r>
      <w:r w:rsidRPr="00957EBC">
        <w:rPr>
          <w:rFonts w:ascii="Times New Roman" w:hAnsi="Times New Roman" w:cs="Times New Roman"/>
          <w:szCs w:val="22"/>
        </w:rPr>
        <w:t xml:space="preserve"> AI tools is strongly endorsed by national and global frameworks. </w:t>
      </w:r>
      <w:r w:rsidR="009900B4" w:rsidRPr="00957EBC">
        <w:rPr>
          <w:rFonts w:ascii="Times New Roman" w:hAnsi="Times New Roman" w:cs="Times New Roman"/>
          <w:szCs w:val="22"/>
        </w:rPr>
        <w:t>The National</w:t>
      </w:r>
      <w:r w:rsidRPr="00957EBC">
        <w:rPr>
          <w:rFonts w:ascii="Times New Roman" w:hAnsi="Times New Roman" w:cs="Times New Roman"/>
          <w:szCs w:val="22"/>
        </w:rPr>
        <w:t xml:space="preserve"> Education Policy</w:t>
      </w:r>
      <w:r w:rsidR="00E6698E" w:rsidRPr="00957EBC">
        <w:rPr>
          <w:rFonts w:ascii="Times New Roman" w:hAnsi="Times New Roman" w:cs="Times New Roman"/>
          <w:szCs w:val="22"/>
        </w:rPr>
        <w:t xml:space="preserve"> </w:t>
      </w:r>
      <w:r w:rsidRPr="00957EBC">
        <w:rPr>
          <w:rFonts w:ascii="Times New Roman" w:hAnsi="Times New Roman" w:cs="Times New Roman"/>
          <w:szCs w:val="22"/>
        </w:rPr>
        <w:t xml:space="preserve">(NEP) 2020 of </w:t>
      </w:r>
      <w:r w:rsidR="009900B4" w:rsidRPr="00957EBC">
        <w:rPr>
          <w:rFonts w:ascii="Times New Roman" w:hAnsi="Times New Roman" w:cs="Times New Roman"/>
          <w:szCs w:val="22"/>
        </w:rPr>
        <w:t>India</w:t>
      </w:r>
      <w:r w:rsidRPr="00957EBC">
        <w:rPr>
          <w:rFonts w:ascii="Times New Roman" w:hAnsi="Times New Roman" w:cs="Times New Roman"/>
          <w:szCs w:val="22"/>
        </w:rPr>
        <w:t xml:space="preserve"> focuses on multilingualism and the power of language, </w:t>
      </w:r>
      <w:r w:rsidR="001B0873" w:rsidRPr="00957EBC">
        <w:rPr>
          <w:rFonts w:ascii="Times New Roman" w:hAnsi="Times New Roman" w:cs="Times New Roman"/>
          <w:szCs w:val="22"/>
        </w:rPr>
        <w:t>promoting</w:t>
      </w:r>
      <w:r w:rsidRPr="00957EBC">
        <w:rPr>
          <w:rFonts w:ascii="Times New Roman" w:hAnsi="Times New Roman" w:cs="Times New Roman"/>
          <w:szCs w:val="22"/>
        </w:rPr>
        <w:t xml:space="preserve"> education in </w:t>
      </w:r>
      <w:r w:rsidR="009900B4" w:rsidRPr="00957EBC">
        <w:rPr>
          <w:rFonts w:ascii="Times New Roman" w:hAnsi="Times New Roman" w:cs="Times New Roman"/>
          <w:szCs w:val="22"/>
        </w:rPr>
        <w:t>the mother</w:t>
      </w:r>
      <w:r w:rsidRPr="00957EBC">
        <w:rPr>
          <w:rFonts w:ascii="Times New Roman" w:hAnsi="Times New Roman" w:cs="Times New Roman"/>
          <w:szCs w:val="22"/>
        </w:rPr>
        <w:t xml:space="preserve"> tongue and </w:t>
      </w:r>
      <w:r w:rsidR="009900B4" w:rsidRPr="00957EBC">
        <w:rPr>
          <w:rFonts w:ascii="Times New Roman" w:hAnsi="Times New Roman" w:cs="Times New Roman"/>
          <w:szCs w:val="22"/>
        </w:rPr>
        <w:t>the incorporation</w:t>
      </w:r>
      <w:r w:rsidRPr="00957EBC">
        <w:rPr>
          <w:rFonts w:ascii="Times New Roman" w:hAnsi="Times New Roman" w:cs="Times New Roman"/>
          <w:szCs w:val="22"/>
        </w:rPr>
        <w:t xml:space="preserve"> of AI in classrooms</w:t>
      </w:r>
      <w:r w:rsidR="00D01AE8" w:rsidRPr="00957EBC">
        <w:rPr>
          <w:rFonts w:ascii="Times New Roman" w:hAnsi="Times New Roman" w:cs="Times New Roman"/>
          <w:szCs w:val="22"/>
        </w:rPr>
        <w:t xml:space="preserve"> [21]</w:t>
      </w:r>
      <w:r w:rsidRPr="00957EBC">
        <w:rPr>
          <w:rFonts w:ascii="Times New Roman" w:hAnsi="Times New Roman" w:cs="Times New Roman"/>
          <w:szCs w:val="22"/>
        </w:rPr>
        <w:t xml:space="preserve">. However, these initiatives sync with the United Nations Sustainable Development Goals, precisely SDG4 (quality education) and SDG10 (reduced inequalities), </w:t>
      </w:r>
      <w:r w:rsidR="001B0873" w:rsidRPr="00957EBC">
        <w:rPr>
          <w:rFonts w:ascii="Times New Roman" w:hAnsi="Times New Roman" w:cs="Times New Roman"/>
          <w:szCs w:val="22"/>
        </w:rPr>
        <w:t>by</w:t>
      </w:r>
      <w:r w:rsidRPr="00957EBC">
        <w:rPr>
          <w:rFonts w:ascii="Times New Roman" w:hAnsi="Times New Roman" w:cs="Times New Roman"/>
          <w:szCs w:val="22"/>
        </w:rPr>
        <w:t xml:space="preserve"> </w:t>
      </w:r>
      <w:r w:rsidR="00F07C24" w:rsidRPr="00957EBC">
        <w:rPr>
          <w:rFonts w:ascii="Times New Roman" w:hAnsi="Times New Roman" w:cs="Times New Roman"/>
          <w:szCs w:val="22"/>
        </w:rPr>
        <w:t>making access to finely crafted digital resources for underserved vernacular communities.</w:t>
      </w:r>
      <w:r w:rsidR="00957EBC" w:rsidRPr="00957EBC">
        <w:rPr>
          <w:rFonts w:ascii="Times New Roman" w:hAnsi="Times New Roman" w:cs="Times New Roman"/>
          <w:szCs w:val="22"/>
        </w:rPr>
        <w:t xml:space="preserve"> Finally, the development of localized AI directly contributes to the United Nations Sustainable Development Goals, precisely SDG 4 (Quality Education), SDG 9 (Innovation and Infrastructure), and SDG 10 (Reduced Inequalities), by democratizing access to high-quality digital education for underserved vernacular communities.</w:t>
      </w:r>
    </w:p>
    <w:p w14:paraId="15CC3791" w14:textId="681C5516" w:rsidR="004F6303" w:rsidRPr="00957EBC" w:rsidRDefault="004F6303" w:rsidP="00957EBC">
      <w:pPr>
        <w:jc w:val="both"/>
        <w:rPr>
          <w:rFonts w:ascii="Times New Roman" w:hAnsi="Times New Roman" w:cs="Times New Roman"/>
          <w:szCs w:val="22"/>
        </w:rPr>
      </w:pPr>
    </w:p>
    <w:p w14:paraId="64EEC407" w14:textId="77777777" w:rsidR="00E6698E" w:rsidRPr="00532070" w:rsidRDefault="00E6698E" w:rsidP="00B076FF">
      <w:pPr>
        <w:jc w:val="both"/>
        <w:rPr>
          <w:rFonts w:ascii="Times New Roman" w:hAnsi="Times New Roman" w:cs="Times New Roman"/>
          <w:b/>
          <w:bCs/>
          <w:szCs w:val="22"/>
        </w:rPr>
      </w:pPr>
    </w:p>
    <w:p w14:paraId="0E49442A" w14:textId="77777777" w:rsidR="00532070" w:rsidRDefault="00532070" w:rsidP="00B076FF">
      <w:pPr>
        <w:jc w:val="both"/>
        <w:rPr>
          <w:rFonts w:ascii="Times New Roman" w:hAnsi="Times New Roman" w:cs="Times New Roman"/>
          <w:b/>
          <w:bCs/>
          <w:sz w:val="32"/>
          <w:szCs w:val="32"/>
        </w:rPr>
      </w:pPr>
    </w:p>
    <w:p w14:paraId="4D5B2985" w14:textId="77777777" w:rsidR="00532070" w:rsidRDefault="00532070" w:rsidP="00B076FF">
      <w:pPr>
        <w:jc w:val="both"/>
        <w:rPr>
          <w:rFonts w:ascii="Times New Roman" w:hAnsi="Times New Roman" w:cs="Times New Roman"/>
          <w:b/>
          <w:bCs/>
          <w:sz w:val="32"/>
          <w:szCs w:val="32"/>
        </w:rPr>
      </w:pPr>
    </w:p>
    <w:p w14:paraId="761BD6D6" w14:textId="77777777" w:rsidR="00532070" w:rsidRDefault="00532070" w:rsidP="00B076FF">
      <w:pPr>
        <w:jc w:val="both"/>
        <w:rPr>
          <w:rFonts w:ascii="Times New Roman" w:hAnsi="Times New Roman" w:cs="Times New Roman"/>
          <w:b/>
          <w:bCs/>
          <w:sz w:val="32"/>
          <w:szCs w:val="32"/>
        </w:rPr>
      </w:pPr>
    </w:p>
    <w:p w14:paraId="3C83A278"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br w:type="page"/>
      </w:r>
    </w:p>
    <w:p w14:paraId="0FC81E5E" w14:textId="0695D11B" w:rsidR="00A445D0" w:rsidRPr="009A5070" w:rsidRDefault="00A445D0" w:rsidP="00B076FF">
      <w:pPr>
        <w:jc w:val="both"/>
        <w:rPr>
          <w:rFonts w:ascii="Times New Roman" w:hAnsi="Times New Roman" w:cs="Times New Roman"/>
          <w:b/>
          <w:bCs/>
          <w:sz w:val="32"/>
          <w:szCs w:val="32"/>
        </w:rPr>
      </w:pPr>
      <w:r w:rsidRPr="009A5070">
        <w:rPr>
          <w:rFonts w:ascii="Times New Roman" w:hAnsi="Times New Roman" w:cs="Times New Roman"/>
          <w:b/>
          <w:bCs/>
          <w:sz w:val="32"/>
          <w:szCs w:val="32"/>
        </w:rPr>
        <w:lastRenderedPageBreak/>
        <w:t xml:space="preserve">Chapter </w:t>
      </w:r>
      <w:r w:rsidR="00C15B21" w:rsidRPr="009A5070">
        <w:rPr>
          <w:rFonts w:ascii="Times New Roman" w:hAnsi="Times New Roman" w:cs="Times New Roman"/>
          <w:b/>
          <w:bCs/>
          <w:sz w:val="32"/>
          <w:szCs w:val="32"/>
        </w:rPr>
        <w:t>4</w:t>
      </w:r>
      <w:r w:rsidRPr="009A5070">
        <w:rPr>
          <w:rFonts w:ascii="Times New Roman" w:hAnsi="Times New Roman" w:cs="Times New Roman"/>
          <w:b/>
          <w:bCs/>
          <w:sz w:val="32"/>
          <w:szCs w:val="32"/>
        </w:rPr>
        <w:t xml:space="preserve">: </w:t>
      </w:r>
      <w:r w:rsidR="00064205">
        <w:rPr>
          <w:rFonts w:ascii="Times New Roman" w:hAnsi="Times New Roman" w:cs="Times New Roman"/>
          <w:b/>
          <w:bCs/>
          <w:sz w:val="32"/>
          <w:szCs w:val="32"/>
        </w:rPr>
        <w:t>System Requirements</w:t>
      </w:r>
    </w:p>
    <w:p w14:paraId="797F455D" w14:textId="4C7E1A60" w:rsidR="00BB6B92" w:rsidRPr="00A6447C" w:rsidRDefault="00994A98" w:rsidP="00E3547C">
      <w:pPr>
        <w:jc w:val="both"/>
        <w:rPr>
          <w:rFonts w:ascii="Times New Roman" w:hAnsi="Times New Roman" w:cs="Times New Roman"/>
          <w:b/>
          <w:bCs/>
          <w:sz w:val="28"/>
        </w:rPr>
      </w:pPr>
      <w:r w:rsidRPr="00A6447C">
        <w:rPr>
          <w:rFonts w:ascii="Times New Roman" w:hAnsi="Times New Roman" w:cs="Times New Roman"/>
          <w:b/>
          <w:bCs/>
          <w:sz w:val="28"/>
        </w:rPr>
        <w:t xml:space="preserve">4.1 </w:t>
      </w:r>
      <w:r w:rsidR="00BB6B92" w:rsidRPr="00A6447C">
        <w:rPr>
          <w:rFonts w:ascii="Times New Roman" w:hAnsi="Times New Roman" w:cs="Times New Roman"/>
          <w:b/>
          <w:bCs/>
          <w:sz w:val="28"/>
        </w:rPr>
        <w:t>Software Requirements</w:t>
      </w:r>
      <w:r w:rsidRPr="00A6447C">
        <w:rPr>
          <w:rFonts w:ascii="Times New Roman" w:hAnsi="Times New Roman" w:cs="Times New Roman"/>
          <w:b/>
          <w:bCs/>
          <w:sz w:val="28"/>
        </w:rPr>
        <w:t>:</w:t>
      </w:r>
    </w:p>
    <w:p w14:paraId="229507BC" w14:textId="13130B60" w:rsidR="00BB6B92" w:rsidRPr="00532070" w:rsidRDefault="00BB6B92" w:rsidP="00E3547C">
      <w:pPr>
        <w:jc w:val="both"/>
        <w:rPr>
          <w:rFonts w:ascii="Times New Roman" w:hAnsi="Times New Roman" w:cs="Times New Roman"/>
          <w:szCs w:val="22"/>
        </w:rPr>
      </w:pPr>
      <w:r w:rsidRPr="00532070">
        <w:rPr>
          <w:rFonts w:ascii="Times New Roman" w:hAnsi="Times New Roman" w:cs="Times New Roman"/>
          <w:szCs w:val="22"/>
        </w:rPr>
        <w:t>The software stack is designed for native Indic language support and efficient Retrieval</w:t>
      </w:r>
      <w:r w:rsidR="003A4C1A">
        <w:rPr>
          <w:rFonts w:ascii="Times New Roman" w:hAnsi="Times New Roman" w:cs="Times New Roman"/>
          <w:szCs w:val="22"/>
        </w:rPr>
        <w:t xml:space="preserve"> </w:t>
      </w:r>
      <w:r w:rsidRPr="00532070">
        <w:rPr>
          <w:rFonts w:ascii="Times New Roman" w:hAnsi="Times New Roman" w:cs="Times New Roman"/>
          <w:szCs w:val="22"/>
        </w:rPr>
        <w:t>Augmented Generation (RAG).</w:t>
      </w:r>
      <w:r w:rsidR="000E477C" w:rsidRPr="00532070">
        <w:rPr>
          <w:rFonts w:ascii="Times New Roman" w:hAnsi="Times New Roman" w:cs="Times New Roman"/>
          <w:szCs w:val="22"/>
        </w:rPr>
        <w:t xml:space="preserve"> It includes: </w:t>
      </w:r>
    </w:p>
    <w:p w14:paraId="4A567004" w14:textId="36173D14" w:rsidR="00BB6B92" w:rsidRPr="00532070" w:rsidRDefault="00BB6B92">
      <w:pPr>
        <w:pStyle w:val="ListParagraph"/>
        <w:numPr>
          <w:ilvl w:val="0"/>
          <w:numId w:val="2"/>
        </w:numPr>
        <w:spacing w:after="200" w:line="276" w:lineRule="auto"/>
        <w:jc w:val="both"/>
        <w:rPr>
          <w:rFonts w:ascii="Times New Roman" w:hAnsi="Times New Roman" w:cs="Times New Roman"/>
          <w:szCs w:val="22"/>
        </w:rPr>
      </w:pPr>
      <w:r w:rsidRPr="00994A98">
        <w:rPr>
          <w:rFonts w:ascii="Times New Roman" w:hAnsi="Times New Roman" w:cs="Times New Roman"/>
          <w:b/>
          <w:bCs/>
          <w:sz w:val="24"/>
          <w:szCs w:val="24"/>
        </w:rPr>
        <w:t>Core Large Language Model (LLM):</w:t>
      </w:r>
      <w:r w:rsidRPr="00994A98">
        <w:rPr>
          <w:rFonts w:ascii="Times New Roman" w:hAnsi="Times New Roman" w:cs="Times New Roman"/>
          <w:sz w:val="24"/>
          <w:szCs w:val="24"/>
        </w:rPr>
        <w:t xml:space="preserve"> </w:t>
      </w:r>
      <w:r w:rsidR="000E477C" w:rsidRPr="00532070">
        <w:rPr>
          <w:rFonts w:ascii="Times New Roman" w:hAnsi="Times New Roman" w:cs="Times New Roman"/>
          <w:szCs w:val="22"/>
        </w:rPr>
        <w:t xml:space="preserve">The core LLM is </w:t>
      </w:r>
      <w:r w:rsidRPr="00532070">
        <w:rPr>
          <w:rFonts w:ascii="Times New Roman" w:hAnsi="Times New Roman" w:cs="Times New Roman"/>
          <w:szCs w:val="22"/>
        </w:rPr>
        <w:t xml:space="preserve">Sarvam-30B, a </w:t>
      </w:r>
      <w:r w:rsidR="00B95D40" w:rsidRPr="00532070">
        <w:rPr>
          <w:rFonts w:ascii="Times New Roman" w:hAnsi="Times New Roman" w:cs="Times New Roman"/>
          <w:szCs w:val="22"/>
        </w:rPr>
        <w:t>30-billion-parameter</w:t>
      </w:r>
      <w:r w:rsidRPr="00532070">
        <w:rPr>
          <w:rFonts w:ascii="Times New Roman" w:hAnsi="Times New Roman" w:cs="Times New Roman"/>
          <w:szCs w:val="22"/>
        </w:rPr>
        <w:t xml:space="preserve"> model </w:t>
      </w:r>
      <w:r w:rsidR="000E477C" w:rsidRPr="00532070">
        <w:rPr>
          <w:rFonts w:ascii="Times New Roman" w:hAnsi="Times New Roman" w:cs="Times New Roman"/>
          <w:szCs w:val="22"/>
        </w:rPr>
        <w:t>that uses</w:t>
      </w:r>
      <w:r w:rsidRPr="00532070">
        <w:rPr>
          <w:rFonts w:ascii="Times New Roman" w:hAnsi="Times New Roman" w:cs="Times New Roman"/>
          <w:szCs w:val="22"/>
        </w:rPr>
        <w:t xml:space="preserve"> a Mixture-of-Experts (MoE) architecture</w:t>
      </w:r>
      <w:r w:rsidR="000E477C" w:rsidRPr="00532070">
        <w:rPr>
          <w:rFonts w:ascii="Times New Roman" w:hAnsi="Times New Roman" w:cs="Times New Roman"/>
          <w:szCs w:val="22"/>
        </w:rPr>
        <w:t xml:space="preserve"> </w:t>
      </w:r>
      <w:r w:rsidR="003A4C1A">
        <w:rPr>
          <w:rFonts w:ascii="Times New Roman" w:hAnsi="Times New Roman" w:cs="Times New Roman"/>
          <w:szCs w:val="22"/>
        </w:rPr>
        <w:t>that</w:t>
      </w:r>
      <w:r w:rsidRPr="00532070">
        <w:rPr>
          <w:rFonts w:ascii="Times New Roman" w:hAnsi="Times New Roman" w:cs="Times New Roman"/>
          <w:szCs w:val="22"/>
        </w:rPr>
        <w:t xml:space="preserve"> activates 2.4 billion parameters per query for efficiency.</w:t>
      </w:r>
    </w:p>
    <w:p w14:paraId="7114368C" w14:textId="76F83D42" w:rsidR="00BB6B92" w:rsidRPr="00532070" w:rsidRDefault="00BB6B92">
      <w:pPr>
        <w:numPr>
          <w:ilvl w:val="0"/>
          <w:numId w:val="2"/>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Embedding Transformer:</w:t>
      </w:r>
      <w:r w:rsidRPr="00E3547C">
        <w:rPr>
          <w:rFonts w:ascii="Times New Roman" w:hAnsi="Times New Roman" w:cs="Times New Roman"/>
          <w:sz w:val="24"/>
          <w:szCs w:val="24"/>
        </w:rPr>
        <w:t xml:space="preserve"> </w:t>
      </w:r>
      <w:r w:rsidR="000E477C" w:rsidRPr="00532070">
        <w:rPr>
          <w:rFonts w:ascii="Times New Roman" w:hAnsi="Times New Roman" w:cs="Times New Roman"/>
          <w:szCs w:val="22"/>
        </w:rPr>
        <w:t xml:space="preserve">It is </w:t>
      </w:r>
      <w:r w:rsidRPr="00532070">
        <w:rPr>
          <w:rFonts w:ascii="Times New Roman" w:hAnsi="Times New Roman" w:cs="Times New Roman"/>
          <w:szCs w:val="22"/>
        </w:rPr>
        <w:t>BAAI/bge-m3, which supports Assamese natively, providing 1024-dimensional vector embeddings and a large 8,192-token context window.</w:t>
      </w:r>
    </w:p>
    <w:p w14:paraId="2F7D84AF" w14:textId="69B8C0DD" w:rsidR="00BB6B92" w:rsidRPr="00E3547C" w:rsidRDefault="00BB6B92">
      <w:pPr>
        <w:numPr>
          <w:ilvl w:val="0"/>
          <w:numId w:val="2"/>
        </w:numPr>
        <w:spacing w:after="200" w:line="276" w:lineRule="auto"/>
        <w:jc w:val="both"/>
        <w:rPr>
          <w:rFonts w:ascii="Times New Roman" w:hAnsi="Times New Roman" w:cs="Times New Roman"/>
          <w:sz w:val="24"/>
          <w:szCs w:val="24"/>
        </w:rPr>
      </w:pPr>
      <w:r w:rsidRPr="00E3547C">
        <w:rPr>
          <w:rFonts w:ascii="Times New Roman" w:hAnsi="Times New Roman" w:cs="Times New Roman"/>
          <w:b/>
          <w:bCs/>
          <w:sz w:val="24"/>
          <w:szCs w:val="24"/>
        </w:rPr>
        <w:t>Reranking Model</w:t>
      </w:r>
      <w:r w:rsidRPr="000E477C">
        <w:rPr>
          <w:rFonts w:ascii="Times New Roman" w:hAnsi="Times New Roman" w:cs="Times New Roman"/>
          <w:b/>
          <w:bCs/>
          <w:sz w:val="24"/>
          <w:szCs w:val="24"/>
        </w:rPr>
        <w:t>:</w:t>
      </w:r>
      <w:r w:rsidRPr="000E477C">
        <w:rPr>
          <w:rFonts w:ascii="Times New Roman" w:hAnsi="Times New Roman" w:cs="Times New Roman"/>
          <w:sz w:val="24"/>
          <w:szCs w:val="24"/>
        </w:rPr>
        <w:t xml:space="preserve"> </w:t>
      </w:r>
      <w:r w:rsidR="000E477C" w:rsidRPr="00532070">
        <w:rPr>
          <w:rFonts w:ascii="Times New Roman" w:hAnsi="Times New Roman" w:cs="Times New Roman"/>
          <w:szCs w:val="22"/>
        </w:rPr>
        <w:t xml:space="preserve">It is </w:t>
      </w:r>
      <w:r w:rsidRPr="00532070">
        <w:rPr>
          <w:rFonts w:ascii="Times New Roman" w:hAnsi="Times New Roman" w:cs="Times New Roman"/>
          <w:szCs w:val="22"/>
        </w:rPr>
        <w:t xml:space="preserve">BAAI/bge-reranker-v2-m3 </w:t>
      </w:r>
      <w:r w:rsidR="003A4C1A">
        <w:rPr>
          <w:rFonts w:ascii="Times New Roman" w:hAnsi="Times New Roman" w:cs="Times New Roman"/>
          <w:szCs w:val="22"/>
        </w:rPr>
        <w:t>(Cross-Encoder),</w:t>
      </w:r>
      <w:r w:rsidR="000E477C" w:rsidRPr="00532070">
        <w:rPr>
          <w:rFonts w:ascii="Times New Roman" w:hAnsi="Times New Roman" w:cs="Times New Roman"/>
          <w:szCs w:val="22"/>
        </w:rPr>
        <w:t xml:space="preserve"> which</w:t>
      </w:r>
      <w:r w:rsidRPr="00532070">
        <w:rPr>
          <w:rFonts w:ascii="Times New Roman" w:hAnsi="Times New Roman" w:cs="Times New Roman"/>
          <w:szCs w:val="22"/>
        </w:rPr>
        <w:t xml:space="preserve"> </w:t>
      </w:r>
      <w:r w:rsidR="00B95D40" w:rsidRPr="00532070">
        <w:rPr>
          <w:rFonts w:ascii="Times New Roman" w:hAnsi="Times New Roman" w:cs="Times New Roman"/>
          <w:szCs w:val="22"/>
        </w:rPr>
        <w:t xml:space="preserve">is </w:t>
      </w:r>
      <w:r w:rsidRPr="00532070">
        <w:rPr>
          <w:rFonts w:ascii="Times New Roman" w:hAnsi="Times New Roman" w:cs="Times New Roman"/>
          <w:szCs w:val="22"/>
        </w:rPr>
        <w:t>used for high-precision secondary filtering of retrieved textbook passages.</w:t>
      </w:r>
    </w:p>
    <w:p w14:paraId="7D57EFBC" w14:textId="777A1D3D" w:rsidR="00BB6B92" w:rsidRPr="00532070" w:rsidRDefault="00BB6B92">
      <w:pPr>
        <w:numPr>
          <w:ilvl w:val="0"/>
          <w:numId w:val="2"/>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Optical Character Recognition (OCR):</w:t>
      </w:r>
      <w:r w:rsidR="000E477C">
        <w:rPr>
          <w:rFonts w:ascii="Times New Roman" w:hAnsi="Times New Roman" w:cs="Times New Roman"/>
          <w:b/>
          <w:bCs/>
          <w:sz w:val="24"/>
          <w:szCs w:val="24"/>
        </w:rPr>
        <w:t xml:space="preserve"> </w:t>
      </w:r>
      <w:r w:rsidR="000E477C" w:rsidRPr="00532070">
        <w:rPr>
          <w:rFonts w:ascii="Times New Roman" w:hAnsi="Times New Roman" w:cs="Times New Roman"/>
          <w:szCs w:val="22"/>
        </w:rPr>
        <w:t xml:space="preserve">The OCR used is </w:t>
      </w:r>
      <w:r w:rsidRPr="00532070">
        <w:rPr>
          <w:rFonts w:ascii="Times New Roman" w:hAnsi="Times New Roman" w:cs="Times New Roman"/>
          <w:szCs w:val="22"/>
        </w:rPr>
        <w:t>Sarvam-Vision</w:t>
      </w:r>
      <w:r w:rsidR="003A4C1A">
        <w:rPr>
          <w:rFonts w:ascii="Times New Roman" w:hAnsi="Times New Roman" w:cs="Times New Roman"/>
          <w:szCs w:val="22"/>
        </w:rPr>
        <w:t>, which</w:t>
      </w:r>
      <w:r w:rsidR="000E477C" w:rsidRPr="00532070">
        <w:rPr>
          <w:rFonts w:ascii="Times New Roman" w:hAnsi="Times New Roman" w:cs="Times New Roman"/>
          <w:szCs w:val="22"/>
        </w:rPr>
        <w:t xml:space="preserve"> is </w:t>
      </w:r>
      <w:r w:rsidRPr="00532070">
        <w:rPr>
          <w:rFonts w:ascii="Times New Roman" w:hAnsi="Times New Roman" w:cs="Times New Roman"/>
          <w:szCs w:val="22"/>
        </w:rPr>
        <w:t>specifically engineered to extract complex Assamese scripts and conjunct characters (</w:t>
      </w:r>
      <w:r w:rsidRPr="00532070">
        <w:rPr>
          <w:rFonts w:ascii="Shonar Bangla" w:hAnsi="Shonar Bangla" w:cs="Shonar Bangla"/>
          <w:szCs w:val="22"/>
        </w:rPr>
        <w:t>যুক্তাক্ষৰ</w:t>
      </w:r>
      <w:r w:rsidRPr="00532070">
        <w:rPr>
          <w:rFonts w:ascii="Times New Roman" w:hAnsi="Times New Roman" w:cs="Times New Roman"/>
          <w:szCs w:val="22"/>
        </w:rPr>
        <w:t>) from scanned PDFs and images.</w:t>
      </w:r>
    </w:p>
    <w:p w14:paraId="3194E80C" w14:textId="467FF11E" w:rsidR="00BB6B92" w:rsidRPr="00532070" w:rsidRDefault="00BB6B92">
      <w:pPr>
        <w:numPr>
          <w:ilvl w:val="0"/>
          <w:numId w:val="2"/>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Orchestration Framework</w:t>
      </w:r>
      <w:r w:rsidRPr="00532070">
        <w:rPr>
          <w:rFonts w:ascii="Times New Roman" w:hAnsi="Times New Roman" w:cs="Times New Roman"/>
          <w:b/>
          <w:bCs/>
          <w:szCs w:val="22"/>
        </w:rPr>
        <w:t>:</w:t>
      </w:r>
      <w:r w:rsidRPr="00532070">
        <w:rPr>
          <w:rFonts w:ascii="Times New Roman" w:hAnsi="Times New Roman" w:cs="Times New Roman"/>
          <w:szCs w:val="22"/>
        </w:rPr>
        <w:t xml:space="preserve"> </w:t>
      </w:r>
      <w:r w:rsidR="003A4C1A">
        <w:rPr>
          <w:rFonts w:ascii="Times New Roman" w:hAnsi="Times New Roman" w:cs="Times New Roman"/>
          <w:szCs w:val="22"/>
        </w:rPr>
        <w:t>It</w:t>
      </w:r>
      <w:r w:rsidR="000E477C" w:rsidRPr="00532070">
        <w:rPr>
          <w:rFonts w:ascii="Times New Roman" w:hAnsi="Times New Roman" w:cs="Times New Roman"/>
          <w:szCs w:val="22"/>
        </w:rPr>
        <w:t xml:space="preserve"> is </w:t>
      </w:r>
      <w:r w:rsidRPr="00532070">
        <w:rPr>
          <w:rFonts w:ascii="Times New Roman" w:hAnsi="Times New Roman" w:cs="Times New Roman"/>
          <w:szCs w:val="22"/>
        </w:rPr>
        <w:t xml:space="preserve">LlamaIndex, </w:t>
      </w:r>
      <w:r w:rsidR="003A4C1A">
        <w:rPr>
          <w:rFonts w:ascii="Times New Roman" w:hAnsi="Times New Roman" w:cs="Times New Roman"/>
          <w:szCs w:val="22"/>
        </w:rPr>
        <w:t>which</w:t>
      </w:r>
      <w:r w:rsidR="00EE5835" w:rsidRPr="00532070">
        <w:rPr>
          <w:rFonts w:ascii="Times New Roman" w:hAnsi="Times New Roman" w:cs="Times New Roman"/>
          <w:szCs w:val="22"/>
        </w:rPr>
        <w:t xml:space="preserve"> is </w:t>
      </w:r>
      <w:r w:rsidRPr="00532070">
        <w:rPr>
          <w:rFonts w:ascii="Times New Roman" w:hAnsi="Times New Roman" w:cs="Times New Roman"/>
          <w:szCs w:val="22"/>
        </w:rPr>
        <w:t>selected for its superior node parsing, hierarchical indexing, and native metadata preservation capabilities.</w:t>
      </w:r>
    </w:p>
    <w:p w14:paraId="3896EBCD" w14:textId="64118CE1" w:rsidR="00BB6B92" w:rsidRPr="00532070" w:rsidRDefault="00BB6B92">
      <w:pPr>
        <w:numPr>
          <w:ilvl w:val="0"/>
          <w:numId w:val="2"/>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User Interface Framework:</w:t>
      </w:r>
      <w:r w:rsidRPr="00E3547C">
        <w:rPr>
          <w:rFonts w:ascii="Times New Roman" w:hAnsi="Times New Roman" w:cs="Times New Roman"/>
          <w:sz w:val="24"/>
          <w:szCs w:val="24"/>
        </w:rPr>
        <w:t xml:space="preserve"> </w:t>
      </w:r>
      <w:r w:rsidR="003A4C1A">
        <w:rPr>
          <w:rFonts w:ascii="Times New Roman" w:hAnsi="Times New Roman" w:cs="Times New Roman"/>
          <w:szCs w:val="22"/>
        </w:rPr>
        <w:t>It</w:t>
      </w:r>
      <w:r w:rsidR="00EE5835" w:rsidRPr="00532070">
        <w:rPr>
          <w:rFonts w:ascii="Times New Roman" w:hAnsi="Times New Roman" w:cs="Times New Roman"/>
          <w:szCs w:val="22"/>
        </w:rPr>
        <w:t xml:space="preserve"> is </w:t>
      </w:r>
      <w:r w:rsidR="003A4C1A">
        <w:rPr>
          <w:rFonts w:ascii="Times New Roman" w:hAnsi="Times New Roman" w:cs="Times New Roman"/>
          <w:szCs w:val="22"/>
        </w:rPr>
        <w:t>Chainlit,</w:t>
      </w:r>
      <w:r w:rsidR="00EE5835" w:rsidRPr="00532070">
        <w:rPr>
          <w:rFonts w:ascii="Times New Roman" w:hAnsi="Times New Roman" w:cs="Times New Roman"/>
          <w:szCs w:val="22"/>
        </w:rPr>
        <w:t xml:space="preserve"> which is</w:t>
      </w:r>
      <w:r w:rsidRPr="00532070">
        <w:rPr>
          <w:rFonts w:ascii="Times New Roman" w:hAnsi="Times New Roman" w:cs="Times New Roman"/>
          <w:szCs w:val="22"/>
        </w:rPr>
        <w:t xml:space="preserve"> an asynchronous Python framework that enables real-time token streaming and built-in RLHF (Reinforcement Learning from Human Feedback) tracking.</w:t>
      </w:r>
    </w:p>
    <w:p w14:paraId="10E0F057" w14:textId="62B02AA8" w:rsidR="00BB6B92" w:rsidRPr="00532070" w:rsidRDefault="00BB6B92">
      <w:pPr>
        <w:numPr>
          <w:ilvl w:val="0"/>
          <w:numId w:val="2"/>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Vector Database:</w:t>
      </w:r>
      <w:r w:rsidRPr="00E3547C">
        <w:rPr>
          <w:rFonts w:ascii="Times New Roman" w:hAnsi="Times New Roman" w:cs="Times New Roman"/>
          <w:sz w:val="24"/>
          <w:szCs w:val="24"/>
        </w:rPr>
        <w:t xml:space="preserve"> </w:t>
      </w:r>
      <w:r w:rsidR="003A4C1A">
        <w:rPr>
          <w:rFonts w:ascii="Times New Roman" w:hAnsi="Times New Roman" w:cs="Times New Roman"/>
          <w:szCs w:val="22"/>
        </w:rPr>
        <w:t>It</w:t>
      </w:r>
      <w:r w:rsidR="00EE5835" w:rsidRPr="00532070">
        <w:rPr>
          <w:rFonts w:ascii="Times New Roman" w:hAnsi="Times New Roman" w:cs="Times New Roman"/>
          <w:szCs w:val="22"/>
        </w:rPr>
        <w:t xml:space="preserve"> is </w:t>
      </w:r>
      <w:r w:rsidRPr="00532070">
        <w:rPr>
          <w:rFonts w:ascii="Times New Roman" w:hAnsi="Times New Roman" w:cs="Times New Roman"/>
          <w:szCs w:val="22"/>
        </w:rPr>
        <w:t>ChromaDB, used to store high-dimensional embeddings and perform rapid HNSW (Hierarchical Navigable Small World) mathematical searches.</w:t>
      </w:r>
    </w:p>
    <w:p w14:paraId="2070FD6B" w14:textId="7DFBE744" w:rsidR="00BB6B92" w:rsidRPr="00532070" w:rsidRDefault="00BB6B92">
      <w:pPr>
        <w:numPr>
          <w:ilvl w:val="0"/>
          <w:numId w:val="2"/>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Data Storage &amp; Logging:</w:t>
      </w:r>
      <w:r w:rsidRPr="00E3547C">
        <w:rPr>
          <w:rFonts w:ascii="Times New Roman" w:hAnsi="Times New Roman" w:cs="Times New Roman"/>
          <w:sz w:val="24"/>
          <w:szCs w:val="24"/>
        </w:rPr>
        <w:t xml:space="preserve"> </w:t>
      </w:r>
      <w:r w:rsidR="003A4C1A">
        <w:rPr>
          <w:rFonts w:ascii="Times New Roman" w:hAnsi="Times New Roman" w:cs="Times New Roman"/>
          <w:szCs w:val="22"/>
        </w:rPr>
        <w:t>It</w:t>
      </w:r>
      <w:r w:rsidR="00EE5835" w:rsidRPr="00532070">
        <w:rPr>
          <w:rFonts w:ascii="Times New Roman" w:hAnsi="Times New Roman" w:cs="Times New Roman"/>
          <w:szCs w:val="22"/>
        </w:rPr>
        <w:t xml:space="preserve"> is </w:t>
      </w:r>
      <w:r w:rsidRPr="00532070">
        <w:rPr>
          <w:rFonts w:ascii="Times New Roman" w:hAnsi="Times New Roman" w:cs="Times New Roman"/>
          <w:szCs w:val="22"/>
        </w:rPr>
        <w:t>SQLite (managed via SQLAlchemy) for persisting chat history and RLHF feedback in a local database named jonaki_history.db.</w:t>
      </w:r>
    </w:p>
    <w:p w14:paraId="0B41A91C" w14:textId="7AAE521A" w:rsidR="00A445D0" w:rsidRPr="00532070" w:rsidRDefault="00BB6B92">
      <w:pPr>
        <w:numPr>
          <w:ilvl w:val="0"/>
          <w:numId w:val="2"/>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Programming Language:</w:t>
      </w:r>
      <w:r w:rsidRPr="00E3547C">
        <w:rPr>
          <w:rFonts w:ascii="Times New Roman" w:hAnsi="Times New Roman" w:cs="Times New Roman"/>
          <w:sz w:val="24"/>
          <w:szCs w:val="24"/>
        </w:rPr>
        <w:t xml:space="preserve"> </w:t>
      </w:r>
      <w:r w:rsidR="003A4C1A">
        <w:rPr>
          <w:rFonts w:ascii="Times New Roman" w:hAnsi="Times New Roman" w:cs="Times New Roman"/>
          <w:szCs w:val="22"/>
        </w:rPr>
        <w:t>We</w:t>
      </w:r>
      <w:r w:rsidR="00EE5835" w:rsidRPr="00532070">
        <w:rPr>
          <w:rFonts w:ascii="Times New Roman" w:hAnsi="Times New Roman" w:cs="Times New Roman"/>
          <w:szCs w:val="22"/>
        </w:rPr>
        <w:t xml:space="preserve"> have used </w:t>
      </w:r>
      <w:r w:rsidRPr="00532070">
        <w:rPr>
          <w:rFonts w:ascii="Times New Roman" w:hAnsi="Times New Roman" w:cs="Times New Roman"/>
          <w:szCs w:val="22"/>
        </w:rPr>
        <w:t xml:space="preserve">Python, </w:t>
      </w:r>
      <w:r w:rsidR="00020F85">
        <w:rPr>
          <w:rFonts w:ascii="Times New Roman" w:hAnsi="Times New Roman" w:cs="Times New Roman"/>
          <w:szCs w:val="22"/>
        </w:rPr>
        <w:t>utilising</w:t>
      </w:r>
      <w:r w:rsidRPr="00532070">
        <w:rPr>
          <w:rFonts w:ascii="Times New Roman" w:hAnsi="Times New Roman" w:cs="Times New Roman"/>
          <w:szCs w:val="22"/>
        </w:rPr>
        <w:t xml:space="preserve"> libraries such as LlamaIndex, Chainlit, and re</w:t>
      </w:r>
      <w:r w:rsidR="00EE5835" w:rsidRPr="00532070">
        <w:rPr>
          <w:rFonts w:ascii="Times New Roman" w:hAnsi="Times New Roman" w:cs="Times New Roman"/>
          <w:szCs w:val="22"/>
        </w:rPr>
        <w:t xml:space="preserve"> </w:t>
      </w:r>
      <w:r w:rsidRPr="00532070">
        <w:rPr>
          <w:rFonts w:ascii="Times New Roman" w:hAnsi="Times New Roman" w:cs="Times New Roman"/>
          <w:szCs w:val="22"/>
        </w:rPr>
        <w:t>(</w:t>
      </w:r>
      <w:r w:rsidR="003A4C1A">
        <w:rPr>
          <w:rFonts w:ascii="Times New Roman" w:hAnsi="Times New Roman" w:cs="Times New Roman"/>
          <w:szCs w:val="22"/>
        </w:rPr>
        <w:t>regular expressions)</w:t>
      </w:r>
      <w:r w:rsidRPr="00532070">
        <w:rPr>
          <w:rFonts w:ascii="Times New Roman" w:hAnsi="Times New Roman" w:cs="Times New Roman"/>
          <w:szCs w:val="22"/>
        </w:rPr>
        <w:t xml:space="preserve"> for the intent-based semantic router.</w:t>
      </w:r>
    </w:p>
    <w:p w14:paraId="176F6710" w14:textId="6E4F4D9A" w:rsidR="00BB6B92" w:rsidRPr="00A6447C" w:rsidRDefault="00994A98" w:rsidP="00E3547C">
      <w:pPr>
        <w:jc w:val="both"/>
        <w:rPr>
          <w:rFonts w:ascii="Times New Roman" w:hAnsi="Times New Roman" w:cs="Times New Roman"/>
          <w:b/>
          <w:bCs/>
          <w:sz w:val="28"/>
        </w:rPr>
      </w:pPr>
      <w:r w:rsidRPr="00A6447C">
        <w:rPr>
          <w:rFonts w:ascii="Times New Roman" w:hAnsi="Times New Roman" w:cs="Times New Roman"/>
          <w:b/>
          <w:bCs/>
          <w:sz w:val="28"/>
        </w:rPr>
        <w:t xml:space="preserve">4.2 </w:t>
      </w:r>
      <w:r w:rsidR="00BB6B92" w:rsidRPr="00A6447C">
        <w:rPr>
          <w:rFonts w:ascii="Times New Roman" w:hAnsi="Times New Roman" w:cs="Times New Roman"/>
          <w:b/>
          <w:bCs/>
          <w:sz w:val="28"/>
        </w:rPr>
        <w:t xml:space="preserve">Hardware </w:t>
      </w:r>
      <w:r w:rsidR="003A4C1A" w:rsidRPr="00A6447C">
        <w:rPr>
          <w:rFonts w:ascii="Times New Roman" w:hAnsi="Times New Roman" w:cs="Times New Roman"/>
          <w:b/>
          <w:bCs/>
          <w:sz w:val="28"/>
        </w:rPr>
        <w:t>Requirements:</w:t>
      </w:r>
    </w:p>
    <w:p w14:paraId="27D1887C" w14:textId="77777777" w:rsidR="00BB6B92" w:rsidRPr="00532070" w:rsidRDefault="00BB6B92" w:rsidP="00E3547C">
      <w:pPr>
        <w:jc w:val="both"/>
        <w:rPr>
          <w:rFonts w:ascii="Times New Roman" w:hAnsi="Times New Roman" w:cs="Times New Roman"/>
          <w:szCs w:val="22"/>
        </w:rPr>
      </w:pPr>
      <w:r w:rsidRPr="00532070">
        <w:rPr>
          <w:rFonts w:ascii="Times New Roman" w:hAnsi="Times New Roman" w:cs="Times New Roman"/>
          <w:szCs w:val="22"/>
        </w:rPr>
        <w:t>While initial development was possible on standard hardware, full-scale deployment of the heavy AI models requires GPU acceleration.</w:t>
      </w:r>
    </w:p>
    <w:p w14:paraId="2C6DD550" w14:textId="723526F6" w:rsidR="00BB6B92" w:rsidRPr="00532070" w:rsidRDefault="00BB6B92">
      <w:pPr>
        <w:pStyle w:val="ListParagraph"/>
        <w:numPr>
          <w:ilvl w:val="0"/>
          <w:numId w:val="3"/>
        </w:numPr>
        <w:spacing w:after="200" w:line="276" w:lineRule="auto"/>
        <w:jc w:val="both"/>
        <w:rPr>
          <w:rFonts w:ascii="Times New Roman" w:hAnsi="Times New Roman" w:cs="Times New Roman"/>
          <w:szCs w:val="22"/>
        </w:rPr>
      </w:pPr>
      <w:r w:rsidRPr="00994A98">
        <w:rPr>
          <w:rFonts w:ascii="Times New Roman" w:hAnsi="Times New Roman" w:cs="Times New Roman"/>
          <w:b/>
          <w:bCs/>
          <w:sz w:val="24"/>
          <w:szCs w:val="24"/>
        </w:rPr>
        <w:t>Development Environment:</w:t>
      </w:r>
      <w:r w:rsidRPr="00994A98">
        <w:rPr>
          <w:rFonts w:ascii="Times New Roman" w:hAnsi="Times New Roman" w:cs="Times New Roman"/>
          <w:sz w:val="24"/>
          <w:szCs w:val="24"/>
        </w:rPr>
        <w:t xml:space="preserve"> </w:t>
      </w:r>
      <w:r w:rsidRPr="00532070">
        <w:rPr>
          <w:rFonts w:ascii="Times New Roman" w:hAnsi="Times New Roman" w:cs="Times New Roman"/>
          <w:szCs w:val="22"/>
        </w:rPr>
        <w:t>Initial prototyping and lightweight processing (using MiniLM models) were conducted on standard local CPU developer hardware.</w:t>
      </w:r>
    </w:p>
    <w:p w14:paraId="0C9D36DB" w14:textId="25088C8E" w:rsidR="00BB6B92" w:rsidRPr="00532070" w:rsidRDefault="00BB6B92">
      <w:pPr>
        <w:numPr>
          <w:ilvl w:val="0"/>
          <w:numId w:val="3"/>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Production/Deployment Environment:</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To handle the </w:t>
      </w:r>
      <w:r w:rsidR="00B95D40" w:rsidRPr="00532070">
        <w:rPr>
          <w:rFonts w:ascii="Times New Roman" w:hAnsi="Times New Roman" w:cs="Times New Roman"/>
          <w:szCs w:val="22"/>
        </w:rPr>
        <w:t>568-million-parameter</w:t>
      </w:r>
      <w:r w:rsidRPr="00532070">
        <w:rPr>
          <w:rFonts w:ascii="Times New Roman" w:hAnsi="Times New Roman" w:cs="Times New Roman"/>
          <w:szCs w:val="22"/>
        </w:rPr>
        <w:t xml:space="preserve"> BAAI/bge-m3 model and Sarvam-30B API calls with sub-second latency, the system requires a </w:t>
      </w:r>
      <w:r w:rsidR="003A4C1A">
        <w:rPr>
          <w:rFonts w:ascii="Times New Roman" w:hAnsi="Times New Roman" w:cs="Times New Roman"/>
          <w:szCs w:val="22"/>
        </w:rPr>
        <w:t>cloud-based</w:t>
      </w:r>
      <w:r w:rsidRPr="00532070">
        <w:rPr>
          <w:rFonts w:ascii="Times New Roman" w:hAnsi="Times New Roman" w:cs="Times New Roman"/>
          <w:szCs w:val="22"/>
        </w:rPr>
        <w:t xml:space="preserve"> T4 GPU environment (specifically </w:t>
      </w:r>
      <w:r w:rsidR="00020F85">
        <w:rPr>
          <w:rFonts w:ascii="Times New Roman" w:hAnsi="Times New Roman" w:cs="Times New Roman"/>
          <w:szCs w:val="22"/>
        </w:rPr>
        <w:t>utilised</w:t>
      </w:r>
      <w:r w:rsidRPr="00532070">
        <w:rPr>
          <w:rFonts w:ascii="Times New Roman" w:hAnsi="Times New Roman" w:cs="Times New Roman"/>
          <w:szCs w:val="22"/>
        </w:rPr>
        <w:t xml:space="preserve"> via Google Colab).</w:t>
      </w:r>
    </w:p>
    <w:p w14:paraId="064E2C67" w14:textId="77777777" w:rsidR="00BB6B92" w:rsidRPr="00532070" w:rsidRDefault="00BB6B92">
      <w:pPr>
        <w:numPr>
          <w:ilvl w:val="0"/>
          <w:numId w:val="3"/>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lastRenderedPageBreak/>
        <w:t>Memory Management:</w:t>
      </w:r>
      <w:r w:rsidRPr="00E3547C">
        <w:rPr>
          <w:rFonts w:ascii="Times New Roman" w:hAnsi="Times New Roman" w:cs="Times New Roman"/>
          <w:sz w:val="24"/>
          <w:szCs w:val="24"/>
        </w:rPr>
        <w:t xml:space="preserve"> </w:t>
      </w:r>
      <w:r w:rsidRPr="00532070">
        <w:rPr>
          <w:rFonts w:ascii="Times New Roman" w:hAnsi="Times New Roman" w:cs="Times New Roman"/>
          <w:szCs w:val="22"/>
        </w:rPr>
        <w:t>The system leverages Grouped Query Attention (GQA) within the Sarvam model to compress GPU memory load, allowing for the handling of large workloads and long context windows efficiently.</w:t>
      </w:r>
    </w:p>
    <w:p w14:paraId="000A31C8" w14:textId="77777777" w:rsidR="00BB6B92" w:rsidRPr="00532070" w:rsidRDefault="00BB6B92">
      <w:pPr>
        <w:numPr>
          <w:ilvl w:val="0"/>
          <w:numId w:val="3"/>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Connectivity &amp; Networking</w:t>
      </w:r>
      <w:r w:rsidRPr="00532070">
        <w:rPr>
          <w:rFonts w:ascii="Times New Roman" w:hAnsi="Times New Roman" w:cs="Times New Roman"/>
          <w:b/>
          <w:bCs/>
          <w:szCs w:val="22"/>
        </w:rPr>
        <w:t>:</w:t>
      </w:r>
      <w:r w:rsidRPr="00532070">
        <w:rPr>
          <w:rFonts w:ascii="Times New Roman" w:hAnsi="Times New Roman" w:cs="Times New Roman"/>
          <w:szCs w:val="22"/>
        </w:rPr>
        <w:t xml:space="preserve"> Cloudflare Tunnels are required to securely bridge the local/cloud deployment to a web-accessible URL for user interaction.</w:t>
      </w:r>
    </w:p>
    <w:p w14:paraId="6480E033" w14:textId="77777777" w:rsidR="00B076FF" w:rsidRPr="00532070" w:rsidRDefault="00BB6B92">
      <w:pPr>
        <w:numPr>
          <w:ilvl w:val="0"/>
          <w:numId w:val="3"/>
        </w:numPr>
        <w:spacing w:after="200" w:line="276" w:lineRule="auto"/>
        <w:jc w:val="both"/>
        <w:rPr>
          <w:rFonts w:ascii="Times New Roman" w:hAnsi="Times New Roman" w:cs="Times New Roman"/>
          <w:szCs w:val="22"/>
        </w:rPr>
      </w:pPr>
      <w:r w:rsidRPr="00E3547C">
        <w:rPr>
          <w:rFonts w:ascii="Times New Roman" w:hAnsi="Times New Roman" w:cs="Times New Roman"/>
          <w:b/>
          <w:bCs/>
          <w:sz w:val="24"/>
          <w:szCs w:val="24"/>
        </w:rPr>
        <w:t>User Access Device:</w:t>
      </w:r>
      <w:r w:rsidRPr="00E3547C">
        <w:rPr>
          <w:rFonts w:ascii="Times New Roman" w:hAnsi="Times New Roman" w:cs="Times New Roman"/>
          <w:sz w:val="24"/>
          <w:szCs w:val="24"/>
        </w:rPr>
        <w:t xml:space="preserve"> </w:t>
      </w:r>
      <w:r w:rsidRPr="00532070">
        <w:rPr>
          <w:rFonts w:ascii="Times New Roman" w:hAnsi="Times New Roman" w:cs="Times New Roman"/>
          <w:szCs w:val="22"/>
        </w:rPr>
        <w:t>Since the interface is web-based (Chainlit), students require a device with a modern web browser and internet connectivity to interact with the tutor.</w:t>
      </w:r>
    </w:p>
    <w:p w14:paraId="2BF51D7C" w14:textId="50726357" w:rsidR="00994A98" w:rsidRPr="00532070" w:rsidRDefault="00301EA2" w:rsidP="00994A98">
      <w:pPr>
        <w:spacing w:after="200" w:line="276" w:lineRule="auto"/>
        <w:jc w:val="both"/>
        <w:rPr>
          <w:rFonts w:ascii="Times New Roman" w:hAnsi="Times New Roman" w:cs="Times New Roman"/>
          <w:szCs w:val="22"/>
        </w:rPr>
      </w:pPr>
      <w:r w:rsidRPr="00532070">
        <w:rPr>
          <w:rFonts w:ascii="Times New Roman" w:hAnsi="Times New Roman" w:cs="Times New Roman"/>
          <w:szCs w:val="22"/>
        </w:rPr>
        <w:t xml:space="preserve">The selection of Sarvam-30B as the core </w:t>
      </w:r>
      <w:r w:rsidR="003A4C1A">
        <w:rPr>
          <w:rFonts w:ascii="Times New Roman" w:hAnsi="Times New Roman" w:cs="Times New Roman"/>
          <w:szCs w:val="22"/>
        </w:rPr>
        <w:t>large language model</w:t>
      </w:r>
      <w:r w:rsidRPr="00532070">
        <w:rPr>
          <w:rFonts w:ascii="Times New Roman" w:hAnsi="Times New Roman" w:cs="Times New Roman"/>
          <w:szCs w:val="22"/>
        </w:rPr>
        <w:t xml:space="preserve"> (LLM) for Jonaki was a strategic architectural decision based on its native support for Indic languages, computational efficiency, and economic sustainability.</w:t>
      </w:r>
      <w:r w:rsidR="00EE5835" w:rsidRPr="00532070">
        <w:rPr>
          <w:rFonts w:ascii="Times New Roman" w:hAnsi="Times New Roman" w:cs="Times New Roman"/>
          <w:szCs w:val="22"/>
        </w:rPr>
        <w:t xml:space="preserve"> </w:t>
      </w:r>
      <w:r w:rsidRPr="00532070">
        <w:rPr>
          <w:rFonts w:ascii="Times New Roman" w:hAnsi="Times New Roman" w:cs="Times New Roman"/>
          <w:szCs w:val="22"/>
        </w:rPr>
        <w:t xml:space="preserve">The following sections detail why it was chosen over global </w:t>
      </w:r>
      <w:r w:rsidR="003A4C1A">
        <w:rPr>
          <w:rFonts w:ascii="Times New Roman" w:hAnsi="Times New Roman" w:cs="Times New Roman"/>
          <w:szCs w:val="22"/>
        </w:rPr>
        <w:t>open weights</w:t>
      </w:r>
      <w:r w:rsidRPr="00532070">
        <w:rPr>
          <w:rFonts w:ascii="Times New Roman" w:hAnsi="Times New Roman" w:cs="Times New Roman"/>
          <w:szCs w:val="22"/>
        </w:rPr>
        <w:t xml:space="preserve"> and its larger counterpart, the Sarvam-105B model.</w:t>
      </w:r>
    </w:p>
    <w:p w14:paraId="2DFA9631" w14:textId="02696491" w:rsidR="00301EA2" w:rsidRPr="00A6447C" w:rsidRDefault="00994A98" w:rsidP="00994A98">
      <w:pPr>
        <w:spacing w:after="200" w:line="276" w:lineRule="auto"/>
        <w:jc w:val="both"/>
        <w:rPr>
          <w:rFonts w:ascii="Times New Roman" w:hAnsi="Times New Roman" w:cs="Times New Roman"/>
          <w:sz w:val="24"/>
          <w:szCs w:val="24"/>
        </w:rPr>
      </w:pPr>
      <w:r w:rsidRPr="00A6447C">
        <w:rPr>
          <w:rFonts w:ascii="Times New Roman" w:hAnsi="Times New Roman" w:cs="Times New Roman"/>
          <w:b/>
          <w:bCs/>
          <w:sz w:val="24"/>
          <w:szCs w:val="24"/>
        </w:rPr>
        <w:t>1.</w:t>
      </w:r>
      <w:r w:rsidR="00B95D40" w:rsidRPr="00A6447C">
        <w:rPr>
          <w:rFonts w:ascii="Times New Roman" w:hAnsi="Times New Roman" w:cs="Times New Roman"/>
          <w:b/>
          <w:bCs/>
          <w:sz w:val="24"/>
          <w:szCs w:val="24"/>
        </w:rPr>
        <w:t xml:space="preserve"> </w:t>
      </w:r>
      <w:r w:rsidR="00301EA2" w:rsidRPr="00A6447C">
        <w:rPr>
          <w:rFonts w:ascii="Times New Roman" w:hAnsi="Times New Roman" w:cs="Times New Roman"/>
          <w:b/>
          <w:bCs/>
          <w:sz w:val="24"/>
          <w:szCs w:val="24"/>
        </w:rPr>
        <w:t xml:space="preserve">Advantage </w:t>
      </w:r>
      <w:r w:rsidRPr="00A6447C">
        <w:rPr>
          <w:rFonts w:ascii="Times New Roman" w:hAnsi="Times New Roman" w:cs="Times New Roman"/>
          <w:b/>
          <w:bCs/>
          <w:sz w:val="24"/>
          <w:szCs w:val="24"/>
        </w:rPr>
        <w:t xml:space="preserve">of Sarvam-30B </w:t>
      </w:r>
      <w:r w:rsidR="00301EA2" w:rsidRPr="00A6447C">
        <w:rPr>
          <w:rFonts w:ascii="Times New Roman" w:hAnsi="Times New Roman" w:cs="Times New Roman"/>
          <w:b/>
          <w:bCs/>
          <w:sz w:val="24"/>
          <w:szCs w:val="24"/>
        </w:rPr>
        <w:t>over Global Open-Weights (Llama-3, Mistral, ChatGPT)</w:t>
      </w:r>
      <w:r w:rsidR="00EE5835" w:rsidRPr="00A6447C">
        <w:rPr>
          <w:rFonts w:ascii="Times New Roman" w:hAnsi="Times New Roman" w:cs="Times New Roman"/>
          <w:b/>
          <w:bCs/>
          <w:sz w:val="24"/>
          <w:szCs w:val="24"/>
        </w:rPr>
        <w:t>:</w:t>
      </w:r>
    </w:p>
    <w:p w14:paraId="0160A933" w14:textId="77777777" w:rsidR="00301EA2" w:rsidRPr="00532070" w:rsidRDefault="00301EA2" w:rsidP="00EE5835">
      <w:pPr>
        <w:jc w:val="both"/>
        <w:rPr>
          <w:rFonts w:ascii="Times New Roman" w:hAnsi="Times New Roman" w:cs="Times New Roman"/>
          <w:szCs w:val="22"/>
        </w:rPr>
      </w:pPr>
      <w:r w:rsidRPr="00532070">
        <w:rPr>
          <w:rFonts w:ascii="Times New Roman" w:hAnsi="Times New Roman" w:cs="Times New Roman"/>
          <w:szCs w:val="22"/>
        </w:rPr>
        <w:t>Global foundational models, while powerful, are predominantly trained on English datasets and present several hurdles for regional educational tools.</w:t>
      </w:r>
    </w:p>
    <w:p w14:paraId="7447C35E" w14:textId="0EEF8020" w:rsidR="00301EA2" w:rsidRPr="00532070" w:rsidRDefault="00301EA2">
      <w:pPr>
        <w:numPr>
          <w:ilvl w:val="0"/>
          <w:numId w:val="4"/>
        </w:numPr>
        <w:jc w:val="both"/>
        <w:rPr>
          <w:rFonts w:ascii="Times New Roman" w:hAnsi="Times New Roman" w:cs="Times New Roman"/>
          <w:szCs w:val="22"/>
        </w:rPr>
      </w:pPr>
      <w:r w:rsidRPr="00E3547C">
        <w:rPr>
          <w:rFonts w:ascii="Times New Roman" w:hAnsi="Times New Roman" w:cs="Times New Roman"/>
          <w:b/>
          <w:bCs/>
          <w:sz w:val="24"/>
          <w:szCs w:val="24"/>
        </w:rPr>
        <w:t>Native Linguistic Processing</w:t>
      </w:r>
      <w:r w:rsidRPr="00532070">
        <w:rPr>
          <w:rFonts w:ascii="Times New Roman" w:hAnsi="Times New Roman" w:cs="Times New Roman"/>
          <w:b/>
          <w:bCs/>
          <w:szCs w:val="22"/>
        </w:rPr>
        <w:t>:</w:t>
      </w:r>
      <w:r w:rsidRPr="00532070">
        <w:rPr>
          <w:rFonts w:ascii="Times New Roman" w:hAnsi="Times New Roman" w:cs="Times New Roman"/>
          <w:szCs w:val="22"/>
        </w:rPr>
        <w:t xml:space="preserve"> Global models often treat Assamese as a "low-resource language," resulting in high "token fertility rates" (requiring up to 10 tokens to process a single Assamese word). Sarvam-30B was trained from scratch on 16 trillion tokens with a focus on 22 Indian languages, allowing its custom </w:t>
      </w:r>
      <w:r w:rsidR="00020F85">
        <w:rPr>
          <w:rFonts w:ascii="Times New Roman" w:hAnsi="Times New Roman" w:cs="Times New Roman"/>
          <w:szCs w:val="22"/>
        </w:rPr>
        <w:t>tokeni</w:t>
      </w:r>
      <w:r w:rsidR="008C1DCA">
        <w:rPr>
          <w:rFonts w:ascii="Times New Roman" w:hAnsi="Times New Roman" w:cs="Times New Roman"/>
          <w:szCs w:val="22"/>
        </w:rPr>
        <w:t>z</w:t>
      </w:r>
      <w:r w:rsidR="00020F85">
        <w:rPr>
          <w:rFonts w:ascii="Times New Roman" w:hAnsi="Times New Roman" w:cs="Times New Roman"/>
          <w:szCs w:val="22"/>
        </w:rPr>
        <w:t>er</w:t>
      </w:r>
      <w:r w:rsidRPr="00532070">
        <w:rPr>
          <w:rFonts w:ascii="Times New Roman" w:hAnsi="Times New Roman" w:cs="Times New Roman"/>
          <w:szCs w:val="22"/>
        </w:rPr>
        <w:t xml:space="preserve"> to process Assamese natively.</w:t>
      </w:r>
    </w:p>
    <w:p w14:paraId="001EF60C" w14:textId="77777777" w:rsidR="00301EA2" w:rsidRPr="00532070" w:rsidRDefault="00301EA2">
      <w:pPr>
        <w:numPr>
          <w:ilvl w:val="0"/>
          <w:numId w:val="4"/>
        </w:numPr>
        <w:jc w:val="both"/>
        <w:rPr>
          <w:rFonts w:ascii="Times New Roman" w:hAnsi="Times New Roman" w:cs="Times New Roman"/>
          <w:szCs w:val="22"/>
        </w:rPr>
      </w:pPr>
      <w:r w:rsidRPr="00E3547C">
        <w:rPr>
          <w:rFonts w:ascii="Times New Roman" w:hAnsi="Times New Roman" w:cs="Times New Roman"/>
          <w:b/>
          <w:bCs/>
          <w:sz w:val="24"/>
          <w:szCs w:val="24"/>
        </w:rPr>
        <w:t>Natural Syntax vs. Translation:</w:t>
      </w:r>
      <w:r w:rsidRPr="00E3547C">
        <w:rPr>
          <w:rFonts w:ascii="Times New Roman" w:hAnsi="Times New Roman" w:cs="Times New Roman"/>
          <w:sz w:val="24"/>
          <w:szCs w:val="24"/>
        </w:rPr>
        <w:t xml:space="preserve"> </w:t>
      </w:r>
      <w:r w:rsidRPr="00532070">
        <w:rPr>
          <w:rFonts w:ascii="Times New Roman" w:hAnsi="Times New Roman" w:cs="Times New Roman"/>
          <w:szCs w:val="22"/>
        </w:rPr>
        <w:t>Models like ChatGPT often generate Assamese by translating English logic, leading to unnatural syntax. Sarvam-30B provides far more natural and culturally accurate Assamese text.</w:t>
      </w:r>
    </w:p>
    <w:p w14:paraId="3ED1E3FB" w14:textId="6896287A" w:rsidR="00301EA2" w:rsidRPr="00532070" w:rsidRDefault="00301EA2">
      <w:pPr>
        <w:numPr>
          <w:ilvl w:val="0"/>
          <w:numId w:val="4"/>
        </w:numPr>
        <w:jc w:val="both"/>
        <w:rPr>
          <w:rFonts w:ascii="Times New Roman" w:hAnsi="Times New Roman" w:cs="Times New Roman"/>
          <w:szCs w:val="22"/>
        </w:rPr>
      </w:pPr>
      <w:r w:rsidRPr="00E3547C">
        <w:rPr>
          <w:rFonts w:ascii="Times New Roman" w:hAnsi="Times New Roman" w:cs="Times New Roman"/>
          <w:b/>
          <w:bCs/>
          <w:sz w:val="24"/>
          <w:szCs w:val="24"/>
        </w:rPr>
        <w:t>Eliminating Language Mixing:</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Global models frequently suffer from "cross-lingual bleed," where they mistakenly insert Hindi or Bengali vocabulary into Assamese responses. Sarvam-30B, specifically </w:t>
      </w:r>
      <w:r w:rsidR="00020F85">
        <w:rPr>
          <w:rFonts w:ascii="Times New Roman" w:hAnsi="Times New Roman" w:cs="Times New Roman"/>
          <w:szCs w:val="22"/>
        </w:rPr>
        <w:t>optimised</w:t>
      </w:r>
      <w:r w:rsidRPr="00532070">
        <w:rPr>
          <w:rFonts w:ascii="Times New Roman" w:hAnsi="Times New Roman" w:cs="Times New Roman"/>
          <w:szCs w:val="22"/>
        </w:rPr>
        <w:t xml:space="preserve"> for Indic languages, maintains a 0% language mixing rate in Jonaki.</w:t>
      </w:r>
    </w:p>
    <w:p w14:paraId="1523E1D0" w14:textId="2FB2A976" w:rsidR="00301EA2" w:rsidRPr="00E3547C" w:rsidRDefault="00301EA2" w:rsidP="00994A98">
      <w:pPr>
        <w:jc w:val="both"/>
        <w:rPr>
          <w:rFonts w:ascii="Times New Roman" w:hAnsi="Times New Roman" w:cs="Times New Roman"/>
          <w:b/>
          <w:bCs/>
          <w:sz w:val="24"/>
          <w:szCs w:val="24"/>
        </w:rPr>
      </w:pPr>
      <w:r w:rsidRPr="00E3547C">
        <w:rPr>
          <w:rFonts w:ascii="Times New Roman" w:hAnsi="Times New Roman" w:cs="Times New Roman"/>
          <w:b/>
          <w:bCs/>
          <w:sz w:val="24"/>
          <w:szCs w:val="24"/>
        </w:rPr>
        <w:t>2. Justification for Sizing: Sarvam-30B vs. Sarvam-105B</w:t>
      </w:r>
    </w:p>
    <w:p w14:paraId="1C9AB152" w14:textId="77777777" w:rsidR="00301EA2" w:rsidRPr="00532070" w:rsidRDefault="00301EA2" w:rsidP="00994A98">
      <w:pPr>
        <w:jc w:val="both"/>
        <w:rPr>
          <w:rFonts w:ascii="Times New Roman" w:hAnsi="Times New Roman" w:cs="Times New Roman"/>
          <w:szCs w:val="22"/>
        </w:rPr>
      </w:pPr>
      <w:r w:rsidRPr="00532070">
        <w:rPr>
          <w:rFonts w:ascii="Times New Roman" w:hAnsi="Times New Roman" w:cs="Times New Roman"/>
          <w:szCs w:val="22"/>
        </w:rPr>
        <w:t>While a 105-billion parameter model offers extreme reasoning capabilities, the 30B variant was selected due to three primary engineering constraints:</w:t>
      </w:r>
    </w:p>
    <w:p w14:paraId="75915893" w14:textId="6A8D4282" w:rsidR="00301EA2" w:rsidRPr="00532070" w:rsidRDefault="00301EA2">
      <w:pPr>
        <w:numPr>
          <w:ilvl w:val="0"/>
          <w:numId w:val="5"/>
        </w:numPr>
        <w:jc w:val="both"/>
        <w:rPr>
          <w:rFonts w:ascii="Times New Roman" w:hAnsi="Times New Roman" w:cs="Times New Roman"/>
          <w:szCs w:val="22"/>
        </w:rPr>
      </w:pPr>
      <w:r w:rsidRPr="00E3547C">
        <w:rPr>
          <w:rFonts w:ascii="Times New Roman" w:hAnsi="Times New Roman" w:cs="Times New Roman"/>
          <w:b/>
          <w:bCs/>
          <w:sz w:val="24"/>
          <w:szCs w:val="24"/>
        </w:rPr>
        <w:t>Latency and User Experience:</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Primary school students (ages 8-10) have limited attention spans. Sarvam-30B </w:t>
      </w:r>
      <w:r w:rsidR="00020F85">
        <w:rPr>
          <w:rFonts w:ascii="Times New Roman" w:hAnsi="Times New Roman" w:cs="Times New Roman"/>
          <w:szCs w:val="22"/>
        </w:rPr>
        <w:t>utilises</w:t>
      </w:r>
      <w:r w:rsidRPr="00532070">
        <w:rPr>
          <w:rFonts w:ascii="Times New Roman" w:hAnsi="Times New Roman" w:cs="Times New Roman"/>
          <w:szCs w:val="22"/>
        </w:rPr>
        <w:t xml:space="preserve"> a Mixture-of-Experts (MoE) architecture, activating only 2.4 billion parameters per query. This ensures sub-second latency and real-time text streaming, whereas a 105B model intrinsically has a slower Time-To-First-Token (TTFT).</w:t>
      </w:r>
    </w:p>
    <w:p w14:paraId="63FFEBAC" w14:textId="738D8B28" w:rsidR="00301EA2" w:rsidRPr="00E3547C" w:rsidRDefault="00301EA2">
      <w:pPr>
        <w:numPr>
          <w:ilvl w:val="0"/>
          <w:numId w:val="5"/>
        </w:numPr>
        <w:jc w:val="both"/>
        <w:rPr>
          <w:rFonts w:ascii="Times New Roman" w:hAnsi="Times New Roman" w:cs="Times New Roman"/>
          <w:sz w:val="24"/>
          <w:szCs w:val="24"/>
        </w:rPr>
      </w:pPr>
      <w:r w:rsidRPr="00E3547C">
        <w:rPr>
          <w:rFonts w:ascii="Times New Roman" w:hAnsi="Times New Roman" w:cs="Times New Roman"/>
          <w:b/>
          <w:bCs/>
          <w:sz w:val="24"/>
          <w:szCs w:val="24"/>
        </w:rPr>
        <w:t>Task Complexity Delegation</w:t>
      </w:r>
      <w:r w:rsidRPr="00532070">
        <w:rPr>
          <w:rFonts w:ascii="Times New Roman" w:hAnsi="Times New Roman" w:cs="Times New Roman"/>
          <w:b/>
          <w:bCs/>
          <w:szCs w:val="22"/>
        </w:rPr>
        <w:t>:</w:t>
      </w:r>
      <w:r w:rsidRPr="00532070">
        <w:rPr>
          <w:rFonts w:ascii="Times New Roman" w:hAnsi="Times New Roman" w:cs="Times New Roman"/>
          <w:szCs w:val="22"/>
        </w:rPr>
        <w:t xml:space="preserve"> In the Jonaki architecture, the heavy cognitive work of factual recall is handled by the Retrieval-Augmented Generation (RAG) pipeline via ChromaDB. The LLM’s role is strictly limited to linguistic formatting and </w:t>
      </w:r>
      <w:r w:rsidR="00020F85">
        <w:rPr>
          <w:rFonts w:ascii="Times New Roman" w:hAnsi="Times New Roman" w:cs="Times New Roman"/>
          <w:szCs w:val="22"/>
        </w:rPr>
        <w:t>summarising</w:t>
      </w:r>
      <w:r w:rsidRPr="00532070">
        <w:rPr>
          <w:rFonts w:ascii="Times New Roman" w:hAnsi="Times New Roman" w:cs="Times New Roman"/>
          <w:szCs w:val="22"/>
        </w:rPr>
        <w:t xml:space="preserve"> facts into child-friendly language—a task that the 30B model executes flawlessly without the massive computational overhead of a 105B model</w:t>
      </w:r>
      <w:r w:rsidRPr="00E3547C">
        <w:rPr>
          <w:rFonts w:ascii="Times New Roman" w:hAnsi="Times New Roman" w:cs="Times New Roman"/>
          <w:sz w:val="24"/>
          <w:szCs w:val="24"/>
        </w:rPr>
        <w:t>.</w:t>
      </w:r>
    </w:p>
    <w:p w14:paraId="6C011174" w14:textId="77777777" w:rsidR="00301EA2" w:rsidRPr="00994A98" w:rsidRDefault="00301EA2">
      <w:pPr>
        <w:numPr>
          <w:ilvl w:val="0"/>
          <w:numId w:val="5"/>
        </w:numPr>
        <w:jc w:val="both"/>
        <w:rPr>
          <w:rFonts w:ascii="Times New Roman" w:hAnsi="Times New Roman" w:cs="Times New Roman"/>
          <w:sz w:val="24"/>
          <w:szCs w:val="24"/>
        </w:rPr>
      </w:pPr>
      <w:r w:rsidRPr="00E3547C">
        <w:rPr>
          <w:rFonts w:ascii="Times New Roman" w:hAnsi="Times New Roman" w:cs="Times New Roman"/>
          <w:b/>
          <w:bCs/>
          <w:sz w:val="24"/>
          <w:szCs w:val="24"/>
        </w:rPr>
        <w:t>API Economics and Scalability:</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Computational costs in cloud deployments scale with parameter size. To ensure Jonaki remains financially sustainable and scalable for hundreds of </w:t>
      </w:r>
      <w:r w:rsidRPr="00532070">
        <w:rPr>
          <w:rFonts w:ascii="Times New Roman" w:hAnsi="Times New Roman" w:cs="Times New Roman"/>
          <w:szCs w:val="22"/>
        </w:rPr>
        <w:lastRenderedPageBreak/>
        <w:t>students in Assamese-medium schools, the 30B model was chosen to keep the operational "burn rate" of API credits low.</w:t>
      </w:r>
    </w:p>
    <w:p w14:paraId="13AAAF5B" w14:textId="77777777" w:rsidR="00532070" w:rsidRDefault="00532070" w:rsidP="00994A98">
      <w:pPr>
        <w:jc w:val="both"/>
        <w:rPr>
          <w:rFonts w:ascii="Times New Roman" w:hAnsi="Times New Roman" w:cs="Times New Roman"/>
          <w:b/>
          <w:bCs/>
          <w:sz w:val="24"/>
          <w:szCs w:val="24"/>
        </w:rPr>
      </w:pPr>
    </w:p>
    <w:p w14:paraId="5CDED815" w14:textId="77777777" w:rsidR="0034489A" w:rsidRDefault="0034489A" w:rsidP="00994A98">
      <w:pPr>
        <w:jc w:val="both"/>
        <w:rPr>
          <w:rFonts w:ascii="Times New Roman" w:hAnsi="Times New Roman" w:cs="Times New Roman"/>
          <w:b/>
          <w:bCs/>
          <w:sz w:val="24"/>
          <w:szCs w:val="24"/>
        </w:rPr>
      </w:pPr>
    </w:p>
    <w:p w14:paraId="08FD8CBA" w14:textId="69EA4ED3" w:rsidR="00EE5835" w:rsidRPr="00E3547C" w:rsidRDefault="00301EA2" w:rsidP="00994A98">
      <w:pPr>
        <w:jc w:val="both"/>
        <w:rPr>
          <w:rFonts w:ascii="Times New Roman" w:hAnsi="Times New Roman" w:cs="Times New Roman"/>
          <w:b/>
          <w:bCs/>
          <w:sz w:val="24"/>
          <w:szCs w:val="24"/>
        </w:rPr>
      </w:pPr>
      <w:r w:rsidRPr="00E3547C">
        <w:rPr>
          <w:rFonts w:ascii="Times New Roman" w:hAnsi="Times New Roman" w:cs="Times New Roman"/>
          <w:b/>
          <w:bCs/>
          <w:sz w:val="24"/>
          <w:szCs w:val="24"/>
        </w:rPr>
        <w:t>3. Technical Fit for RAG</w:t>
      </w:r>
      <w:r w:rsidR="00EE5835">
        <w:rPr>
          <w:rFonts w:ascii="Times New Roman" w:hAnsi="Times New Roman" w:cs="Times New Roman"/>
          <w:b/>
          <w:bCs/>
          <w:sz w:val="24"/>
          <w:szCs w:val="24"/>
        </w:rPr>
        <w:t>:</w:t>
      </w:r>
    </w:p>
    <w:p w14:paraId="3B9A6595" w14:textId="77777777" w:rsidR="00301EA2" w:rsidRPr="00532070" w:rsidRDefault="00301EA2">
      <w:pPr>
        <w:numPr>
          <w:ilvl w:val="0"/>
          <w:numId w:val="6"/>
        </w:numPr>
        <w:jc w:val="both"/>
        <w:rPr>
          <w:rFonts w:ascii="Times New Roman" w:hAnsi="Times New Roman" w:cs="Times New Roman"/>
          <w:szCs w:val="22"/>
        </w:rPr>
      </w:pPr>
      <w:r w:rsidRPr="00E3547C">
        <w:rPr>
          <w:rFonts w:ascii="Times New Roman" w:hAnsi="Times New Roman" w:cs="Times New Roman"/>
          <w:b/>
          <w:bCs/>
          <w:sz w:val="24"/>
          <w:szCs w:val="24"/>
        </w:rPr>
        <w:t>Context Window:</w:t>
      </w:r>
      <w:r w:rsidRPr="00E3547C">
        <w:rPr>
          <w:rFonts w:ascii="Times New Roman" w:hAnsi="Times New Roman" w:cs="Times New Roman"/>
          <w:sz w:val="24"/>
          <w:szCs w:val="24"/>
        </w:rPr>
        <w:t xml:space="preserve"> </w:t>
      </w:r>
      <w:r w:rsidRPr="00532070">
        <w:rPr>
          <w:rFonts w:ascii="Times New Roman" w:hAnsi="Times New Roman" w:cs="Times New Roman"/>
          <w:szCs w:val="22"/>
        </w:rPr>
        <w:t>Sarvam-30B features a 32,000-token context window, which is perfectly sized for the RAG pipeline. This allows the system to process multiple textbook pages simultaneously without the model "forgetting" the student's original question.</w:t>
      </w:r>
    </w:p>
    <w:p w14:paraId="0E7C17B5" w14:textId="2D45D7EE" w:rsidR="00B076FF" w:rsidRPr="00E6698E" w:rsidRDefault="00301EA2">
      <w:pPr>
        <w:numPr>
          <w:ilvl w:val="0"/>
          <w:numId w:val="6"/>
        </w:numPr>
        <w:jc w:val="both"/>
        <w:rPr>
          <w:rFonts w:ascii="Times New Roman" w:hAnsi="Times New Roman" w:cs="Times New Roman"/>
          <w:sz w:val="24"/>
          <w:szCs w:val="24"/>
        </w:rPr>
      </w:pPr>
      <w:r w:rsidRPr="00E3547C">
        <w:rPr>
          <w:rFonts w:ascii="Times New Roman" w:hAnsi="Times New Roman" w:cs="Times New Roman"/>
          <w:b/>
          <w:bCs/>
          <w:sz w:val="24"/>
          <w:szCs w:val="24"/>
        </w:rPr>
        <w:t>Memory Management:</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The model </w:t>
      </w:r>
      <w:r w:rsidR="00020F85">
        <w:rPr>
          <w:rFonts w:ascii="Times New Roman" w:hAnsi="Times New Roman" w:cs="Times New Roman"/>
          <w:szCs w:val="22"/>
        </w:rPr>
        <w:t>utilises</w:t>
      </w:r>
      <w:r w:rsidRPr="00532070">
        <w:rPr>
          <w:rFonts w:ascii="Times New Roman" w:hAnsi="Times New Roman" w:cs="Times New Roman"/>
          <w:szCs w:val="22"/>
        </w:rPr>
        <w:t xml:space="preserve"> Grouped Query Attention (GQA), which helps compress the GPU memory load required for handling large workloads and long context windows efficiently.</w:t>
      </w:r>
    </w:p>
    <w:p w14:paraId="52C5BCA9" w14:textId="459113EA" w:rsidR="00301EA2" w:rsidRPr="00A6447C" w:rsidRDefault="00994A98" w:rsidP="00E3547C">
      <w:pPr>
        <w:jc w:val="both"/>
        <w:rPr>
          <w:rFonts w:ascii="Times New Roman" w:hAnsi="Times New Roman" w:cs="Times New Roman"/>
          <w:sz w:val="28"/>
        </w:rPr>
      </w:pPr>
      <w:r w:rsidRPr="00A6447C">
        <w:rPr>
          <w:rFonts w:ascii="Times New Roman" w:hAnsi="Times New Roman" w:cs="Times New Roman"/>
          <w:b/>
          <w:bCs/>
          <w:sz w:val="28"/>
        </w:rPr>
        <w:t xml:space="preserve">4.3 </w:t>
      </w:r>
      <w:r w:rsidR="00A445D0" w:rsidRPr="00A6447C">
        <w:rPr>
          <w:rFonts w:ascii="Times New Roman" w:hAnsi="Times New Roman" w:cs="Times New Roman"/>
          <w:b/>
          <w:bCs/>
          <w:sz w:val="28"/>
        </w:rPr>
        <w:t xml:space="preserve">Framework </w:t>
      </w:r>
      <w:r w:rsidR="003A4C1A" w:rsidRPr="00A6447C">
        <w:rPr>
          <w:rFonts w:ascii="Times New Roman" w:hAnsi="Times New Roman" w:cs="Times New Roman"/>
          <w:b/>
          <w:bCs/>
          <w:sz w:val="28"/>
        </w:rPr>
        <w:t>Justification:</w:t>
      </w:r>
    </w:p>
    <w:p w14:paraId="06E37C62" w14:textId="0C66DF3E" w:rsidR="00301EA2" w:rsidRPr="00E3547C" w:rsidRDefault="00301EA2"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1. LlamaIndex vs. LangChain</w:t>
      </w:r>
      <w:r w:rsidR="00FA79C5">
        <w:rPr>
          <w:rFonts w:ascii="Times New Roman" w:hAnsi="Times New Roman" w:cs="Times New Roman"/>
          <w:b/>
          <w:bCs/>
          <w:sz w:val="24"/>
          <w:szCs w:val="24"/>
        </w:rPr>
        <w:t>:</w:t>
      </w:r>
    </w:p>
    <w:p w14:paraId="60277F09" w14:textId="32968D85" w:rsidR="00301EA2" w:rsidRPr="00532070" w:rsidRDefault="00787634" w:rsidP="00E3547C">
      <w:pPr>
        <w:jc w:val="both"/>
        <w:rPr>
          <w:rFonts w:ascii="Times New Roman" w:hAnsi="Times New Roman" w:cs="Times New Roman"/>
          <w:szCs w:val="22"/>
        </w:rPr>
      </w:pPr>
      <w:r w:rsidRPr="00532070">
        <w:rPr>
          <w:rFonts w:ascii="Times New Roman" w:hAnsi="Times New Roman" w:cs="Times New Roman"/>
          <w:szCs w:val="22"/>
        </w:rPr>
        <w:t xml:space="preserve">The development of </w:t>
      </w:r>
      <w:r w:rsidRPr="00532070">
        <w:rPr>
          <w:rFonts w:ascii="Times New Roman" w:hAnsi="Times New Roman" w:cs="Times New Roman"/>
          <w:b/>
          <w:bCs/>
          <w:szCs w:val="22"/>
        </w:rPr>
        <w:t>Jonaki</w:t>
      </w:r>
      <w:r w:rsidRPr="00532070">
        <w:rPr>
          <w:rFonts w:ascii="Times New Roman" w:hAnsi="Times New Roman" w:cs="Times New Roman"/>
          <w:szCs w:val="22"/>
        </w:rPr>
        <w:t xml:space="preserve"> involved a strategic selection of orchestration and user interface frameworks to ensure the system is </w:t>
      </w:r>
      <w:r w:rsidR="00020F85">
        <w:rPr>
          <w:rFonts w:ascii="Times New Roman" w:hAnsi="Times New Roman" w:cs="Times New Roman"/>
          <w:szCs w:val="22"/>
        </w:rPr>
        <w:t>optimised</w:t>
      </w:r>
      <w:r w:rsidRPr="00532070">
        <w:rPr>
          <w:rFonts w:ascii="Times New Roman" w:hAnsi="Times New Roman" w:cs="Times New Roman"/>
          <w:szCs w:val="22"/>
        </w:rPr>
        <w:t xml:space="preserve"> for retrieval-augmented generation (RAG) and child-friendly interaction. </w:t>
      </w:r>
      <w:r w:rsidR="00301EA2" w:rsidRPr="00532070">
        <w:rPr>
          <w:rFonts w:ascii="Times New Roman" w:hAnsi="Times New Roman" w:cs="Times New Roman"/>
          <w:szCs w:val="22"/>
        </w:rPr>
        <w:t>While LangChain is a popular general-purpose orchestrator for autonomous agents, LlamaIndex was selected as the primary data framework for several technical reasons:</w:t>
      </w:r>
    </w:p>
    <w:p w14:paraId="66416864" w14:textId="613358A8" w:rsidR="00301EA2" w:rsidRPr="00532070" w:rsidRDefault="00301EA2">
      <w:pPr>
        <w:numPr>
          <w:ilvl w:val="0"/>
          <w:numId w:val="7"/>
        </w:numPr>
        <w:jc w:val="both"/>
        <w:rPr>
          <w:rFonts w:ascii="Times New Roman" w:hAnsi="Times New Roman" w:cs="Times New Roman"/>
          <w:szCs w:val="22"/>
        </w:rPr>
      </w:pPr>
      <w:r w:rsidRPr="00E3547C">
        <w:rPr>
          <w:rFonts w:ascii="Times New Roman" w:hAnsi="Times New Roman" w:cs="Times New Roman"/>
          <w:b/>
          <w:bCs/>
          <w:sz w:val="24"/>
          <w:szCs w:val="24"/>
        </w:rPr>
        <w:t>Advanced Data Ingestion and Node Parsing:</w:t>
      </w:r>
      <w:r w:rsidRPr="00E3547C">
        <w:rPr>
          <w:rFonts w:ascii="Times New Roman" w:hAnsi="Times New Roman" w:cs="Times New Roman"/>
          <w:sz w:val="24"/>
          <w:szCs w:val="24"/>
        </w:rPr>
        <w:t xml:space="preserve"> </w:t>
      </w:r>
      <w:r w:rsidRPr="00532070">
        <w:rPr>
          <w:rFonts w:ascii="Times New Roman" w:hAnsi="Times New Roman" w:cs="Times New Roman"/>
          <w:szCs w:val="22"/>
        </w:rPr>
        <w:t>Assamese text is linguistically complex, particularly with conjunct consonants (</w:t>
      </w:r>
      <w:r w:rsidRPr="00532070">
        <w:rPr>
          <w:rFonts w:ascii="Shonar Bangla" w:hAnsi="Shonar Bangla" w:cs="Shonar Bangla"/>
          <w:szCs w:val="22"/>
        </w:rPr>
        <w:t>যুক্তাক্ষৰ</w:t>
      </w:r>
      <w:r w:rsidRPr="00532070">
        <w:rPr>
          <w:rFonts w:ascii="Times New Roman" w:hAnsi="Times New Roman" w:cs="Times New Roman"/>
          <w:szCs w:val="22"/>
        </w:rPr>
        <w:t xml:space="preserve">). LlamaIndex’s </w:t>
      </w:r>
      <w:r w:rsidR="00020F85">
        <w:rPr>
          <w:rFonts w:ascii="Times New Roman" w:hAnsi="Times New Roman" w:cs="Times New Roman"/>
          <w:szCs w:val="22"/>
        </w:rPr>
        <w:t>specialised</w:t>
      </w:r>
      <w:r w:rsidRPr="00532070">
        <w:rPr>
          <w:rFonts w:ascii="Times New Roman" w:hAnsi="Times New Roman" w:cs="Times New Roman"/>
          <w:szCs w:val="22"/>
        </w:rPr>
        <w:t xml:space="preserve"> node parsers ensure that paragraphs and sentences remain semantically intact during chunking, whereas standard splitters in other frameworks often break sentences mid-thought.</w:t>
      </w:r>
    </w:p>
    <w:p w14:paraId="764EA249" w14:textId="77777777" w:rsidR="00301EA2" w:rsidRPr="00532070" w:rsidRDefault="00301EA2">
      <w:pPr>
        <w:numPr>
          <w:ilvl w:val="0"/>
          <w:numId w:val="7"/>
        </w:numPr>
        <w:jc w:val="both"/>
        <w:rPr>
          <w:rFonts w:ascii="Times New Roman" w:hAnsi="Times New Roman" w:cs="Times New Roman"/>
          <w:szCs w:val="22"/>
        </w:rPr>
      </w:pPr>
      <w:r w:rsidRPr="00E3547C">
        <w:rPr>
          <w:rFonts w:ascii="Times New Roman" w:hAnsi="Times New Roman" w:cs="Times New Roman"/>
          <w:b/>
          <w:bCs/>
          <w:sz w:val="24"/>
          <w:szCs w:val="24"/>
        </w:rPr>
        <w:t>Native Metadata Preservation:</w:t>
      </w:r>
      <w:r w:rsidRPr="00E3547C">
        <w:rPr>
          <w:rFonts w:ascii="Times New Roman" w:hAnsi="Times New Roman" w:cs="Times New Roman"/>
          <w:sz w:val="24"/>
          <w:szCs w:val="24"/>
        </w:rPr>
        <w:t xml:space="preserve"> </w:t>
      </w:r>
      <w:r w:rsidRPr="00532070">
        <w:rPr>
          <w:rFonts w:ascii="Times New Roman" w:hAnsi="Times New Roman" w:cs="Times New Roman"/>
          <w:szCs w:val="22"/>
        </w:rPr>
        <w:t>In an educational context, providing exact citations is mandatory. LlamaIndex natively binds metadata—such as book name, chapter, and page number—directly to the data nodes during ingestion. This allows Jonaki to accurately cite the specific textbook page for every answer.</w:t>
      </w:r>
    </w:p>
    <w:p w14:paraId="41B4C22E" w14:textId="7EA33D40" w:rsidR="00301EA2" w:rsidRPr="00532070" w:rsidRDefault="00301EA2">
      <w:pPr>
        <w:numPr>
          <w:ilvl w:val="0"/>
          <w:numId w:val="7"/>
        </w:numPr>
        <w:jc w:val="both"/>
        <w:rPr>
          <w:rFonts w:ascii="Times New Roman" w:hAnsi="Times New Roman" w:cs="Times New Roman"/>
          <w:szCs w:val="22"/>
        </w:rPr>
      </w:pPr>
      <w:r w:rsidRPr="00E3547C">
        <w:rPr>
          <w:rFonts w:ascii="Times New Roman" w:hAnsi="Times New Roman" w:cs="Times New Roman"/>
          <w:b/>
          <w:bCs/>
          <w:sz w:val="24"/>
          <w:szCs w:val="24"/>
        </w:rPr>
        <w:t>RAG-Centric Architecture:</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Unlike LangChain, which includes significant overhead for external tools like web searchers or calculators, LlamaIndex is purpose-built for connecting private data (like school textbooks) to LLMs. This provides a more streamlined and mathematically </w:t>
      </w:r>
      <w:r w:rsidR="00020F85">
        <w:rPr>
          <w:rFonts w:ascii="Times New Roman" w:hAnsi="Times New Roman" w:cs="Times New Roman"/>
          <w:szCs w:val="22"/>
        </w:rPr>
        <w:t>optimised</w:t>
      </w:r>
      <w:r w:rsidRPr="00532070">
        <w:rPr>
          <w:rFonts w:ascii="Times New Roman" w:hAnsi="Times New Roman" w:cs="Times New Roman"/>
          <w:szCs w:val="22"/>
        </w:rPr>
        <w:t xml:space="preserve"> pipeline for document indexing.</w:t>
      </w:r>
    </w:p>
    <w:p w14:paraId="44D2FDEF" w14:textId="77777777" w:rsidR="00FA79C5" w:rsidRDefault="00FA79C5" w:rsidP="00FA79C5">
      <w:pPr>
        <w:ind w:left="720"/>
        <w:jc w:val="both"/>
        <w:rPr>
          <w:rFonts w:ascii="Times New Roman" w:hAnsi="Times New Roman" w:cs="Times New Roman"/>
          <w:sz w:val="24"/>
          <w:szCs w:val="24"/>
        </w:rPr>
      </w:pPr>
    </w:p>
    <w:p w14:paraId="449348AC" w14:textId="77777777" w:rsidR="00FA79C5" w:rsidRDefault="00FA79C5" w:rsidP="00FA79C5">
      <w:pPr>
        <w:ind w:left="720"/>
        <w:jc w:val="both"/>
        <w:rPr>
          <w:rFonts w:ascii="Times New Roman" w:hAnsi="Times New Roman" w:cs="Times New Roman"/>
          <w:sz w:val="24"/>
          <w:szCs w:val="24"/>
        </w:rPr>
      </w:pPr>
    </w:p>
    <w:p w14:paraId="5F53278C" w14:textId="00CB30B7" w:rsidR="00E86C56" w:rsidRDefault="008841A9" w:rsidP="00E86C56">
      <w:pPr>
        <w:jc w:val="both"/>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tblpXSpec="center" w:tblpY="423"/>
        <w:tblW w:w="877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18"/>
        <w:gridCol w:w="3148"/>
        <w:gridCol w:w="3707"/>
      </w:tblGrid>
      <w:tr w:rsidR="00E86C56" w:rsidRPr="00C32095" w14:paraId="5B7426B8" w14:textId="77777777" w:rsidTr="006A2BE8">
        <w:trPr>
          <w:trHeight w:val="833"/>
        </w:trPr>
        <w:tc>
          <w:tcPr>
            <w:tcW w:w="0" w:type="auto"/>
            <w:vAlign w:val="center"/>
            <w:hideMark/>
          </w:tcPr>
          <w:p w14:paraId="5A2D736F" w14:textId="77777777" w:rsidR="00E86C56" w:rsidRPr="00787634" w:rsidRDefault="00E86C56" w:rsidP="009A5070">
            <w:pPr>
              <w:spacing w:after="160" w:line="300" w:lineRule="auto"/>
              <w:jc w:val="center"/>
              <w:rPr>
                <w:rFonts w:ascii="Times New Roman" w:hAnsi="Times New Roman" w:cs="Times New Roman"/>
                <w:sz w:val="24"/>
                <w:szCs w:val="24"/>
              </w:rPr>
            </w:pPr>
            <w:r w:rsidRPr="00787634">
              <w:rPr>
                <w:rFonts w:ascii="Times New Roman" w:hAnsi="Times New Roman" w:cs="Times New Roman"/>
                <w:b/>
                <w:bCs/>
                <w:sz w:val="24"/>
                <w:szCs w:val="24"/>
              </w:rPr>
              <w:lastRenderedPageBreak/>
              <w:t>Feature / Capability</w:t>
            </w:r>
          </w:p>
        </w:tc>
        <w:tc>
          <w:tcPr>
            <w:tcW w:w="0" w:type="auto"/>
            <w:vAlign w:val="center"/>
            <w:hideMark/>
          </w:tcPr>
          <w:p w14:paraId="1CB25513" w14:textId="77777777" w:rsidR="00E86C56" w:rsidRPr="00787634" w:rsidRDefault="00E86C56" w:rsidP="009A5070">
            <w:pPr>
              <w:spacing w:after="160" w:line="300" w:lineRule="auto"/>
              <w:jc w:val="center"/>
              <w:rPr>
                <w:rFonts w:ascii="Times New Roman" w:hAnsi="Times New Roman" w:cs="Times New Roman"/>
                <w:sz w:val="24"/>
                <w:szCs w:val="24"/>
              </w:rPr>
            </w:pPr>
            <w:r w:rsidRPr="00787634">
              <w:rPr>
                <w:rFonts w:ascii="Times New Roman" w:hAnsi="Times New Roman" w:cs="Times New Roman"/>
                <w:b/>
                <w:bCs/>
                <w:sz w:val="24"/>
                <w:szCs w:val="24"/>
              </w:rPr>
              <w:t>LangChain</w:t>
            </w:r>
          </w:p>
        </w:tc>
        <w:tc>
          <w:tcPr>
            <w:tcW w:w="0" w:type="auto"/>
            <w:vAlign w:val="center"/>
            <w:hideMark/>
          </w:tcPr>
          <w:p w14:paraId="00767506" w14:textId="77777777" w:rsidR="00E86C56" w:rsidRPr="00787634" w:rsidRDefault="00E86C56" w:rsidP="009A5070">
            <w:pPr>
              <w:spacing w:after="160" w:line="300" w:lineRule="auto"/>
              <w:jc w:val="center"/>
              <w:rPr>
                <w:rFonts w:ascii="Times New Roman" w:hAnsi="Times New Roman" w:cs="Times New Roman"/>
                <w:sz w:val="24"/>
                <w:szCs w:val="24"/>
              </w:rPr>
            </w:pPr>
            <w:r w:rsidRPr="00787634">
              <w:rPr>
                <w:rFonts w:ascii="Times New Roman" w:hAnsi="Times New Roman" w:cs="Times New Roman"/>
                <w:b/>
                <w:bCs/>
                <w:sz w:val="24"/>
                <w:szCs w:val="24"/>
              </w:rPr>
              <w:t>LlamaIndex</w:t>
            </w:r>
          </w:p>
        </w:tc>
      </w:tr>
      <w:tr w:rsidR="00E86C56" w:rsidRPr="00C32095" w14:paraId="7D146588" w14:textId="77777777" w:rsidTr="006A2BE8">
        <w:trPr>
          <w:trHeight w:val="893"/>
        </w:trPr>
        <w:tc>
          <w:tcPr>
            <w:tcW w:w="0" w:type="auto"/>
            <w:vAlign w:val="center"/>
            <w:hideMark/>
          </w:tcPr>
          <w:p w14:paraId="11FE3BE3"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b/>
                <w:bCs/>
              </w:rPr>
              <w:t>Primary Design Focus</w:t>
            </w:r>
          </w:p>
        </w:tc>
        <w:tc>
          <w:tcPr>
            <w:tcW w:w="0" w:type="auto"/>
            <w:vAlign w:val="center"/>
            <w:hideMark/>
          </w:tcPr>
          <w:p w14:paraId="614C26A4"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Autonomous Agents and Tool Chaining</w:t>
            </w:r>
          </w:p>
        </w:tc>
        <w:tc>
          <w:tcPr>
            <w:tcW w:w="0" w:type="auto"/>
            <w:vAlign w:val="center"/>
            <w:hideMark/>
          </w:tcPr>
          <w:p w14:paraId="41733DBD"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Data Ingestion, Indexing, and RAG</w:t>
            </w:r>
          </w:p>
        </w:tc>
      </w:tr>
      <w:tr w:rsidR="00E86C56" w:rsidRPr="00C32095" w14:paraId="66C8A529" w14:textId="77777777" w:rsidTr="006A2BE8">
        <w:trPr>
          <w:trHeight w:val="893"/>
        </w:trPr>
        <w:tc>
          <w:tcPr>
            <w:tcW w:w="0" w:type="auto"/>
            <w:vAlign w:val="center"/>
            <w:hideMark/>
          </w:tcPr>
          <w:p w14:paraId="12880580"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b/>
                <w:bCs/>
              </w:rPr>
              <w:t>Data Chunking Logic</w:t>
            </w:r>
          </w:p>
        </w:tc>
        <w:tc>
          <w:tcPr>
            <w:tcW w:w="0" w:type="auto"/>
            <w:vAlign w:val="center"/>
            <w:hideMark/>
          </w:tcPr>
          <w:p w14:paraId="0747B2FB"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Basic text splitters</w:t>
            </w:r>
          </w:p>
        </w:tc>
        <w:tc>
          <w:tcPr>
            <w:tcW w:w="0" w:type="auto"/>
            <w:vAlign w:val="center"/>
            <w:hideMark/>
          </w:tcPr>
          <w:p w14:paraId="64A9F27E" w14:textId="7D7A17EF"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 xml:space="preserve">Advanced semantic </w:t>
            </w:r>
            <w:r w:rsidR="003A4C1A">
              <w:rPr>
                <w:rFonts w:ascii="Times New Roman" w:hAnsi="Times New Roman" w:cs="Times New Roman"/>
              </w:rPr>
              <w:t>node parsers</w:t>
            </w:r>
          </w:p>
        </w:tc>
      </w:tr>
      <w:tr w:rsidR="00E86C56" w:rsidRPr="00C32095" w14:paraId="5720A2A9" w14:textId="77777777" w:rsidTr="006A2BE8">
        <w:trPr>
          <w:trHeight w:val="893"/>
        </w:trPr>
        <w:tc>
          <w:tcPr>
            <w:tcW w:w="0" w:type="auto"/>
            <w:vAlign w:val="center"/>
            <w:hideMark/>
          </w:tcPr>
          <w:p w14:paraId="3A750A7C"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b/>
                <w:bCs/>
              </w:rPr>
              <w:t>Best Used For</w:t>
            </w:r>
          </w:p>
        </w:tc>
        <w:tc>
          <w:tcPr>
            <w:tcW w:w="0" w:type="auto"/>
            <w:vAlign w:val="center"/>
            <w:hideMark/>
          </w:tcPr>
          <w:p w14:paraId="372002CD"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Chatbots that need to browse the web or trigger APIs</w:t>
            </w:r>
          </w:p>
        </w:tc>
        <w:tc>
          <w:tcPr>
            <w:tcW w:w="0" w:type="auto"/>
            <w:vAlign w:val="center"/>
            <w:hideMark/>
          </w:tcPr>
          <w:p w14:paraId="62183E73"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Applications querying private PDFs, textbooks, or local databases</w:t>
            </w:r>
          </w:p>
        </w:tc>
      </w:tr>
      <w:tr w:rsidR="00E86C56" w:rsidRPr="00C32095" w14:paraId="625F0160" w14:textId="77777777" w:rsidTr="006A2BE8">
        <w:trPr>
          <w:trHeight w:val="893"/>
        </w:trPr>
        <w:tc>
          <w:tcPr>
            <w:tcW w:w="0" w:type="auto"/>
            <w:vAlign w:val="center"/>
            <w:hideMark/>
          </w:tcPr>
          <w:p w14:paraId="1A0D01EB"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b/>
                <w:bCs/>
              </w:rPr>
              <w:t>Architectural Overhead</w:t>
            </w:r>
          </w:p>
        </w:tc>
        <w:tc>
          <w:tcPr>
            <w:tcW w:w="0" w:type="auto"/>
            <w:vAlign w:val="center"/>
            <w:hideMark/>
          </w:tcPr>
          <w:p w14:paraId="000F43A8"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Heavy (includes hundreds of unused tool integrations)</w:t>
            </w:r>
          </w:p>
        </w:tc>
        <w:tc>
          <w:tcPr>
            <w:tcW w:w="0" w:type="auto"/>
            <w:vAlign w:val="center"/>
            <w:hideMark/>
          </w:tcPr>
          <w:p w14:paraId="64A328BF" w14:textId="3EEE968C"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 xml:space="preserve">Streamlined and highly </w:t>
            </w:r>
            <w:r w:rsidR="00020F85">
              <w:rPr>
                <w:rFonts w:ascii="Times New Roman" w:hAnsi="Times New Roman" w:cs="Times New Roman"/>
              </w:rPr>
              <w:t>optimised</w:t>
            </w:r>
            <w:r w:rsidRPr="00787634">
              <w:rPr>
                <w:rFonts w:ascii="Times New Roman" w:hAnsi="Times New Roman" w:cs="Times New Roman"/>
              </w:rPr>
              <w:t xml:space="preserve"> for document retrieval</w:t>
            </w:r>
          </w:p>
        </w:tc>
      </w:tr>
      <w:tr w:rsidR="00E86C56" w:rsidRPr="00C32095" w14:paraId="43283890" w14:textId="77777777" w:rsidTr="006A2BE8">
        <w:trPr>
          <w:trHeight w:val="893"/>
        </w:trPr>
        <w:tc>
          <w:tcPr>
            <w:tcW w:w="0" w:type="auto"/>
            <w:vAlign w:val="center"/>
            <w:hideMark/>
          </w:tcPr>
          <w:p w14:paraId="71C4AD1E"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b/>
                <w:bCs/>
              </w:rPr>
              <w:t>Selection Status</w:t>
            </w:r>
          </w:p>
        </w:tc>
        <w:tc>
          <w:tcPr>
            <w:tcW w:w="0" w:type="auto"/>
            <w:vAlign w:val="center"/>
            <w:hideMark/>
          </w:tcPr>
          <w:p w14:paraId="213251A9" w14:textId="77777777"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Rejected (Unnecessary overhead)</w:t>
            </w:r>
          </w:p>
        </w:tc>
        <w:tc>
          <w:tcPr>
            <w:tcW w:w="0" w:type="auto"/>
            <w:vAlign w:val="center"/>
            <w:hideMark/>
          </w:tcPr>
          <w:p w14:paraId="22737A51" w14:textId="0B6D5CE1" w:rsidR="00E86C56" w:rsidRPr="00787634" w:rsidRDefault="00E86C56" w:rsidP="009A5070">
            <w:pPr>
              <w:spacing w:after="160" w:line="300" w:lineRule="auto"/>
              <w:jc w:val="center"/>
              <w:rPr>
                <w:rFonts w:ascii="Times New Roman" w:hAnsi="Times New Roman" w:cs="Times New Roman"/>
              </w:rPr>
            </w:pPr>
            <w:r w:rsidRPr="00787634">
              <w:rPr>
                <w:rFonts w:ascii="Times New Roman" w:hAnsi="Times New Roman" w:cs="Times New Roman"/>
              </w:rPr>
              <w:t xml:space="preserve">Selected </w:t>
            </w:r>
            <w:r w:rsidR="003A4C1A">
              <w:rPr>
                <w:rFonts w:ascii="Times New Roman" w:hAnsi="Times New Roman" w:cs="Times New Roman"/>
              </w:rPr>
              <w:t>(for</w:t>
            </w:r>
            <w:r w:rsidRPr="00787634">
              <w:rPr>
                <w:rFonts w:ascii="Times New Roman" w:hAnsi="Times New Roman" w:cs="Times New Roman"/>
              </w:rPr>
              <w:t xml:space="preserve"> robust Assamese data parsing)</w:t>
            </w:r>
          </w:p>
        </w:tc>
      </w:tr>
    </w:tbl>
    <w:p w14:paraId="140DC756" w14:textId="641396D6" w:rsidR="009A5070" w:rsidRPr="00532070" w:rsidRDefault="007A5AC8" w:rsidP="007A5AC8">
      <w:pPr>
        <w:rPr>
          <w:rFonts w:ascii="Times New Roman" w:hAnsi="Times New Roman" w:cs="Times New Roman"/>
          <w:szCs w:val="22"/>
        </w:rPr>
      </w:pPr>
      <w:r>
        <w:rPr>
          <w:rFonts w:ascii="Times New Roman" w:hAnsi="Times New Roman" w:cs="Times New Roman"/>
          <w:b/>
          <w:bCs/>
          <w:szCs w:val="22"/>
        </w:rPr>
        <w:t xml:space="preserve">                            </w:t>
      </w:r>
      <w:r w:rsidR="009A5070" w:rsidRPr="00532070">
        <w:rPr>
          <w:rFonts w:ascii="Times New Roman" w:hAnsi="Times New Roman" w:cs="Times New Roman"/>
          <w:b/>
          <w:bCs/>
          <w:szCs w:val="22"/>
        </w:rPr>
        <w:t>Table 1:</w:t>
      </w:r>
      <w:r w:rsidR="009A5070" w:rsidRPr="00532070">
        <w:rPr>
          <w:rFonts w:ascii="Times New Roman" w:hAnsi="Times New Roman" w:cs="Times New Roman"/>
          <w:szCs w:val="22"/>
        </w:rPr>
        <w:t xml:space="preserve"> </w:t>
      </w:r>
      <w:r w:rsidR="003A4C1A">
        <w:rPr>
          <w:rFonts w:ascii="Times New Roman" w:hAnsi="Times New Roman" w:cs="Times New Roman"/>
          <w:szCs w:val="22"/>
        </w:rPr>
        <w:t>Comparison</w:t>
      </w:r>
      <w:r w:rsidR="009A5070" w:rsidRPr="00532070">
        <w:rPr>
          <w:rFonts w:ascii="Times New Roman" w:hAnsi="Times New Roman" w:cs="Times New Roman"/>
          <w:szCs w:val="22"/>
        </w:rPr>
        <w:t xml:space="preserve"> table between LangChain and LlamaIndex</w:t>
      </w:r>
    </w:p>
    <w:p w14:paraId="21A73E5D" w14:textId="77777777" w:rsidR="009A5070" w:rsidRDefault="009A5070" w:rsidP="00E3547C">
      <w:pPr>
        <w:jc w:val="both"/>
        <w:rPr>
          <w:rFonts w:ascii="Times New Roman" w:hAnsi="Times New Roman" w:cs="Times New Roman"/>
          <w:sz w:val="24"/>
          <w:szCs w:val="24"/>
        </w:rPr>
      </w:pPr>
    </w:p>
    <w:p w14:paraId="4E8A3BB2" w14:textId="4E5B5A62" w:rsidR="00301EA2" w:rsidRPr="00E3547C" w:rsidRDefault="00787634" w:rsidP="00E3547C">
      <w:pPr>
        <w:jc w:val="both"/>
        <w:rPr>
          <w:rFonts w:ascii="Times New Roman" w:hAnsi="Times New Roman" w:cs="Times New Roman"/>
          <w:b/>
          <w:bCs/>
          <w:sz w:val="24"/>
          <w:szCs w:val="24"/>
        </w:rPr>
      </w:pPr>
      <w:r>
        <w:rPr>
          <w:rFonts w:ascii="Times New Roman" w:hAnsi="Times New Roman" w:cs="Times New Roman"/>
          <w:b/>
          <w:bCs/>
          <w:sz w:val="24"/>
          <w:szCs w:val="24"/>
        </w:rPr>
        <w:t xml:space="preserve">2. </w:t>
      </w:r>
      <w:r w:rsidR="00301EA2" w:rsidRPr="00E3547C">
        <w:rPr>
          <w:rFonts w:ascii="Times New Roman" w:hAnsi="Times New Roman" w:cs="Times New Roman"/>
          <w:b/>
          <w:bCs/>
          <w:sz w:val="24"/>
          <w:szCs w:val="24"/>
        </w:rPr>
        <w:t>Chainlit vs Streamlit</w:t>
      </w:r>
      <w:r w:rsidR="00FA79C5">
        <w:rPr>
          <w:rFonts w:ascii="Times New Roman" w:hAnsi="Times New Roman" w:cs="Times New Roman"/>
          <w:b/>
          <w:bCs/>
          <w:sz w:val="24"/>
          <w:szCs w:val="24"/>
        </w:rPr>
        <w:t>:</w:t>
      </w:r>
    </w:p>
    <w:p w14:paraId="28210577" w14:textId="77777777" w:rsidR="00301EA2" w:rsidRPr="00532070" w:rsidRDefault="00301EA2" w:rsidP="00E3547C">
      <w:pPr>
        <w:jc w:val="both"/>
        <w:rPr>
          <w:rFonts w:ascii="Times New Roman" w:hAnsi="Times New Roman" w:cs="Times New Roman"/>
          <w:szCs w:val="22"/>
        </w:rPr>
      </w:pPr>
      <w:r w:rsidRPr="00532070">
        <w:rPr>
          <w:rFonts w:ascii="Times New Roman" w:hAnsi="Times New Roman" w:cs="Times New Roman"/>
          <w:szCs w:val="22"/>
        </w:rPr>
        <w:t>For the frontend, Chainlit was chosen over the industry-standard Streamlit to provide a true conversational experience rather than a data dashboard:</w:t>
      </w:r>
    </w:p>
    <w:p w14:paraId="15DB6BFE" w14:textId="77777777" w:rsidR="00301EA2" w:rsidRPr="00532070" w:rsidRDefault="00301EA2">
      <w:pPr>
        <w:numPr>
          <w:ilvl w:val="0"/>
          <w:numId w:val="8"/>
        </w:numPr>
        <w:jc w:val="both"/>
        <w:rPr>
          <w:rFonts w:ascii="Times New Roman" w:hAnsi="Times New Roman" w:cs="Times New Roman"/>
          <w:szCs w:val="22"/>
        </w:rPr>
      </w:pPr>
      <w:r w:rsidRPr="00E3547C">
        <w:rPr>
          <w:rFonts w:ascii="Times New Roman" w:hAnsi="Times New Roman" w:cs="Times New Roman"/>
          <w:b/>
          <w:bCs/>
          <w:sz w:val="24"/>
          <w:szCs w:val="24"/>
        </w:rPr>
        <w:t>Asynchronous Token Streaming:</w:t>
      </w:r>
      <w:r w:rsidRPr="00E3547C">
        <w:rPr>
          <w:rFonts w:ascii="Times New Roman" w:hAnsi="Times New Roman" w:cs="Times New Roman"/>
          <w:sz w:val="24"/>
          <w:szCs w:val="24"/>
        </w:rPr>
        <w:t xml:space="preserve"> </w:t>
      </w:r>
      <w:r w:rsidRPr="00532070">
        <w:rPr>
          <w:rFonts w:ascii="Times New Roman" w:hAnsi="Times New Roman" w:cs="Times New Roman"/>
          <w:szCs w:val="22"/>
        </w:rPr>
        <w:t>To keep 8-to-10-year-old students engaged, the UI must provide immediate visual feedback. Chainlit’s asynchronous model allows for real-time, token-by-token streaming of the AI's response, creating a smooth typing effect. Streamlit’s synchronous "top-to-bottom" execution model is inefficient for this type of real-time interaction.</w:t>
      </w:r>
    </w:p>
    <w:p w14:paraId="1DCAA6DF" w14:textId="77777777" w:rsidR="00301EA2" w:rsidRPr="00E3547C" w:rsidRDefault="00301EA2">
      <w:pPr>
        <w:numPr>
          <w:ilvl w:val="0"/>
          <w:numId w:val="8"/>
        </w:numPr>
        <w:jc w:val="both"/>
        <w:rPr>
          <w:rFonts w:ascii="Times New Roman" w:hAnsi="Times New Roman" w:cs="Times New Roman"/>
          <w:sz w:val="24"/>
          <w:szCs w:val="24"/>
        </w:rPr>
      </w:pPr>
      <w:r w:rsidRPr="00E3547C">
        <w:rPr>
          <w:rFonts w:ascii="Times New Roman" w:hAnsi="Times New Roman" w:cs="Times New Roman"/>
          <w:b/>
          <w:bCs/>
          <w:sz w:val="24"/>
          <w:szCs w:val="24"/>
        </w:rPr>
        <w:t>Built-in RLHF Integration:</w:t>
      </w:r>
      <w:r w:rsidRPr="00E3547C">
        <w:rPr>
          <w:rFonts w:ascii="Times New Roman" w:hAnsi="Times New Roman" w:cs="Times New Roman"/>
          <w:sz w:val="24"/>
          <w:szCs w:val="24"/>
        </w:rPr>
        <w:t xml:space="preserve"> </w:t>
      </w:r>
      <w:r w:rsidRPr="00532070">
        <w:rPr>
          <w:rFonts w:ascii="Times New Roman" w:hAnsi="Times New Roman" w:cs="Times New Roman"/>
          <w:szCs w:val="22"/>
        </w:rPr>
        <w:t>A core feature of Jonaki is the Reinforcement Learning from Human Feedback (RLHF) loop. Chainlit provides native decorators and interactive "Thumbs Up/Down" buttons, making it easy to capture and log student feedback into the system's SQL database.</w:t>
      </w:r>
    </w:p>
    <w:p w14:paraId="02708A50" w14:textId="77777777" w:rsidR="00301EA2" w:rsidRDefault="00301EA2">
      <w:pPr>
        <w:numPr>
          <w:ilvl w:val="0"/>
          <w:numId w:val="8"/>
        </w:numPr>
        <w:jc w:val="both"/>
        <w:rPr>
          <w:rFonts w:ascii="Times New Roman" w:hAnsi="Times New Roman" w:cs="Times New Roman"/>
          <w:sz w:val="24"/>
          <w:szCs w:val="24"/>
        </w:rPr>
      </w:pPr>
      <w:r w:rsidRPr="00E3547C">
        <w:rPr>
          <w:rFonts w:ascii="Times New Roman" w:hAnsi="Times New Roman" w:cs="Times New Roman"/>
          <w:b/>
          <w:bCs/>
          <w:sz w:val="24"/>
          <w:szCs w:val="24"/>
        </w:rPr>
        <w:t>Stateful Chat Management:</w:t>
      </w:r>
      <w:r w:rsidRPr="00E3547C">
        <w:rPr>
          <w:rFonts w:ascii="Times New Roman" w:hAnsi="Times New Roman" w:cs="Times New Roman"/>
          <w:sz w:val="24"/>
          <w:szCs w:val="24"/>
        </w:rPr>
        <w:t xml:space="preserve"> </w:t>
      </w:r>
      <w:r w:rsidRPr="00532070">
        <w:rPr>
          <w:rFonts w:ascii="Times New Roman" w:hAnsi="Times New Roman" w:cs="Times New Roman"/>
          <w:szCs w:val="22"/>
        </w:rPr>
        <w:t>Chainlit natively supports resuming past chat threads via a built-in sidebar and its SQLAlchemy data layer. This allows students to log in and pick up a previous Environmental Science lesson exactly where they left off, maintaining a unified conversational history.</w:t>
      </w:r>
    </w:p>
    <w:p w14:paraId="4562E36D" w14:textId="77777777" w:rsidR="00E86C56" w:rsidRDefault="00E86C56" w:rsidP="00E86C56">
      <w:pPr>
        <w:jc w:val="both"/>
        <w:rPr>
          <w:rFonts w:ascii="Times New Roman" w:hAnsi="Times New Roman" w:cs="Times New Roman"/>
          <w:sz w:val="24"/>
          <w:szCs w:val="24"/>
        </w:rPr>
      </w:pPr>
    </w:p>
    <w:p w14:paraId="248AD5BD" w14:textId="77777777" w:rsidR="00E86C56" w:rsidRDefault="00E86C56" w:rsidP="00E86C56">
      <w:pPr>
        <w:jc w:val="both"/>
        <w:rPr>
          <w:rFonts w:ascii="Times New Roman" w:hAnsi="Times New Roman" w:cs="Times New Roman"/>
          <w:sz w:val="24"/>
          <w:szCs w:val="24"/>
        </w:rPr>
      </w:pPr>
    </w:p>
    <w:p w14:paraId="12B29CEA" w14:textId="77777777" w:rsidR="00787634" w:rsidRDefault="00787634" w:rsidP="00E86C56">
      <w:pPr>
        <w:jc w:val="both"/>
        <w:rPr>
          <w:rFonts w:ascii="Times New Roman" w:hAnsi="Times New Roman" w:cs="Times New Roman"/>
          <w:sz w:val="24"/>
          <w:szCs w:val="24"/>
        </w:rPr>
      </w:pPr>
    </w:p>
    <w:p w14:paraId="034D4776" w14:textId="77777777" w:rsidR="00787634" w:rsidRDefault="00787634" w:rsidP="00E86C56">
      <w:pPr>
        <w:jc w:val="both"/>
        <w:rPr>
          <w:rFonts w:ascii="Times New Roman" w:hAnsi="Times New Roman" w:cs="Times New Roman"/>
          <w:sz w:val="24"/>
          <w:szCs w:val="24"/>
        </w:rPr>
      </w:pPr>
    </w:p>
    <w:tbl>
      <w:tblPr>
        <w:tblStyle w:val="TableGrid"/>
        <w:tblpPr w:leftFromText="180" w:rightFromText="180" w:tblpXSpec="center" w:tblpY="396"/>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2"/>
        <w:gridCol w:w="3327"/>
        <w:gridCol w:w="3437"/>
      </w:tblGrid>
      <w:tr w:rsidR="00E86C56" w:rsidRPr="00AC310E" w14:paraId="5C8B40B4" w14:textId="77777777" w:rsidTr="006A2BE8">
        <w:tc>
          <w:tcPr>
            <w:tcW w:w="0" w:type="auto"/>
            <w:vAlign w:val="center"/>
            <w:hideMark/>
          </w:tcPr>
          <w:p w14:paraId="4FAA3C32" w14:textId="77777777" w:rsidR="00E86C56" w:rsidRPr="00E6698E" w:rsidRDefault="00E86C56" w:rsidP="009A5070">
            <w:pPr>
              <w:spacing w:after="160" w:line="300" w:lineRule="auto"/>
              <w:jc w:val="center"/>
              <w:rPr>
                <w:rFonts w:ascii="Times New Roman" w:hAnsi="Times New Roman" w:cs="Times New Roman"/>
                <w:sz w:val="24"/>
                <w:szCs w:val="24"/>
              </w:rPr>
            </w:pPr>
            <w:r w:rsidRPr="00E6698E">
              <w:rPr>
                <w:rFonts w:ascii="Times New Roman" w:hAnsi="Times New Roman" w:cs="Times New Roman"/>
                <w:b/>
                <w:bCs/>
                <w:sz w:val="24"/>
                <w:szCs w:val="24"/>
              </w:rPr>
              <w:lastRenderedPageBreak/>
              <w:t>Feature / Capability</w:t>
            </w:r>
          </w:p>
        </w:tc>
        <w:tc>
          <w:tcPr>
            <w:tcW w:w="0" w:type="auto"/>
            <w:vAlign w:val="center"/>
            <w:hideMark/>
          </w:tcPr>
          <w:p w14:paraId="50D4213B" w14:textId="77777777" w:rsidR="00E86C56" w:rsidRPr="00E6698E" w:rsidRDefault="00E86C56" w:rsidP="009A5070">
            <w:pPr>
              <w:spacing w:after="160" w:line="300" w:lineRule="auto"/>
              <w:jc w:val="center"/>
              <w:rPr>
                <w:rFonts w:ascii="Times New Roman" w:hAnsi="Times New Roman" w:cs="Times New Roman"/>
                <w:sz w:val="24"/>
                <w:szCs w:val="24"/>
              </w:rPr>
            </w:pPr>
            <w:r w:rsidRPr="00E6698E">
              <w:rPr>
                <w:rFonts w:ascii="Times New Roman" w:hAnsi="Times New Roman" w:cs="Times New Roman"/>
                <w:b/>
                <w:bCs/>
                <w:sz w:val="24"/>
                <w:szCs w:val="24"/>
              </w:rPr>
              <w:t>Streamlit</w:t>
            </w:r>
          </w:p>
        </w:tc>
        <w:tc>
          <w:tcPr>
            <w:tcW w:w="0" w:type="auto"/>
            <w:vAlign w:val="center"/>
            <w:hideMark/>
          </w:tcPr>
          <w:p w14:paraId="750BB0D1" w14:textId="77777777" w:rsidR="00E86C56" w:rsidRPr="00E6698E" w:rsidRDefault="00E86C56" w:rsidP="009A5070">
            <w:pPr>
              <w:spacing w:after="160" w:line="300" w:lineRule="auto"/>
              <w:jc w:val="center"/>
              <w:rPr>
                <w:rFonts w:ascii="Times New Roman" w:hAnsi="Times New Roman" w:cs="Times New Roman"/>
                <w:sz w:val="24"/>
                <w:szCs w:val="24"/>
              </w:rPr>
            </w:pPr>
            <w:r w:rsidRPr="00E6698E">
              <w:rPr>
                <w:rFonts w:ascii="Times New Roman" w:hAnsi="Times New Roman" w:cs="Times New Roman"/>
                <w:b/>
                <w:bCs/>
                <w:sz w:val="24"/>
                <w:szCs w:val="24"/>
              </w:rPr>
              <w:t>Chainlit</w:t>
            </w:r>
          </w:p>
        </w:tc>
      </w:tr>
      <w:tr w:rsidR="00E86C56" w:rsidRPr="00AC310E" w14:paraId="245096A1" w14:textId="77777777" w:rsidTr="006A2BE8">
        <w:trPr>
          <w:trHeight w:val="624"/>
        </w:trPr>
        <w:tc>
          <w:tcPr>
            <w:tcW w:w="0" w:type="auto"/>
            <w:vAlign w:val="center"/>
            <w:hideMark/>
          </w:tcPr>
          <w:p w14:paraId="653E201E"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b/>
                <w:bCs/>
              </w:rPr>
              <w:t>Primary Design Focus</w:t>
            </w:r>
          </w:p>
        </w:tc>
        <w:tc>
          <w:tcPr>
            <w:tcW w:w="0" w:type="auto"/>
            <w:vAlign w:val="center"/>
            <w:hideMark/>
          </w:tcPr>
          <w:p w14:paraId="1B62F9DD"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Data Science Dashboards &amp; Analytics</w:t>
            </w:r>
          </w:p>
        </w:tc>
        <w:tc>
          <w:tcPr>
            <w:tcW w:w="0" w:type="auto"/>
            <w:vAlign w:val="center"/>
            <w:hideMark/>
          </w:tcPr>
          <w:p w14:paraId="3F185A64"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Conversational AI &amp; LLM Chatbots</w:t>
            </w:r>
          </w:p>
        </w:tc>
      </w:tr>
      <w:tr w:rsidR="00E86C56" w:rsidRPr="00AC310E" w14:paraId="4EFF2505" w14:textId="77777777" w:rsidTr="006A2BE8">
        <w:trPr>
          <w:trHeight w:val="624"/>
        </w:trPr>
        <w:tc>
          <w:tcPr>
            <w:tcW w:w="0" w:type="auto"/>
            <w:vAlign w:val="center"/>
            <w:hideMark/>
          </w:tcPr>
          <w:p w14:paraId="42AF7255"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b/>
                <w:bCs/>
              </w:rPr>
              <w:t>Execution Model</w:t>
            </w:r>
          </w:p>
        </w:tc>
        <w:tc>
          <w:tcPr>
            <w:tcW w:w="0" w:type="auto"/>
            <w:vAlign w:val="center"/>
            <w:hideMark/>
          </w:tcPr>
          <w:p w14:paraId="5FC20A88"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Synchronous (Re-runs the entire script on interaction)</w:t>
            </w:r>
          </w:p>
        </w:tc>
        <w:tc>
          <w:tcPr>
            <w:tcW w:w="0" w:type="auto"/>
            <w:vAlign w:val="center"/>
            <w:hideMark/>
          </w:tcPr>
          <w:p w14:paraId="321AF393" w14:textId="28A5A421"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 xml:space="preserve">Asynchronous </w:t>
            </w:r>
            <w:r w:rsidR="003A4C1A">
              <w:rPr>
                <w:rFonts w:ascii="Times New Roman" w:hAnsi="Times New Roman" w:cs="Times New Roman"/>
              </w:rPr>
              <w:t>(event-driven</w:t>
            </w:r>
            <w:r w:rsidRPr="00E6698E">
              <w:rPr>
                <w:rFonts w:ascii="Times New Roman" w:hAnsi="Times New Roman" w:cs="Times New Roman"/>
              </w:rPr>
              <w:t xml:space="preserve"> session management)</w:t>
            </w:r>
          </w:p>
        </w:tc>
      </w:tr>
      <w:tr w:rsidR="00E86C56" w:rsidRPr="00AC310E" w14:paraId="2190EE86" w14:textId="77777777" w:rsidTr="006A2BE8">
        <w:trPr>
          <w:trHeight w:val="624"/>
        </w:trPr>
        <w:tc>
          <w:tcPr>
            <w:tcW w:w="0" w:type="auto"/>
            <w:vAlign w:val="center"/>
            <w:hideMark/>
          </w:tcPr>
          <w:p w14:paraId="2D3C09C2"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b/>
                <w:bCs/>
              </w:rPr>
              <w:t>Token Streaming</w:t>
            </w:r>
          </w:p>
        </w:tc>
        <w:tc>
          <w:tcPr>
            <w:tcW w:w="0" w:type="auto"/>
            <w:vAlign w:val="center"/>
            <w:hideMark/>
          </w:tcPr>
          <w:p w14:paraId="734F2241"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Bolted-on; can cause UI reloading issues</w:t>
            </w:r>
          </w:p>
        </w:tc>
        <w:tc>
          <w:tcPr>
            <w:tcW w:w="0" w:type="auto"/>
            <w:vAlign w:val="center"/>
            <w:hideMark/>
          </w:tcPr>
          <w:p w14:paraId="3DE1FC18"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Native, fast, and seamlessly integrated</w:t>
            </w:r>
          </w:p>
        </w:tc>
      </w:tr>
      <w:tr w:rsidR="00E86C56" w:rsidRPr="00AC310E" w14:paraId="550BA17A" w14:textId="77777777" w:rsidTr="006A2BE8">
        <w:trPr>
          <w:trHeight w:val="624"/>
        </w:trPr>
        <w:tc>
          <w:tcPr>
            <w:tcW w:w="0" w:type="auto"/>
            <w:vAlign w:val="center"/>
            <w:hideMark/>
          </w:tcPr>
          <w:p w14:paraId="501B614C"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b/>
                <w:bCs/>
              </w:rPr>
              <w:t>Human Feedback UI (RLHF)</w:t>
            </w:r>
          </w:p>
        </w:tc>
        <w:tc>
          <w:tcPr>
            <w:tcW w:w="0" w:type="auto"/>
            <w:vAlign w:val="center"/>
            <w:hideMark/>
          </w:tcPr>
          <w:p w14:paraId="4570798D"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Requires complex custom component workarounds</w:t>
            </w:r>
          </w:p>
        </w:tc>
        <w:tc>
          <w:tcPr>
            <w:tcW w:w="0" w:type="auto"/>
            <w:vAlign w:val="center"/>
            <w:hideMark/>
          </w:tcPr>
          <w:p w14:paraId="06F3E101"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Built-in native decorators and UI buttons</w:t>
            </w:r>
          </w:p>
        </w:tc>
      </w:tr>
      <w:tr w:rsidR="00E86C56" w:rsidRPr="00AC310E" w14:paraId="54126B9F" w14:textId="77777777" w:rsidTr="006A2BE8">
        <w:trPr>
          <w:trHeight w:val="624"/>
        </w:trPr>
        <w:tc>
          <w:tcPr>
            <w:tcW w:w="0" w:type="auto"/>
            <w:vAlign w:val="center"/>
            <w:hideMark/>
          </w:tcPr>
          <w:p w14:paraId="3A3EB56A"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b/>
                <w:bCs/>
              </w:rPr>
              <w:t>Chat History Management</w:t>
            </w:r>
          </w:p>
        </w:tc>
        <w:tc>
          <w:tcPr>
            <w:tcW w:w="0" w:type="auto"/>
            <w:vAlign w:val="center"/>
            <w:hideMark/>
          </w:tcPr>
          <w:p w14:paraId="12C27329"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Difficult to maintain across browser refreshes</w:t>
            </w:r>
          </w:p>
        </w:tc>
        <w:tc>
          <w:tcPr>
            <w:tcW w:w="0" w:type="auto"/>
            <w:vAlign w:val="center"/>
            <w:hideMark/>
          </w:tcPr>
          <w:p w14:paraId="48C8A298"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Native SQLite/Cloud integration with thread resuming</w:t>
            </w:r>
          </w:p>
        </w:tc>
      </w:tr>
      <w:tr w:rsidR="00E86C56" w:rsidRPr="00AC310E" w14:paraId="2EE080EF" w14:textId="77777777" w:rsidTr="006A2BE8">
        <w:trPr>
          <w:trHeight w:val="624"/>
        </w:trPr>
        <w:tc>
          <w:tcPr>
            <w:tcW w:w="0" w:type="auto"/>
            <w:vAlign w:val="center"/>
            <w:hideMark/>
          </w:tcPr>
          <w:p w14:paraId="61B79AC3"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b/>
                <w:bCs/>
              </w:rPr>
              <w:t>Selection Status</w:t>
            </w:r>
          </w:p>
        </w:tc>
        <w:tc>
          <w:tcPr>
            <w:tcW w:w="0" w:type="auto"/>
            <w:vAlign w:val="center"/>
            <w:hideMark/>
          </w:tcPr>
          <w:p w14:paraId="5BB9092C"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Rejected (Inefficient for stateful chat)</w:t>
            </w:r>
          </w:p>
        </w:tc>
        <w:tc>
          <w:tcPr>
            <w:tcW w:w="0" w:type="auto"/>
            <w:vAlign w:val="center"/>
            <w:hideMark/>
          </w:tcPr>
          <w:p w14:paraId="64A1D11F" w14:textId="77777777" w:rsidR="00E86C56" w:rsidRPr="00E6698E" w:rsidRDefault="00E86C56" w:rsidP="009A5070">
            <w:pPr>
              <w:spacing w:after="160" w:line="300" w:lineRule="auto"/>
              <w:jc w:val="center"/>
              <w:rPr>
                <w:rFonts w:ascii="Times New Roman" w:hAnsi="Times New Roman" w:cs="Times New Roman"/>
              </w:rPr>
            </w:pPr>
            <w:r w:rsidRPr="00E6698E">
              <w:rPr>
                <w:rFonts w:ascii="Times New Roman" w:hAnsi="Times New Roman" w:cs="Times New Roman"/>
              </w:rPr>
              <w:t>Selected (Perfect for real-time AI tutoring)</w:t>
            </w:r>
          </w:p>
        </w:tc>
      </w:tr>
    </w:tbl>
    <w:p w14:paraId="532BEE9C" w14:textId="7F4CDE95" w:rsidR="00E86C56" w:rsidRPr="00532070" w:rsidRDefault="009A5070" w:rsidP="006A2BE8">
      <w:pPr>
        <w:ind w:left="720"/>
        <w:jc w:val="center"/>
        <w:rPr>
          <w:rFonts w:ascii="Times New Roman" w:hAnsi="Times New Roman" w:cs="Times New Roman"/>
          <w:szCs w:val="22"/>
        </w:rPr>
      </w:pPr>
      <w:r w:rsidRPr="00532070">
        <w:rPr>
          <w:rFonts w:ascii="Times New Roman" w:hAnsi="Times New Roman" w:cs="Times New Roman"/>
          <w:b/>
          <w:bCs/>
          <w:szCs w:val="22"/>
        </w:rPr>
        <w:t>Table 2:</w:t>
      </w:r>
      <w:r w:rsidRPr="00532070">
        <w:rPr>
          <w:rFonts w:ascii="Times New Roman" w:hAnsi="Times New Roman" w:cs="Times New Roman"/>
          <w:szCs w:val="22"/>
        </w:rPr>
        <w:t xml:space="preserve"> </w:t>
      </w:r>
      <w:r w:rsidR="003A4C1A">
        <w:rPr>
          <w:rFonts w:ascii="Times New Roman" w:hAnsi="Times New Roman" w:cs="Times New Roman"/>
          <w:szCs w:val="22"/>
        </w:rPr>
        <w:t>Comparison</w:t>
      </w:r>
      <w:r w:rsidRPr="00532070">
        <w:rPr>
          <w:rFonts w:ascii="Times New Roman" w:hAnsi="Times New Roman" w:cs="Times New Roman"/>
          <w:szCs w:val="22"/>
        </w:rPr>
        <w:t xml:space="preserve"> table between Streamlit and Chainlit</w:t>
      </w:r>
    </w:p>
    <w:p w14:paraId="1E300066" w14:textId="77777777" w:rsidR="009A5070" w:rsidRDefault="009A5070" w:rsidP="00E3547C">
      <w:pPr>
        <w:jc w:val="both"/>
        <w:rPr>
          <w:rFonts w:ascii="Times New Roman" w:hAnsi="Times New Roman" w:cs="Times New Roman"/>
          <w:b/>
          <w:bCs/>
          <w:sz w:val="24"/>
          <w:szCs w:val="24"/>
        </w:rPr>
      </w:pPr>
    </w:p>
    <w:p w14:paraId="3276D59D" w14:textId="15BA1122" w:rsidR="00301EA2" w:rsidRPr="00A6447C" w:rsidRDefault="00301EA2" w:rsidP="00E3547C">
      <w:pPr>
        <w:jc w:val="both"/>
        <w:rPr>
          <w:rFonts w:ascii="Times New Roman" w:hAnsi="Times New Roman" w:cs="Times New Roman"/>
          <w:b/>
          <w:bCs/>
          <w:sz w:val="28"/>
        </w:rPr>
      </w:pPr>
      <w:r w:rsidRPr="00A6447C">
        <w:rPr>
          <w:rFonts w:ascii="Times New Roman" w:hAnsi="Times New Roman" w:cs="Times New Roman"/>
          <w:b/>
          <w:bCs/>
          <w:sz w:val="28"/>
        </w:rPr>
        <w:t>Strategic Architectural Choice: UI-Level Memory</w:t>
      </w:r>
    </w:p>
    <w:p w14:paraId="13EDA482" w14:textId="471CA7C1" w:rsidR="00301EA2" w:rsidRPr="00532070" w:rsidRDefault="00301EA2" w:rsidP="00E3547C">
      <w:pPr>
        <w:jc w:val="both"/>
        <w:rPr>
          <w:rFonts w:ascii="Times New Roman" w:hAnsi="Times New Roman" w:cs="Times New Roman"/>
          <w:szCs w:val="22"/>
        </w:rPr>
      </w:pPr>
      <w:r w:rsidRPr="00532070">
        <w:rPr>
          <w:rFonts w:ascii="Times New Roman" w:hAnsi="Times New Roman" w:cs="Times New Roman"/>
          <w:szCs w:val="22"/>
        </w:rPr>
        <w:t>The project strategically implements conversational memory at the Chainlit UI layer rather than within the LlamaIndex engine. This ensures that when the Intent-Based Semantic Router directs a user toward "</w:t>
      </w:r>
      <w:r w:rsidR="003A4C1A">
        <w:rPr>
          <w:rFonts w:ascii="Times New Roman" w:hAnsi="Times New Roman" w:cs="Times New Roman"/>
          <w:szCs w:val="22"/>
        </w:rPr>
        <w:t>small talk,"</w:t>
      </w:r>
      <w:r w:rsidRPr="00532070">
        <w:rPr>
          <w:rFonts w:ascii="Times New Roman" w:hAnsi="Times New Roman" w:cs="Times New Roman"/>
          <w:szCs w:val="22"/>
        </w:rPr>
        <w:t xml:space="preserve"> the conversation is still recorded. If memory were handled only within the RAG pipeline, the system would be "blind" to casual greetings, leading to a fractured and confusing user experience.</w:t>
      </w:r>
    </w:p>
    <w:p w14:paraId="66B230B1" w14:textId="77777777" w:rsidR="00301EA2" w:rsidRPr="00E3547C" w:rsidRDefault="00301EA2" w:rsidP="00E3547C">
      <w:pPr>
        <w:jc w:val="both"/>
        <w:rPr>
          <w:rFonts w:ascii="Times New Roman" w:hAnsi="Times New Roman" w:cs="Times New Roman"/>
          <w:sz w:val="24"/>
          <w:szCs w:val="24"/>
        </w:rPr>
      </w:pPr>
    </w:p>
    <w:p w14:paraId="53A71A06" w14:textId="77777777" w:rsidR="00A445D0" w:rsidRPr="00E3547C" w:rsidRDefault="00A445D0" w:rsidP="00E3547C">
      <w:pPr>
        <w:jc w:val="both"/>
        <w:rPr>
          <w:rFonts w:ascii="Times New Roman" w:hAnsi="Times New Roman" w:cs="Times New Roman"/>
          <w:sz w:val="24"/>
          <w:szCs w:val="24"/>
        </w:rPr>
      </w:pPr>
    </w:p>
    <w:p w14:paraId="3C478EEB" w14:textId="77777777" w:rsidR="00A445D0" w:rsidRPr="00E3547C" w:rsidRDefault="00A445D0" w:rsidP="00E3547C">
      <w:pPr>
        <w:jc w:val="both"/>
        <w:rPr>
          <w:rFonts w:ascii="Times New Roman" w:hAnsi="Times New Roman" w:cs="Times New Roman"/>
          <w:b/>
          <w:bCs/>
          <w:sz w:val="24"/>
          <w:szCs w:val="24"/>
        </w:rPr>
      </w:pPr>
    </w:p>
    <w:p w14:paraId="389CAE36" w14:textId="77777777" w:rsidR="00A445D0" w:rsidRPr="00E3547C" w:rsidRDefault="00A445D0" w:rsidP="00E3547C">
      <w:pPr>
        <w:jc w:val="both"/>
        <w:rPr>
          <w:rFonts w:ascii="Times New Roman" w:hAnsi="Times New Roman" w:cs="Times New Roman"/>
          <w:b/>
          <w:bCs/>
          <w:sz w:val="24"/>
          <w:szCs w:val="24"/>
        </w:rPr>
      </w:pPr>
    </w:p>
    <w:p w14:paraId="7EA1692E" w14:textId="77777777" w:rsidR="00A445D0" w:rsidRPr="00E3547C" w:rsidRDefault="00A445D0" w:rsidP="00E3547C">
      <w:pPr>
        <w:jc w:val="both"/>
        <w:rPr>
          <w:rFonts w:ascii="Times New Roman" w:hAnsi="Times New Roman" w:cs="Times New Roman"/>
          <w:b/>
          <w:bCs/>
          <w:sz w:val="24"/>
          <w:szCs w:val="24"/>
        </w:rPr>
      </w:pPr>
    </w:p>
    <w:p w14:paraId="5559928B" w14:textId="77777777" w:rsidR="00A445D0" w:rsidRPr="00E3547C" w:rsidRDefault="00A445D0" w:rsidP="00E3547C">
      <w:pPr>
        <w:jc w:val="both"/>
        <w:rPr>
          <w:rFonts w:ascii="Times New Roman" w:hAnsi="Times New Roman" w:cs="Times New Roman"/>
          <w:b/>
          <w:bCs/>
          <w:sz w:val="24"/>
          <w:szCs w:val="24"/>
        </w:rPr>
      </w:pPr>
    </w:p>
    <w:p w14:paraId="0B750851" w14:textId="77777777" w:rsidR="00A445D0" w:rsidRPr="00E3547C" w:rsidRDefault="00A445D0" w:rsidP="00E3547C">
      <w:pPr>
        <w:jc w:val="both"/>
        <w:rPr>
          <w:rFonts w:ascii="Times New Roman" w:hAnsi="Times New Roman" w:cs="Times New Roman"/>
          <w:b/>
          <w:bCs/>
          <w:sz w:val="24"/>
          <w:szCs w:val="24"/>
        </w:rPr>
      </w:pPr>
    </w:p>
    <w:p w14:paraId="0425AEAB" w14:textId="77777777" w:rsidR="00A445D0" w:rsidRPr="00E3547C" w:rsidRDefault="00A445D0" w:rsidP="00E3547C">
      <w:pPr>
        <w:jc w:val="both"/>
        <w:rPr>
          <w:rFonts w:ascii="Times New Roman" w:hAnsi="Times New Roman" w:cs="Times New Roman"/>
          <w:b/>
          <w:bCs/>
          <w:sz w:val="24"/>
          <w:szCs w:val="24"/>
        </w:rPr>
      </w:pPr>
    </w:p>
    <w:p w14:paraId="0B70BB26" w14:textId="77777777" w:rsidR="00A445D0" w:rsidRPr="00E3547C" w:rsidRDefault="00A445D0" w:rsidP="00E3547C">
      <w:pPr>
        <w:jc w:val="both"/>
        <w:rPr>
          <w:rFonts w:ascii="Times New Roman" w:hAnsi="Times New Roman" w:cs="Times New Roman"/>
          <w:b/>
          <w:bCs/>
          <w:sz w:val="24"/>
          <w:szCs w:val="24"/>
        </w:rPr>
      </w:pPr>
    </w:p>
    <w:p w14:paraId="6658FFB2" w14:textId="77777777" w:rsidR="00A445D0" w:rsidRDefault="00A445D0" w:rsidP="00E3547C">
      <w:pPr>
        <w:jc w:val="both"/>
        <w:rPr>
          <w:rFonts w:ascii="Times New Roman" w:hAnsi="Times New Roman" w:cs="Times New Roman"/>
          <w:b/>
          <w:bCs/>
          <w:sz w:val="24"/>
          <w:szCs w:val="24"/>
        </w:rPr>
      </w:pPr>
    </w:p>
    <w:p w14:paraId="2C80A147" w14:textId="77777777" w:rsidR="00FB4220" w:rsidRDefault="00FB4220" w:rsidP="00E3547C">
      <w:pPr>
        <w:jc w:val="both"/>
        <w:rPr>
          <w:rFonts w:ascii="Times New Roman" w:hAnsi="Times New Roman" w:cs="Times New Roman"/>
          <w:b/>
          <w:bCs/>
          <w:sz w:val="24"/>
          <w:szCs w:val="24"/>
        </w:rPr>
      </w:pPr>
    </w:p>
    <w:p w14:paraId="18D78784"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br w:type="page"/>
      </w:r>
    </w:p>
    <w:p w14:paraId="082BAC2D" w14:textId="741BCDEF" w:rsidR="00A445D0" w:rsidRPr="009A5070" w:rsidRDefault="00A445D0" w:rsidP="00FB4220">
      <w:pPr>
        <w:jc w:val="both"/>
        <w:rPr>
          <w:rFonts w:ascii="Times New Roman" w:hAnsi="Times New Roman" w:cs="Times New Roman"/>
          <w:b/>
          <w:bCs/>
          <w:sz w:val="32"/>
          <w:szCs w:val="32"/>
        </w:rPr>
      </w:pPr>
      <w:r w:rsidRPr="009A5070">
        <w:rPr>
          <w:rFonts w:ascii="Times New Roman" w:hAnsi="Times New Roman" w:cs="Times New Roman"/>
          <w:b/>
          <w:bCs/>
          <w:sz w:val="32"/>
          <w:szCs w:val="32"/>
        </w:rPr>
        <w:lastRenderedPageBreak/>
        <w:t xml:space="preserve">Chapter </w:t>
      </w:r>
      <w:r w:rsidR="00C15B21" w:rsidRPr="009A5070">
        <w:rPr>
          <w:rFonts w:ascii="Times New Roman" w:hAnsi="Times New Roman" w:cs="Times New Roman"/>
          <w:b/>
          <w:bCs/>
          <w:sz w:val="32"/>
          <w:szCs w:val="32"/>
        </w:rPr>
        <w:t>5</w:t>
      </w:r>
      <w:r w:rsidRPr="009A5070">
        <w:rPr>
          <w:rFonts w:ascii="Times New Roman" w:hAnsi="Times New Roman" w:cs="Times New Roman"/>
          <w:b/>
          <w:bCs/>
          <w:sz w:val="32"/>
          <w:szCs w:val="32"/>
        </w:rPr>
        <w:t>: System Architecture and Methodology</w:t>
      </w:r>
    </w:p>
    <w:p w14:paraId="50DE575C" w14:textId="5463E41A" w:rsidR="00337058" w:rsidRPr="00A6447C" w:rsidRDefault="00787634" w:rsidP="00E3547C">
      <w:pPr>
        <w:jc w:val="both"/>
        <w:rPr>
          <w:rFonts w:ascii="Times New Roman" w:hAnsi="Times New Roman" w:cs="Times New Roman"/>
          <w:b/>
          <w:bCs/>
          <w:sz w:val="28"/>
        </w:rPr>
      </w:pPr>
      <w:r w:rsidRPr="00A6447C">
        <w:rPr>
          <w:rFonts w:ascii="Times New Roman" w:hAnsi="Times New Roman" w:cs="Times New Roman"/>
          <w:b/>
          <w:bCs/>
          <w:sz w:val="28"/>
        </w:rPr>
        <w:t xml:space="preserve">5.1 </w:t>
      </w:r>
      <w:r w:rsidR="00337058" w:rsidRPr="00A6447C">
        <w:rPr>
          <w:rFonts w:ascii="Times New Roman" w:hAnsi="Times New Roman" w:cs="Times New Roman"/>
          <w:b/>
          <w:bCs/>
          <w:sz w:val="28"/>
        </w:rPr>
        <w:t>Data Support and Processing</w:t>
      </w:r>
      <w:r w:rsidRPr="00A6447C">
        <w:rPr>
          <w:rFonts w:ascii="Times New Roman" w:hAnsi="Times New Roman" w:cs="Times New Roman"/>
          <w:b/>
          <w:bCs/>
          <w:sz w:val="28"/>
        </w:rPr>
        <w:t>:</w:t>
      </w:r>
    </w:p>
    <w:p w14:paraId="7CCA34F7" w14:textId="73BF116A" w:rsidR="00337058" w:rsidRPr="00532070" w:rsidRDefault="00337058" w:rsidP="00E3547C">
      <w:pPr>
        <w:jc w:val="both"/>
        <w:rPr>
          <w:rFonts w:ascii="Times New Roman" w:hAnsi="Times New Roman" w:cs="Times New Roman"/>
          <w:szCs w:val="22"/>
        </w:rPr>
      </w:pPr>
      <w:r w:rsidRPr="00532070">
        <w:rPr>
          <w:rFonts w:ascii="Times New Roman" w:hAnsi="Times New Roman" w:cs="Times New Roman"/>
          <w:szCs w:val="22"/>
        </w:rPr>
        <w:t xml:space="preserve">The effectiveness of Jonaki as a pedagogical tool relies on a robust data architecture that </w:t>
      </w:r>
      <w:r w:rsidR="00020F85">
        <w:rPr>
          <w:rFonts w:ascii="Times New Roman" w:hAnsi="Times New Roman" w:cs="Times New Roman"/>
          <w:szCs w:val="22"/>
        </w:rPr>
        <w:t>prioritises</w:t>
      </w:r>
      <w:r w:rsidRPr="00532070">
        <w:rPr>
          <w:rFonts w:ascii="Times New Roman" w:hAnsi="Times New Roman" w:cs="Times New Roman"/>
          <w:szCs w:val="22"/>
        </w:rPr>
        <w:t xml:space="preserve"> curriculum accuracy and native linguistic integrity. The system follows a sophisticated pipeline to transform raw educational materials into a structured, searchable knowledge base.</w:t>
      </w:r>
    </w:p>
    <w:p w14:paraId="745EF20C" w14:textId="504339A7" w:rsidR="00337058" w:rsidRPr="00E3547C" w:rsidRDefault="00787634" w:rsidP="00E3547C">
      <w:pPr>
        <w:jc w:val="both"/>
        <w:rPr>
          <w:rFonts w:ascii="Times New Roman" w:hAnsi="Times New Roman" w:cs="Times New Roman"/>
          <w:b/>
          <w:bCs/>
          <w:sz w:val="24"/>
          <w:szCs w:val="24"/>
        </w:rPr>
      </w:pPr>
      <w:r>
        <w:rPr>
          <w:rFonts w:ascii="Times New Roman" w:hAnsi="Times New Roman" w:cs="Times New Roman"/>
          <w:b/>
          <w:bCs/>
          <w:sz w:val="24"/>
          <w:szCs w:val="24"/>
        </w:rPr>
        <w:t>5.1.1</w:t>
      </w:r>
      <w:r w:rsidR="00337058" w:rsidRPr="00E3547C">
        <w:rPr>
          <w:rFonts w:ascii="Times New Roman" w:hAnsi="Times New Roman" w:cs="Times New Roman"/>
          <w:b/>
          <w:bCs/>
          <w:sz w:val="24"/>
          <w:szCs w:val="24"/>
        </w:rPr>
        <w:t>. Data Support: Sources and Versatility</w:t>
      </w:r>
    </w:p>
    <w:p w14:paraId="79789C2F" w14:textId="77777777" w:rsidR="00337058" w:rsidRPr="00532070" w:rsidRDefault="00337058" w:rsidP="00E3547C">
      <w:pPr>
        <w:jc w:val="both"/>
        <w:rPr>
          <w:rFonts w:ascii="Times New Roman" w:hAnsi="Times New Roman" w:cs="Times New Roman"/>
          <w:szCs w:val="22"/>
        </w:rPr>
      </w:pPr>
      <w:r w:rsidRPr="00532070">
        <w:rPr>
          <w:rFonts w:ascii="Times New Roman" w:hAnsi="Times New Roman" w:cs="Times New Roman"/>
          <w:szCs w:val="22"/>
        </w:rPr>
        <w:t>The primary dataset for Jonaki is derived from the official SCERT (State Council of Educational Research and Training) Assamese-medium textbooks.</w:t>
      </w:r>
    </w:p>
    <w:p w14:paraId="230CB196" w14:textId="596B1CD6" w:rsidR="00337058" w:rsidRPr="00532070" w:rsidRDefault="00337058">
      <w:pPr>
        <w:numPr>
          <w:ilvl w:val="0"/>
          <w:numId w:val="9"/>
        </w:numPr>
        <w:jc w:val="both"/>
        <w:rPr>
          <w:rFonts w:ascii="Times New Roman" w:hAnsi="Times New Roman" w:cs="Times New Roman"/>
          <w:szCs w:val="22"/>
        </w:rPr>
      </w:pPr>
      <w:r w:rsidRPr="00E3547C">
        <w:rPr>
          <w:rFonts w:ascii="Times New Roman" w:hAnsi="Times New Roman" w:cs="Times New Roman"/>
          <w:b/>
          <w:bCs/>
          <w:sz w:val="24"/>
          <w:szCs w:val="24"/>
        </w:rPr>
        <w:t>Initial Scope:</w:t>
      </w:r>
      <w:r w:rsidRPr="00E3547C">
        <w:rPr>
          <w:rFonts w:ascii="Times New Roman" w:hAnsi="Times New Roman" w:cs="Times New Roman"/>
          <w:sz w:val="24"/>
          <w:szCs w:val="24"/>
        </w:rPr>
        <w:t xml:space="preserve"> </w:t>
      </w:r>
      <w:r w:rsidRPr="00532070">
        <w:rPr>
          <w:rFonts w:ascii="Times New Roman" w:hAnsi="Times New Roman" w:cs="Times New Roman"/>
          <w:szCs w:val="22"/>
        </w:rPr>
        <w:t xml:space="preserve">The current prototype </w:t>
      </w:r>
      <w:r w:rsidR="00020F85">
        <w:rPr>
          <w:rFonts w:ascii="Times New Roman" w:hAnsi="Times New Roman" w:cs="Times New Roman"/>
          <w:szCs w:val="22"/>
        </w:rPr>
        <w:t>utilises</w:t>
      </w:r>
      <w:r w:rsidRPr="00532070">
        <w:rPr>
          <w:rFonts w:ascii="Times New Roman" w:hAnsi="Times New Roman" w:cs="Times New Roman"/>
          <w:szCs w:val="22"/>
        </w:rPr>
        <w:t xml:space="preserve"> Environmental Science (</w:t>
      </w:r>
      <w:r w:rsidRPr="00532070">
        <w:rPr>
          <w:rFonts w:ascii="Shonar Bangla" w:hAnsi="Shonar Bangla" w:cs="Shonar Bangla"/>
          <w:szCs w:val="22"/>
        </w:rPr>
        <w:t>পৰিৱেশ</w:t>
      </w:r>
      <w:r w:rsidRPr="00532070">
        <w:rPr>
          <w:rFonts w:ascii="Times New Roman" w:hAnsi="Times New Roman" w:cs="Times New Roman"/>
          <w:szCs w:val="22"/>
        </w:rPr>
        <w:t>) textbooks for Classes III and IV.</w:t>
      </w:r>
    </w:p>
    <w:p w14:paraId="39057A5F" w14:textId="41A85AD9" w:rsidR="00337058" w:rsidRPr="00E3547C" w:rsidRDefault="00337058">
      <w:pPr>
        <w:numPr>
          <w:ilvl w:val="0"/>
          <w:numId w:val="9"/>
        </w:numPr>
        <w:jc w:val="both"/>
        <w:rPr>
          <w:rFonts w:ascii="Times New Roman" w:hAnsi="Times New Roman" w:cs="Times New Roman"/>
          <w:sz w:val="24"/>
          <w:szCs w:val="24"/>
        </w:rPr>
      </w:pPr>
      <w:r w:rsidRPr="00E3547C">
        <w:rPr>
          <w:rFonts w:ascii="Times New Roman" w:hAnsi="Times New Roman" w:cs="Times New Roman"/>
          <w:b/>
          <w:bCs/>
          <w:sz w:val="24"/>
          <w:szCs w:val="24"/>
        </w:rPr>
        <w:t>Format Versatility:</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The system is designed to handle diverse input formats, including scanned physical PDFs, digital-native PDFs, raw images (PNG, </w:t>
      </w:r>
      <w:r w:rsidR="003A4C1A">
        <w:rPr>
          <w:rFonts w:ascii="Times New Roman" w:hAnsi="Times New Roman" w:cs="Times New Roman"/>
          <w:szCs w:val="22"/>
        </w:rPr>
        <w:t>JPG, and</w:t>
      </w:r>
      <w:r w:rsidRPr="00D55730">
        <w:rPr>
          <w:rFonts w:ascii="Times New Roman" w:hAnsi="Times New Roman" w:cs="Times New Roman"/>
          <w:szCs w:val="22"/>
        </w:rPr>
        <w:t xml:space="preserve"> TIFF), and compressed ZIP archives containing multiple documents.</w:t>
      </w:r>
    </w:p>
    <w:p w14:paraId="22344ECD" w14:textId="026436D1" w:rsidR="00337058" w:rsidRPr="00E3547C" w:rsidRDefault="00337058">
      <w:pPr>
        <w:numPr>
          <w:ilvl w:val="0"/>
          <w:numId w:val="9"/>
        </w:numPr>
        <w:jc w:val="both"/>
        <w:rPr>
          <w:rFonts w:ascii="Times New Roman" w:hAnsi="Times New Roman" w:cs="Times New Roman"/>
          <w:sz w:val="24"/>
          <w:szCs w:val="24"/>
        </w:rPr>
      </w:pPr>
      <w:r w:rsidRPr="00E3547C">
        <w:rPr>
          <w:rFonts w:ascii="Times New Roman" w:hAnsi="Times New Roman" w:cs="Times New Roman"/>
          <w:b/>
          <w:bCs/>
          <w:sz w:val="24"/>
          <w:szCs w:val="24"/>
        </w:rPr>
        <w:t>Scalability:</w:t>
      </w:r>
      <w:r w:rsidRPr="00E3547C">
        <w:rPr>
          <w:rFonts w:ascii="Times New Roman" w:hAnsi="Times New Roman" w:cs="Times New Roman"/>
          <w:sz w:val="24"/>
          <w:szCs w:val="24"/>
        </w:rPr>
        <w:t xml:space="preserve"> </w:t>
      </w:r>
      <w:r w:rsidRPr="00D55730">
        <w:rPr>
          <w:rFonts w:ascii="Times New Roman" w:hAnsi="Times New Roman" w:cs="Times New Roman"/>
          <w:szCs w:val="22"/>
        </w:rPr>
        <w:t>Due to its modular architecture, the data support can be scaled vertically to include higher-grade materials (</w:t>
      </w:r>
      <w:r w:rsidR="003A4C1A">
        <w:rPr>
          <w:rFonts w:ascii="Times New Roman" w:hAnsi="Times New Roman" w:cs="Times New Roman"/>
          <w:szCs w:val="22"/>
        </w:rPr>
        <w:t>higher secondary</w:t>
      </w:r>
      <w:r w:rsidRPr="00D55730">
        <w:rPr>
          <w:rFonts w:ascii="Times New Roman" w:hAnsi="Times New Roman" w:cs="Times New Roman"/>
          <w:szCs w:val="22"/>
        </w:rPr>
        <w:t xml:space="preserve"> or </w:t>
      </w:r>
      <w:r w:rsidR="003A4C1A">
        <w:rPr>
          <w:rFonts w:ascii="Times New Roman" w:hAnsi="Times New Roman" w:cs="Times New Roman"/>
          <w:szCs w:val="22"/>
        </w:rPr>
        <w:t>undergraduate)</w:t>
      </w:r>
      <w:r w:rsidRPr="00D55730">
        <w:rPr>
          <w:rFonts w:ascii="Times New Roman" w:hAnsi="Times New Roman" w:cs="Times New Roman"/>
          <w:szCs w:val="22"/>
        </w:rPr>
        <w:t xml:space="preserve"> or horizontally to cover different subjects and competitive examination materials.</w:t>
      </w:r>
    </w:p>
    <w:tbl>
      <w:tblPr>
        <w:tblStyle w:val="TableGrid"/>
        <w:tblpPr w:leftFromText="180" w:rightFromText="180" w:vertAnchor="text" w:horzAnchor="margin" w:tblpY="335"/>
        <w:tblW w:w="9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8"/>
        <w:gridCol w:w="4604"/>
      </w:tblGrid>
      <w:tr w:rsidR="00C15B21" w14:paraId="45C0F852" w14:textId="77777777" w:rsidTr="009A5070">
        <w:trPr>
          <w:trHeight w:val="6642"/>
        </w:trPr>
        <w:tc>
          <w:tcPr>
            <w:tcW w:w="4558" w:type="dxa"/>
            <w:vAlign w:val="center"/>
          </w:tcPr>
          <w:p w14:paraId="71220290" w14:textId="77777777" w:rsidR="00C15B21" w:rsidRDefault="00C15B21" w:rsidP="00C15B21">
            <w:pPr>
              <w:keepNext/>
              <w:jc w:val="center"/>
            </w:pPr>
            <w:r>
              <w:rPr>
                <w:noProof/>
              </w:rPr>
              <w:drawing>
                <wp:inline distT="0" distB="0" distL="0" distR="0" wp14:anchorId="17032FF1" wp14:editId="46451048">
                  <wp:extent cx="2485239" cy="3562118"/>
                  <wp:effectExtent l="38100" t="38100" r="29845" b="38735"/>
                  <wp:docPr id="13651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83507" name="Picture 13651835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34" cy="3743997"/>
                          </a:xfrm>
                          <a:custGeom>
                            <a:avLst/>
                            <a:gdLst>
                              <a:gd name="csX0" fmla="*/ 0 w 2612134"/>
                              <a:gd name="csY0" fmla="*/ 0 h 3743997"/>
                              <a:gd name="csX1" fmla="*/ 626912 w 2612134"/>
                              <a:gd name="csY1" fmla="*/ 0 h 3743997"/>
                              <a:gd name="csX2" fmla="*/ 1201582 w 2612134"/>
                              <a:gd name="csY2" fmla="*/ 0 h 3743997"/>
                              <a:gd name="csX3" fmla="*/ 1828494 w 2612134"/>
                              <a:gd name="csY3" fmla="*/ 0 h 3743997"/>
                              <a:gd name="csX4" fmla="*/ 2612134 w 2612134"/>
                              <a:gd name="csY4" fmla="*/ 0 h 3743997"/>
                              <a:gd name="csX5" fmla="*/ 2612134 w 2612134"/>
                              <a:gd name="csY5" fmla="*/ 698879 h 3743997"/>
                              <a:gd name="csX6" fmla="*/ 2612134 w 2612134"/>
                              <a:gd name="csY6" fmla="*/ 1360319 h 3743997"/>
                              <a:gd name="csX7" fmla="*/ 2612134 w 2612134"/>
                              <a:gd name="csY7" fmla="*/ 1946878 h 3743997"/>
                              <a:gd name="csX8" fmla="*/ 2612134 w 2612134"/>
                              <a:gd name="csY8" fmla="*/ 2645758 h 3743997"/>
                              <a:gd name="csX9" fmla="*/ 2612134 w 2612134"/>
                              <a:gd name="csY9" fmla="*/ 3743997 h 3743997"/>
                              <a:gd name="csX10" fmla="*/ 1906858 w 2612134"/>
                              <a:gd name="csY10" fmla="*/ 3743997 h 3743997"/>
                              <a:gd name="csX11" fmla="*/ 1332188 w 2612134"/>
                              <a:gd name="csY11" fmla="*/ 3743997 h 3743997"/>
                              <a:gd name="csX12" fmla="*/ 757519 w 2612134"/>
                              <a:gd name="csY12" fmla="*/ 3743997 h 3743997"/>
                              <a:gd name="csX13" fmla="*/ 0 w 2612134"/>
                              <a:gd name="csY13" fmla="*/ 3743997 h 3743997"/>
                              <a:gd name="csX14" fmla="*/ 0 w 2612134"/>
                              <a:gd name="csY14" fmla="*/ 3119998 h 3743997"/>
                              <a:gd name="csX15" fmla="*/ 0 w 2612134"/>
                              <a:gd name="csY15" fmla="*/ 2495998 h 3743997"/>
                              <a:gd name="csX16" fmla="*/ 0 w 2612134"/>
                              <a:gd name="csY16" fmla="*/ 1984318 h 3743997"/>
                              <a:gd name="csX17" fmla="*/ 0 w 2612134"/>
                              <a:gd name="csY17" fmla="*/ 1322879 h 3743997"/>
                              <a:gd name="csX18" fmla="*/ 0 w 2612134"/>
                              <a:gd name="csY18" fmla="*/ 661439 h 3743997"/>
                              <a:gd name="csX19" fmla="*/ 0 w 2612134"/>
                              <a:gd name="csY19" fmla="*/ 0 h 374399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2612134" h="3743997" fill="none" extrusionOk="0">
                                <a:moveTo>
                                  <a:pt x="0" y="0"/>
                                </a:moveTo>
                                <a:cubicBezTo>
                                  <a:pt x="216866" y="-16942"/>
                                  <a:pt x="335914" y="-31060"/>
                                  <a:pt x="626912" y="0"/>
                                </a:cubicBezTo>
                                <a:cubicBezTo>
                                  <a:pt x="917910" y="31060"/>
                                  <a:pt x="1085305" y="-1136"/>
                                  <a:pt x="1201582" y="0"/>
                                </a:cubicBezTo>
                                <a:cubicBezTo>
                                  <a:pt x="1317859" y="1136"/>
                                  <a:pt x="1623769" y="-10062"/>
                                  <a:pt x="1828494" y="0"/>
                                </a:cubicBezTo>
                                <a:cubicBezTo>
                                  <a:pt x="2033219" y="10062"/>
                                  <a:pt x="2245902" y="-8603"/>
                                  <a:pt x="2612134" y="0"/>
                                </a:cubicBezTo>
                                <a:cubicBezTo>
                                  <a:pt x="2620689" y="286788"/>
                                  <a:pt x="2628867" y="384920"/>
                                  <a:pt x="2612134" y="698879"/>
                                </a:cubicBezTo>
                                <a:cubicBezTo>
                                  <a:pt x="2595401" y="1012838"/>
                                  <a:pt x="2643546" y="1144796"/>
                                  <a:pt x="2612134" y="1360319"/>
                                </a:cubicBezTo>
                                <a:cubicBezTo>
                                  <a:pt x="2580722" y="1575842"/>
                                  <a:pt x="2604708" y="1701594"/>
                                  <a:pt x="2612134" y="1946878"/>
                                </a:cubicBezTo>
                                <a:cubicBezTo>
                                  <a:pt x="2619560" y="2192162"/>
                                  <a:pt x="2641387" y="2372003"/>
                                  <a:pt x="2612134" y="2645758"/>
                                </a:cubicBezTo>
                                <a:cubicBezTo>
                                  <a:pt x="2582881" y="2919513"/>
                                  <a:pt x="2620479" y="3434656"/>
                                  <a:pt x="2612134" y="3743997"/>
                                </a:cubicBezTo>
                                <a:cubicBezTo>
                                  <a:pt x="2332600" y="3760896"/>
                                  <a:pt x="2086268" y="3768837"/>
                                  <a:pt x="1906858" y="3743997"/>
                                </a:cubicBezTo>
                                <a:cubicBezTo>
                                  <a:pt x="1727448" y="3719157"/>
                                  <a:pt x="1512034" y="3749541"/>
                                  <a:pt x="1332188" y="3743997"/>
                                </a:cubicBezTo>
                                <a:cubicBezTo>
                                  <a:pt x="1152342" y="3738454"/>
                                  <a:pt x="1028978" y="3722432"/>
                                  <a:pt x="757519" y="3743997"/>
                                </a:cubicBezTo>
                                <a:cubicBezTo>
                                  <a:pt x="486060" y="3765562"/>
                                  <a:pt x="322435" y="3762445"/>
                                  <a:pt x="0" y="3743997"/>
                                </a:cubicBezTo>
                                <a:cubicBezTo>
                                  <a:pt x="2149" y="3544345"/>
                                  <a:pt x="-10318" y="3307299"/>
                                  <a:pt x="0" y="3119998"/>
                                </a:cubicBezTo>
                                <a:cubicBezTo>
                                  <a:pt x="10318" y="2932697"/>
                                  <a:pt x="-3568" y="2669570"/>
                                  <a:pt x="0" y="2495998"/>
                                </a:cubicBezTo>
                                <a:cubicBezTo>
                                  <a:pt x="3568" y="2322426"/>
                                  <a:pt x="-988" y="2161765"/>
                                  <a:pt x="0" y="1984318"/>
                                </a:cubicBezTo>
                                <a:cubicBezTo>
                                  <a:pt x="988" y="1806871"/>
                                  <a:pt x="31049" y="1603819"/>
                                  <a:pt x="0" y="1322879"/>
                                </a:cubicBezTo>
                                <a:cubicBezTo>
                                  <a:pt x="-31049" y="1041939"/>
                                  <a:pt x="-29387" y="943829"/>
                                  <a:pt x="0" y="661439"/>
                                </a:cubicBezTo>
                                <a:cubicBezTo>
                                  <a:pt x="29387" y="379049"/>
                                  <a:pt x="-12104" y="163012"/>
                                  <a:pt x="0" y="0"/>
                                </a:cubicBezTo>
                                <a:close/>
                              </a:path>
                              <a:path w="2612134" h="3743997" stroke="0" extrusionOk="0">
                                <a:moveTo>
                                  <a:pt x="0" y="0"/>
                                </a:moveTo>
                                <a:cubicBezTo>
                                  <a:pt x="233736" y="-863"/>
                                  <a:pt x="342850" y="-10038"/>
                                  <a:pt x="653034" y="0"/>
                                </a:cubicBezTo>
                                <a:cubicBezTo>
                                  <a:pt x="963218" y="10038"/>
                                  <a:pt x="1119105" y="26411"/>
                                  <a:pt x="1358310" y="0"/>
                                </a:cubicBezTo>
                                <a:cubicBezTo>
                                  <a:pt x="1597515" y="-26411"/>
                                  <a:pt x="1794733" y="2279"/>
                                  <a:pt x="2037465" y="0"/>
                                </a:cubicBezTo>
                                <a:cubicBezTo>
                                  <a:pt x="2280198" y="-2279"/>
                                  <a:pt x="2403366" y="3973"/>
                                  <a:pt x="2612134" y="0"/>
                                </a:cubicBezTo>
                                <a:cubicBezTo>
                                  <a:pt x="2616058" y="180083"/>
                                  <a:pt x="2621143" y="308133"/>
                                  <a:pt x="2612134" y="511680"/>
                                </a:cubicBezTo>
                                <a:cubicBezTo>
                                  <a:pt x="2603125" y="715227"/>
                                  <a:pt x="2611084" y="919563"/>
                                  <a:pt x="2612134" y="1060799"/>
                                </a:cubicBezTo>
                                <a:cubicBezTo>
                                  <a:pt x="2613184" y="1202035"/>
                                  <a:pt x="2583536" y="1439478"/>
                                  <a:pt x="2612134" y="1647359"/>
                                </a:cubicBezTo>
                                <a:cubicBezTo>
                                  <a:pt x="2640732" y="1855240"/>
                                  <a:pt x="2641118" y="2114671"/>
                                  <a:pt x="2612134" y="2308798"/>
                                </a:cubicBezTo>
                                <a:cubicBezTo>
                                  <a:pt x="2583150" y="2502925"/>
                                  <a:pt x="2586396" y="2750380"/>
                                  <a:pt x="2612134" y="2970238"/>
                                </a:cubicBezTo>
                                <a:cubicBezTo>
                                  <a:pt x="2637872" y="3190096"/>
                                  <a:pt x="2627346" y="3379831"/>
                                  <a:pt x="2612134" y="3743997"/>
                                </a:cubicBezTo>
                                <a:cubicBezTo>
                                  <a:pt x="2481133" y="3755446"/>
                                  <a:pt x="2180673" y="3762650"/>
                                  <a:pt x="2037465" y="3743997"/>
                                </a:cubicBezTo>
                                <a:cubicBezTo>
                                  <a:pt x="1894257" y="3725344"/>
                                  <a:pt x="1551247" y="3723010"/>
                                  <a:pt x="1410552" y="3743997"/>
                                </a:cubicBezTo>
                                <a:cubicBezTo>
                                  <a:pt x="1269857" y="3764984"/>
                                  <a:pt x="1037094" y="3769939"/>
                                  <a:pt x="783640" y="3743997"/>
                                </a:cubicBezTo>
                                <a:cubicBezTo>
                                  <a:pt x="530186" y="3718055"/>
                                  <a:pt x="362093" y="3711654"/>
                                  <a:pt x="0" y="3743997"/>
                                </a:cubicBezTo>
                                <a:cubicBezTo>
                                  <a:pt x="15837" y="3487400"/>
                                  <a:pt x="-26481" y="3263445"/>
                                  <a:pt x="0" y="3119998"/>
                                </a:cubicBezTo>
                                <a:cubicBezTo>
                                  <a:pt x="26481" y="2976551"/>
                                  <a:pt x="3514" y="2631843"/>
                                  <a:pt x="0" y="2495998"/>
                                </a:cubicBezTo>
                                <a:cubicBezTo>
                                  <a:pt x="-3514" y="2360153"/>
                                  <a:pt x="-22085" y="2052900"/>
                                  <a:pt x="0" y="1834559"/>
                                </a:cubicBezTo>
                                <a:cubicBezTo>
                                  <a:pt x="22085" y="1616218"/>
                                  <a:pt x="22783" y="1508909"/>
                                  <a:pt x="0" y="1210559"/>
                                </a:cubicBezTo>
                                <a:cubicBezTo>
                                  <a:pt x="-22783" y="912209"/>
                                  <a:pt x="12997" y="802735"/>
                                  <a:pt x="0" y="698879"/>
                                </a:cubicBezTo>
                                <a:cubicBezTo>
                                  <a:pt x="-12997" y="595023"/>
                                  <a:pt x="23661" y="173015"/>
                                  <a:pt x="0" y="0"/>
                                </a:cubicBezTo>
                                <a:close/>
                              </a:path>
                            </a:pathLst>
                          </a:custGeom>
                          <a:ln>
                            <a:solidFill>
                              <a:schemeClr val="tx1"/>
                            </a:solidFill>
                            <a:extLst>
                              <a:ext uri="{C807C97D-BFC1-408E-A445-0C87EB9F89A2}">
                                <ask:lineSketchStyleProps xmlns:ask="http://schemas.microsoft.com/office/drawing/2018/sketchyshapes" sd="2856422473">
                                  <a:prstGeom prst="rect">
                                    <a:avLst/>
                                  </a:prstGeom>
                                  <ask:type>
                                    <ask:lineSketchFreehand/>
                                  </ask:type>
                                </ask:lineSketchStyleProps>
                              </a:ext>
                            </a:extLst>
                          </a:ln>
                        </pic:spPr>
                      </pic:pic>
                    </a:graphicData>
                  </a:graphic>
                </wp:inline>
              </w:drawing>
            </w:r>
          </w:p>
          <w:p w14:paraId="40C94B85" w14:textId="77777777" w:rsidR="00C15B21" w:rsidRDefault="00C15B21" w:rsidP="00C15B21">
            <w:pPr>
              <w:pStyle w:val="Caption"/>
              <w:jc w:val="center"/>
            </w:pPr>
          </w:p>
          <w:p w14:paraId="0562F4E0" w14:textId="5756320A" w:rsidR="00C15B21" w:rsidRPr="009A5070" w:rsidRDefault="00C15B21" w:rsidP="00C15B21">
            <w:pPr>
              <w:pStyle w:val="Caption"/>
              <w:jc w:val="center"/>
              <w:rPr>
                <w:rFonts w:ascii="Times New Roman" w:hAnsi="Times New Roman" w:cs="Times New Roman"/>
                <w:sz w:val="20"/>
                <w:szCs w:val="20"/>
              </w:rPr>
            </w:pPr>
            <w:r w:rsidRPr="009A5070">
              <w:rPr>
                <w:rFonts w:ascii="Times New Roman" w:hAnsi="Times New Roman" w:cs="Times New Roman"/>
                <w:sz w:val="20"/>
                <w:szCs w:val="20"/>
              </w:rPr>
              <w:t xml:space="preserve">Figure </w:t>
            </w:r>
            <w:r w:rsidR="00A6447C">
              <w:rPr>
                <w:rFonts w:ascii="Times New Roman" w:hAnsi="Times New Roman" w:cs="Times New Roman"/>
                <w:sz w:val="20"/>
                <w:szCs w:val="20"/>
              </w:rPr>
              <w:t>3</w:t>
            </w:r>
            <w:r w:rsidRPr="009A5070">
              <w:rPr>
                <w:rFonts w:ascii="Times New Roman" w:hAnsi="Times New Roman" w:cs="Times New Roman"/>
                <w:sz w:val="20"/>
                <w:szCs w:val="20"/>
              </w:rPr>
              <w:t>: Screenshot taken from the original Class 3 EVS Textbook</w:t>
            </w:r>
          </w:p>
        </w:tc>
        <w:tc>
          <w:tcPr>
            <w:tcW w:w="4604" w:type="dxa"/>
            <w:vAlign w:val="center"/>
          </w:tcPr>
          <w:p w14:paraId="4058FAC2" w14:textId="77777777" w:rsidR="00C15B21" w:rsidRDefault="00C15B21" w:rsidP="00C15B21">
            <w:pPr>
              <w:keepNext/>
              <w:jc w:val="center"/>
            </w:pPr>
            <w:r>
              <w:rPr>
                <w:noProof/>
              </w:rPr>
              <w:drawing>
                <wp:inline distT="0" distB="0" distL="0" distR="0" wp14:anchorId="399AB457" wp14:editId="558F0D6D">
                  <wp:extent cx="2580403" cy="3497580"/>
                  <wp:effectExtent l="38100" t="38100" r="29845" b="26670"/>
                  <wp:docPr id="12641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252" name="Picture 1264162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3233" cy="3609851"/>
                          </a:xfrm>
                          <a:custGeom>
                            <a:avLst/>
                            <a:gdLst>
                              <a:gd name="csX0" fmla="*/ 0 w 2663233"/>
                              <a:gd name="csY0" fmla="*/ 0 h 3609851"/>
                              <a:gd name="csX1" fmla="*/ 639176 w 2663233"/>
                              <a:gd name="csY1" fmla="*/ 0 h 3609851"/>
                              <a:gd name="csX2" fmla="*/ 1225087 w 2663233"/>
                              <a:gd name="csY2" fmla="*/ 0 h 3609851"/>
                              <a:gd name="csX3" fmla="*/ 1917528 w 2663233"/>
                              <a:gd name="csY3" fmla="*/ 0 h 3609851"/>
                              <a:gd name="csX4" fmla="*/ 2663233 w 2663233"/>
                              <a:gd name="csY4" fmla="*/ 0 h 3609851"/>
                              <a:gd name="csX5" fmla="*/ 2663233 w 2663233"/>
                              <a:gd name="csY5" fmla="*/ 637740 h 3609851"/>
                              <a:gd name="csX6" fmla="*/ 2663233 w 2663233"/>
                              <a:gd name="csY6" fmla="*/ 1275481 h 3609851"/>
                              <a:gd name="csX7" fmla="*/ 2663233 w 2663233"/>
                              <a:gd name="csY7" fmla="*/ 1877123 h 3609851"/>
                              <a:gd name="csX8" fmla="*/ 2663233 w 2663233"/>
                              <a:gd name="csY8" fmla="*/ 2550961 h 3609851"/>
                              <a:gd name="csX9" fmla="*/ 2663233 w 2663233"/>
                              <a:gd name="csY9" fmla="*/ 3609851 h 3609851"/>
                              <a:gd name="csX10" fmla="*/ 1997425 w 2663233"/>
                              <a:gd name="csY10" fmla="*/ 3609851 h 3609851"/>
                              <a:gd name="csX11" fmla="*/ 1411513 w 2663233"/>
                              <a:gd name="csY11" fmla="*/ 3609851 h 3609851"/>
                              <a:gd name="csX12" fmla="*/ 719073 w 2663233"/>
                              <a:gd name="csY12" fmla="*/ 3609851 h 3609851"/>
                              <a:gd name="csX13" fmla="*/ 0 w 2663233"/>
                              <a:gd name="csY13" fmla="*/ 3609851 h 3609851"/>
                              <a:gd name="csX14" fmla="*/ 0 w 2663233"/>
                              <a:gd name="csY14" fmla="*/ 3080406 h 3609851"/>
                              <a:gd name="csX15" fmla="*/ 0 w 2663233"/>
                              <a:gd name="csY15" fmla="*/ 2550961 h 3609851"/>
                              <a:gd name="csX16" fmla="*/ 0 w 2663233"/>
                              <a:gd name="csY16" fmla="*/ 2021517 h 3609851"/>
                              <a:gd name="csX17" fmla="*/ 0 w 2663233"/>
                              <a:gd name="csY17" fmla="*/ 1419875 h 3609851"/>
                              <a:gd name="csX18" fmla="*/ 0 w 2663233"/>
                              <a:gd name="csY18" fmla="*/ 746036 h 3609851"/>
                              <a:gd name="csX19" fmla="*/ 0 w 2663233"/>
                              <a:gd name="csY19" fmla="*/ 0 h 3609851"/>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2663233" h="3609851" fill="none" extrusionOk="0">
                                <a:moveTo>
                                  <a:pt x="0" y="0"/>
                                </a:moveTo>
                                <a:cubicBezTo>
                                  <a:pt x="224457" y="-27597"/>
                                  <a:pt x="448499" y="8135"/>
                                  <a:pt x="639176" y="0"/>
                                </a:cubicBezTo>
                                <a:cubicBezTo>
                                  <a:pt x="829853" y="-8135"/>
                                  <a:pt x="1071308" y="-1436"/>
                                  <a:pt x="1225087" y="0"/>
                                </a:cubicBezTo>
                                <a:cubicBezTo>
                                  <a:pt x="1378866" y="1436"/>
                                  <a:pt x="1631517" y="-5049"/>
                                  <a:pt x="1917528" y="0"/>
                                </a:cubicBezTo>
                                <a:cubicBezTo>
                                  <a:pt x="2203539" y="5049"/>
                                  <a:pt x="2480056" y="18189"/>
                                  <a:pt x="2663233" y="0"/>
                                </a:cubicBezTo>
                                <a:cubicBezTo>
                                  <a:pt x="2668163" y="307426"/>
                                  <a:pt x="2666371" y="351901"/>
                                  <a:pt x="2663233" y="637740"/>
                                </a:cubicBezTo>
                                <a:cubicBezTo>
                                  <a:pt x="2660095" y="923579"/>
                                  <a:pt x="2631579" y="992088"/>
                                  <a:pt x="2663233" y="1275481"/>
                                </a:cubicBezTo>
                                <a:cubicBezTo>
                                  <a:pt x="2694887" y="1558874"/>
                                  <a:pt x="2645730" y="1613996"/>
                                  <a:pt x="2663233" y="1877123"/>
                                </a:cubicBezTo>
                                <a:cubicBezTo>
                                  <a:pt x="2680736" y="2140250"/>
                                  <a:pt x="2643673" y="2341394"/>
                                  <a:pt x="2663233" y="2550961"/>
                                </a:cubicBezTo>
                                <a:cubicBezTo>
                                  <a:pt x="2682793" y="2760528"/>
                                  <a:pt x="2704080" y="3362067"/>
                                  <a:pt x="2663233" y="3609851"/>
                                </a:cubicBezTo>
                                <a:cubicBezTo>
                                  <a:pt x="2379706" y="3582959"/>
                                  <a:pt x="2166365" y="3586818"/>
                                  <a:pt x="1997425" y="3609851"/>
                                </a:cubicBezTo>
                                <a:cubicBezTo>
                                  <a:pt x="1828485" y="3632884"/>
                                  <a:pt x="1550095" y="3625687"/>
                                  <a:pt x="1411513" y="3609851"/>
                                </a:cubicBezTo>
                                <a:cubicBezTo>
                                  <a:pt x="1272931" y="3594015"/>
                                  <a:pt x="1054634" y="3624449"/>
                                  <a:pt x="719073" y="3609851"/>
                                </a:cubicBezTo>
                                <a:cubicBezTo>
                                  <a:pt x="383512" y="3595253"/>
                                  <a:pt x="274627" y="3577549"/>
                                  <a:pt x="0" y="3609851"/>
                                </a:cubicBezTo>
                                <a:cubicBezTo>
                                  <a:pt x="17827" y="3360348"/>
                                  <a:pt x="-19552" y="3202058"/>
                                  <a:pt x="0" y="3080406"/>
                                </a:cubicBezTo>
                                <a:cubicBezTo>
                                  <a:pt x="19552" y="2958755"/>
                                  <a:pt x="-4419" y="2696218"/>
                                  <a:pt x="0" y="2550961"/>
                                </a:cubicBezTo>
                                <a:cubicBezTo>
                                  <a:pt x="4419" y="2405704"/>
                                  <a:pt x="-22690" y="2250431"/>
                                  <a:pt x="0" y="2021517"/>
                                </a:cubicBezTo>
                                <a:cubicBezTo>
                                  <a:pt x="22690" y="1792603"/>
                                  <a:pt x="27542" y="1553141"/>
                                  <a:pt x="0" y="1419875"/>
                                </a:cubicBezTo>
                                <a:cubicBezTo>
                                  <a:pt x="-27542" y="1286609"/>
                                  <a:pt x="-11230" y="1053570"/>
                                  <a:pt x="0" y="746036"/>
                                </a:cubicBezTo>
                                <a:cubicBezTo>
                                  <a:pt x="11230" y="438502"/>
                                  <a:pt x="19301" y="204541"/>
                                  <a:pt x="0" y="0"/>
                                </a:cubicBezTo>
                                <a:close/>
                              </a:path>
                              <a:path w="2663233" h="3609851" stroke="0" extrusionOk="0">
                                <a:moveTo>
                                  <a:pt x="0" y="0"/>
                                </a:moveTo>
                                <a:cubicBezTo>
                                  <a:pt x="307317" y="-31882"/>
                                  <a:pt x="509775" y="31769"/>
                                  <a:pt x="639176" y="0"/>
                                </a:cubicBezTo>
                                <a:cubicBezTo>
                                  <a:pt x="768577" y="-31769"/>
                                  <a:pt x="1053844" y="9513"/>
                                  <a:pt x="1358249" y="0"/>
                                </a:cubicBezTo>
                                <a:cubicBezTo>
                                  <a:pt x="1662654" y="-9513"/>
                                  <a:pt x="1697770" y="15111"/>
                                  <a:pt x="1944160" y="0"/>
                                </a:cubicBezTo>
                                <a:cubicBezTo>
                                  <a:pt x="2190550" y="-15111"/>
                                  <a:pt x="2441564" y="-7223"/>
                                  <a:pt x="2663233" y="0"/>
                                </a:cubicBezTo>
                                <a:cubicBezTo>
                                  <a:pt x="2642860" y="129571"/>
                                  <a:pt x="2678474" y="271334"/>
                                  <a:pt x="2663233" y="529445"/>
                                </a:cubicBezTo>
                                <a:cubicBezTo>
                                  <a:pt x="2647992" y="787556"/>
                                  <a:pt x="2673830" y="865630"/>
                                  <a:pt x="2663233" y="1094988"/>
                                </a:cubicBezTo>
                                <a:cubicBezTo>
                                  <a:pt x="2652636" y="1324346"/>
                                  <a:pt x="2657727" y="1342990"/>
                                  <a:pt x="2663233" y="1588334"/>
                                </a:cubicBezTo>
                                <a:cubicBezTo>
                                  <a:pt x="2668739" y="1833678"/>
                                  <a:pt x="2670487" y="2018667"/>
                                  <a:pt x="2663233" y="2189976"/>
                                </a:cubicBezTo>
                                <a:cubicBezTo>
                                  <a:pt x="2655979" y="2361285"/>
                                  <a:pt x="2679516" y="2469289"/>
                                  <a:pt x="2663233" y="2719421"/>
                                </a:cubicBezTo>
                                <a:cubicBezTo>
                                  <a:pt x="2646950" y="2969554"/>
                                  <a:pt x="2672081" y="3302744"/>
                                  <a:pt x="2663233" y="3609851"/>
                                </a:cubicBezTo>
                                <a:cubicBezTo>
                                  <a:pt x="2425402" y="3607119"/>
                                  <a:pt x="2328586" y="3615729"/>
                                  <a:pt x="2050689" y="3609851"/>
                                </a:cubicBezTo>
                                <a:cubicBezTo>
                                  <a:pt x="1772792" y="3603973"/>
                                  <a:pt x="1489592" y="3590668"/>
                                  <a:pt x="1331617" y="3609851"/>
                                </a:cubicBezTo>
                                <a:cubicBezTo>
                                  <a:pt x="1173642" y="3629034"/>
                                  <a:pt x="916568" y="3595414"/>
                                  <a:pt x="612544" y="3609851"/>
                                </a:cubicBezTo>
                                <a:cubicBezTo>
                                  <a:pt x="308520" y="3624288"/>
                                  <a:pt x="248639" y="3613789"/>
                                  <a:pt x="0" y="3609851"/>
                                </a:cubicBezTo>
                                <a:cubicBezTo>
                                  <a:pt x="1402" y="3452550"/>
                                  <a:pt x="-17177" y="3292159"/>
                                  <a:pt x="0" y="3116505"/>
                                </a:cubicBezTo>
                                <a:cubicBezTo>
                                  <a:pt x="17177" y="2940851"/>
                                  <a:pt x="22048" y="2819869"/>
                                  <a:pt x="0" y="2623158"/>
                                </a:cubicBezTo>
                                <a:cubicBezTo>
                                  <a:pt x="-22048" y="2426447"/>
                                  <a:pt x="5567" y="2295283"/>
                                  <a:pt x="0" y="2093714"/>
                                </a:cubicBezTo>
                                <a:cubicBezTo>
                                  <a:pt x="-5567" y="1892145"/>
                                  <a:pt x="1727" y="1633200"/>
                                  <a:pt x="0" y="1419875"/>
                                </a:cubicBezTo>
                                <a:cubicBezTo>
                                  <a:pt x="-1727" y="1206550"/>
                                  <a:pt x="-7489" y="1033822"/>
                                  <a:pt x="0" y="746036"/>
                                </a:cubicBezTo>
                                <a:cubicBezTo>
                                  <a:pt x="7489" y="458250"/>
                                  <a:pt x="-2114" y="304863"/>
                                  <a:pt x="0" y="0"/>
                                </a:cubicBezTo>
                                <a:close/>
                              </a:path>
                            </a:pathLst>
                          </a:custGeom>
                          <a:ln>
                            <a:solidFill>
                              <a:schemeClr val="tx1"/>
                            </a:solidFill>
                            <a:extLst>
                              <a:ext uri="{C807C97D-BFC1-408E-A445-0C87EB9F89A2}">
                                <ask:lineSketchStyleProps xmlns:ask="http://schemas.microsoft.com/office/drawing/2018/sketchyshapes" sd="2930935581">
                                  <a:prstGeom prst="rect">
                                    <a:avLst/>
                                  </a:prstGeom>
                                  <ask:type>
                                    <ask:lineSketchFreehand/>
                                  </ask:type>
                                </ask:lineSketchStyleProps>
                              </a:ext>
                            </a:extLst>
                          </a:ln>
                        </pic:spPr>
                      </pic:pic>
                    </a:graphicData>
                  </a:graphic>
                </wp:inline>
              </w:drawing>
            </w:r>
          </w:p>
          <w:p w14:paraId="3098C5F6" w14:textId="77777777" w:rsidR="00C15B21" w:rsidRDefault="00C15B21" w:rsidP="00C15B21">
            <w:pPr>
              <w:pStyle w:val="Caption"/>
              <w:jc w:val="center"/>
            </w:pPr>
          </w:p>
          <w:p w14:paraId="6FEF2DE7" w14:textId="160574E8" w:rsidR="00C15B21" w:rsidRPr="009A5070" w:rsidRDefault="00C15B21" w:rsidP="00C15B21">
            <w:pPr>
              <w:pStyle w:val="Caption"/>
              <w:jc w:val="center"/>
              <w:rPr>
                <w:rFonts w:ascii="Times New Roman" w:hAnsi="Times New Roman" w:cs="Times New Roman"/>
                <w:sz w:val="20"/>
                <w:szCs w:val="20"/>
              </w:rPr>
            </w:pPr>
            <w:r w:rsidRPr="009A5070">
              <w:rPr>
                <w:rFonts w:ascii="Times New Roman" w:hAnsi="Times New Roman" w:cs="Times New Roman"/>
                <w:sz w:val="20"/>
                <w:szCs w:val="20"/>
              </w:rPr>
              <w:t xml:space="preserve">Figure </w:t>
            </w:r>
            <w:r w:rsidR="00A6447C">
              <w:rPr>
                <w:rFonts w:ascii="Times New Roman" w:hAnsi="Times New Roman" w:cs="Times New Roman"/>
                <w:sz w:val="20"/>
                <w:szCs w:val="20"/>
              </w:rPr>
              <w:t>4</w:t>
            </w:r>
            <w:r w:rsidRPr="009A5070">
              <w:rPr>
                <w:rFonts w:ascii="Times New Roman" w:hAnsi="Times New Roman" w:cs="Times New Roman"/>
                <w:sz w:val="20"/>
                <w:szCs w:val="20"/>
              </w:rPr>
              <w:t>: Screenshot taken from the original Class 4 EVS Textbook</w:t>
            </w:r>
          </w:p>
        </w:tc>
      </w:tr>
    </w:tbl>
    <w:p w14:paraId="75CBAEDE" w14:textId="77777777" w:rsidR="00C15B21" w:rsidRDefault="00C15B21" w:rsidP="00E3547C">
      <w:pPr>
        <w:jc w:val="both"/>
        <w:rPr>
          <w:rFonts w:ascii="Times New Roman" w:hAnsi="Times New Roman" w:cs="Times New Roman"/>
          <w:b/>
          <w:bCs/>
          <w:sz w:val="24"/>
          <w:szCs w:val="24"/>
        </w:rPr>
      </w:pPr>
    </w:p>
    <w:p w14:paraId="14DE53D3" w14:textId="77777777" w:rsidR="00E6698E" w:rsidRDefault="00E6698E" w:rsidP="00E3547C">
      <w:pPr>
        <w:jc w:val="both"/>
        <w:rPr>
          <w:rFonts w:ascii="Times New Roman" w:hAnsi="Times New Roman" w:cs="Times New Roman"/>
          <w:b/>
          <w:bCs/>
          <w:sz w:val="24"/>
          <w:szCs w:val="24"/>
        </w:rPr>
      </w:pPr>
    </w:p>
    <w:p w14:paraId="0F79A79B" w14:textId="77777777" w:rsidR="00D55730" w:rsidRDefault="00D55730" w:rsidP="00E3547C">
      <w:pPr>
        <w:jc w:val="both"/>
        <w:rPr>
          <w:rFonts w:ascii="Times New Roman" w:hAnsi="Times New Roman" w:cs="Times New Roman"/>
          <w:b/>
          <w:bCs/>
          <w:sz w:val="24"/>
          <w:szCs w:val="24"/>
        </w:rPr>
      </w:pPr>
    </w:p>
    <w:p w14:paraId="4BBFE278" w14:textId="27EEC8E8" w:rsidR="00337058" w:rsidRPr="00E3547C" w:rsidRDefault="00787634" w:rsidP="00E3547C">
      <w:pPr>
        <w:jc w:val="both"/>
        <w:rPr>
          <w:rFonts w:ascii="Times New Roman" w:hAnsi="Times New Roman" w:cs="Times New Roman"/>
          <w:b/>
          <w:bCs/>
          <w:sz w:val="24"/>
          <w:szCs w:val="24"/>
        </w:rPr>
      </w:pPr>
      <w:r>
        <w:rPr>
          <w:rFonts w:ascii="Times New Roman" w:hAnsi="Times New Roman" w:cs="Times New Roman"/>
          <w:b/>
          <w:bCs/>
          <w:sz w:val="24"/>
          <w:szCs w:val="24"/>
        </w:rPr>
        <w:lastRenderedPageBreak/>
        <w:t>5.1.</w:t>
      </w:r>
      <w:r w:rsidR="00337058" w:rsidRPr="00E3547C">
        <w:rPr>
          <w:rFonts w:ascii="Times New Roman" w:hAnsi="Times New Roman" w:cs="Times New Roman"/>
          <w:b/>
          <w:bCs/>
          <w:sz w:val="24"/>
          <w:szCs w:val="24"/>
        </w:rPr>
        <w:t xml:space="preserve">2. Data </w:t>
      </w:r>
      <w:r w:rsidR="003A4C1A">
        <w:rPr>
          <w:rFonts w:ascii="Times New Roman" w:hAnsi="Times New Roman" w:cs="Times New Roman"/>
          <w:b/>
          <w:bCs/>
          <w:sz w:val="24"/>
          <w:szCs w:val="24"/>
        </w:rPr>
        <w:t>Processing:</w:t>
      </w:r>
    </w:p>
    <w:p w14:paraId="3285E7D7" w14:textId="3BCB2010" w:rsidR="00FA79C5" w:rsidRPr="00D55730" w:rsidRDefault="00337058" w:rsidP="00E3547C">
      <w:pPr>
        <w:jc w:val="both"/>
        <w:rPr>
          <w:rFonts w:ascii="Times New Roman" w:hAnsi="Times New Roman" w:cs="Times New Roman"/>
          <w:szCs w:val="22"/>
        </w:rPr>
      </w:pPr>
      <w:r w:rsidRPr="00D55730">
        <w:rPr>
          <w:rFonts w:ascii="Times New Roman" w:hAnsi="Times New Roman" w:cs="Times New Roman"/>
          <w:szCs w:val="22"/>
        </w:rPr>
        <w:t>To convert visual textbook data into machine-readable text, Jonaki employs a high-precision extraction process</w:t>
      </w:r>
      <w:r w:rsidR="00FA79C5" w:rsidRPr="00D55730">
        <w:rPr>
          <w:rFonts w:ascii="Times New Roman" w:hAnsi="Times New Roman" w:cs="Times New Roman"/>
          <w:szCs w:val="22"/>
        </w:rPr>
        <w:t>:</w:t>
      </w:r>
    </w:p>
    <w:p w14:paraId="4840C037" w14:textId="77777777" w:rsidR="00337058" w:rsidRPr="00D55730" w:rsidRDefault="00337058">
      <w:pPr>
        <w:numPr>
          <w:ilvl w:val="0"/>
          <w:numId w:val="10"/>
        </w:numPr>
        <w:jc w:val="both"/>
        <w:rPr>
          <w:rFonts w:ascii="Times New Roman" w:hAnsi="Times New Roman" w:cs="Times New Roman"/>
          <w:szCs w:val="22"/>
        </w:rPr>
      </w:pPr>
      <w:r w:rsidRPr="00E3547C">
        <w:rPr>
          <w:rFonts w:ascii="Times New Roman" w:hAnsi="Times New Roman" w:cs="Times New Roman"/>
          <w:b/>
          <w:bCs/>
          <w:sz w:val="24"/>
          <w:szCs w:val="24"/>
        </w:rPr>
        <w:t>Sarvam-Vision OCR:</w:t>
      </w:r>
      <w:r w:rsidRPr="00E3547C">
        <w:rPr>
          <w:rFonts w:ascii="Times New Roman" w:hAnsi="Times New Roman" w:cs="Times New Roman"/>
          <w:sz w:val="24"/>
          <w:szCs w:val="24"/>
        </w:rPr>
        <w:t xml:space="preserve"> </w:t>
      </w:r>
      <w:r w:rsidRPr="00D55730">
        <w:rPr>
          <w:rFonts w:ascii="Times New Roman" w:hAnsi="Times New Roman" w:cs="Times New Roman"/>
          <w:szCs w:val="22"/>
        </w:rPr>
        <w:t>All raw visual data is processed through the Sarvam-Vision model, an AI-powered Optical Character Recognition (OCR) tool specifically engineered for Indian regional languages.</w:t>
      </w:r>
    </w:p>
    <w:p w14:paraId="771AD558" w14:textId="55547BAF" w:rsidR="00337058" w:rsidRPr="00D55730" w:rsidRDefault="00337058">
      <w:pPr>
        <w:numPr>
          <w:ilvl w:val="0"/>
          <w:numId w:val="10"/>
        </w:numPr>
        <w:jc w:val="both"/>
        <w:rPr>
          <w:rFonts w:ascii="Times New Roman" w:hAnsi="Times New Roman" w:cs="Times New Roman"/>
          <w:szCs w:val="22"/>
        </w:rPr>
      </w:pPr>
      <w:r w:rsidRPr="00E3547C">
        <w:rPr>
          <w:rFonts w:ascii="Times New Roman" w:hAnsi="Times New Roman" w:cs="Times New Roman"/>
          <w:b/>
          <w:bCs/>
          <w:sz w:val="24"/>
          <w:szCs w:val="24"/>
        </w:rPr>
        <w:t xml:space="preserve">Script </w:t>
      </w:r>
      <w:r w:rsidR="00020F85">
        <w:rPr>
          <w:rFonts w:ascii="Times New Roman" w:hAnsi="Times New Roman" w:cs="Times New Roman"/>
          <w:b/>
          <w:bCs/>
          <w:sz w:val="24"/>
          <w:szCs w:val="24"/>
        </w:rPr>
        <w:t>Normalisation</w:t>
      </w:r>
      <w:r w:rsidRPr="00E3547C">
        <w:rPr>
          <w:rFonts w:ascii="Times New Roman" w:hAnsi="Times New Roman" w:cs="Times New Roman"/>
          <w:b/>
          <w:bCs/>
          <w:sz w:val="24"/>
          <w:szCs w:val="24"/>
        </w:rPr>
        <w:t>:</w:t>
      </w:r>
      <w:r w:rsidRPr="00E3547C">
        <w:rPr>
          <w:rFonts w:ascii="Times New Roman" w:hAnsi="Times New Roman" w:cs="Times New Roman"/>
          <w:sz w:val="24"/>
          <w:szCs w:val="24"/>
        </w:rPr>
        <w:t xml:space="preserve"> </w:t>
      </w:r>
      <w:r w:rsidRPr="00D55730">
        <w:rPr>
          <w:rFonts w:ascii="Times New Roman" w:hAnsi="Times New Roman" w:cs="Times New Roman"/>
          <w:szCs w:val="22"/>
        </w:rPr>
        <w:t>This model is capable of extracting complex Assamese scripts and intricate conjunct characters (</w:t>
      </w:r>
      <w:r w:rsidRPr="00D55730">
        <w:rPr>
          <w:rFonts w:ascii="Shonar Bangla" w:hAnsi="Shonar Bangla" w:cs="Shonar Bangla"/>
          <w:szCs w:val="22"/>
        </w:rPr>
        <w:t>যুক্তাক্ষৰ</w:t>
      </w:r>
      <w:r w:rsidRPr="00D55730">
        <w:rPr>
          <w:rFonts w:ascii="Times New Roman" w:hAnsi="Times New Roman" w:cs="Times New Roman"/>
          <w:szCs w:val="22"/>
        </w:rPr>
        <w:t>) from scanned pages with exceptional precision, converting them into a structured digital text corpus.</w:t>
      </w:r>
    </w:p>
    <w:p w14:paraId="5B77893A" w14:textId="40EEDC07" w:rsidR="00337058" w:rsidRPr="00E3547C" w:rsidRDefault="00787634" w:rsidP="00E3547C">
      <w:pPr>
        <w:jc w:val="both"/>
        <w:rPr>
          <w:rFonts w:ascii="Times New Roman" w:hAnsi="Times New Roman" w:cs="Times New Roman"/>
          <w:b/>
          <w:bCs/>
          <w:sz w:val="24"/>
          <w:szCs w:val="24"/>
        </w:rPr>
      </w:pPr>
      <w:r>
        <w:rPr>
          <w:rFonts w:ascii="Times New Roman" w:hAnsi="Times New Roman" w:cs="Times New Roman"/>
          <w:b/>
          <w:bCs/>
          <w:sz w:val="24"/>
          <w:szCs w:val="24"/>
        </w:rPr>
        <w:t>5.1.</w:t>
      </w:r>
      <w:r w:rsidR="00337058" w:rsidRPr="00E3547C">
        <w:rPr>
          <w:rFonts w:ascii="Times New Roman" w:hAnsi="Times New Roman" w:cs="Times New Roman"/>
          <w:b/>
          <w:bCs/>
          <w:sz w:val="24"/>
          <w:szCs w:val="24"/>
        </w:rPr>
        <w:t>3. Data Processing Lifecycle</w:t>
      </w:r>
      <w:r>
        <w:rPr>
          <w:rFonts w:ascii="Times New Roman" w:hAnsi="Times New Roman" w:cs="Times New Roman"/>
          <w:b/>
          <w:bCs/>
          <w:sz w:val="24"/>
          <w:szCs w:val="24"/>
        </w:rPr>
        <w:t>:</w:t>
      </w:r>
    </w:p>
    <w:p w14:paraId="13D86471" w14:textId="77777777" w:rsidR="00337058" w:rsidRPr="00D55730" w:rsidRDefault="00337058" w:rsidP="00E3547C">
      <w:pPr>
        <w:jc w:val="both"/>
        <w:rPr>
          <w:rFonts w:ascii="Times New Roman" w:hAnsi="Times New Roman" w:cs="Times New Roman"/>
          <w:szCs w:val="22"/>
        </w:rPr>
      </w:pPr>
      <w:r w:rsidRPr="00D55730">
        <w:rPr>
          <w:rFonts w:ascii="Times New Roman" w:hAnsi="Times New Roman" w:cs="Times New Roman"/>
          <w:szCs w:val="22"/>
        </w:rPr>
        <w:t>Once the text is extracted, it undergoes a multi-stage lifecycle to ensure the AI can retrieve information accurately and instantly:</w:t>
      </w:r>
    </w:p>
    <w:p w14:paraId="6F920BE1" w14:textId="692FE393" w:rsidR="00337058" w:rsidRPr="00D55730" w:rsidRDefault="00337058" w:rsidP="00E3547C">
      <w:pPr>
        <w:jc w:val="both"/>
        <w:rPr>
          <w:rFonts w:ascii="Times New Roman" w:hAnsi="Times New Roman" w:cs="Times New Roman"/>
          <w:szCs w:val="22"/>
        </w:rPr>
      </w:pPr>
      <w:r w:rsidRPr="00E3547C">
        <w:rPr>
          <w:rFonts w:ascii="Times New Roman" w:hAnsi="Times New Roman" w:cs="Times New Roman"/>
          <w:b/>
          <w:bCs/>
          <w:sz w:val="24"/>
          <w:szCs w:val="24"/>
        </w:rPr>
        <w:t>A. Heading-Aware Markdown Chunking</w:t>
      </w:r>
      <w:r w:rsidR="00787634">
        <w:rPr>
          <w:rFonts w:ascii="Times New Roman" w:hAnsi="Times New Roman" w:cs="Times New Roman"/>
          <w:b/>
          <w:bCs/>
          <w:sz w:val="24"/>
          <w:szCs w:val="24"/>
        </w:rPr>
        <w:t>:</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Unlike standard fixed-size splitters that might break a sentence mid-thought, Jonaki </w:t>
      </w:r>
      <w:r w:rsidR="00020F85">
        <w:rPr>
          <w:rFonts w:ascii="Times New Roman" w:hAnsi="Times New Roman" w:cs="Times New Roman"/>
          <w:szCs w:val="22"/>
        </w:rPr>
        <w:t>utilises</w:t>
      </w:r>
      <w:r w:rsidRPr="00D55730">
        <w:rPr>
          <w:rFonts w:ascii="Times New Roman" w:hAnsi="Times New Roman" w:cs="Times New Roman"/>
          <w:szCs w:val="22"/>
        </w:rPr>
        <w:t xml:space="preserve"> a Heading-Aware Markdown Chunking </w:t>
      </w:r>
      <w:r w:rsidR="003A4C1A">
        <w:rPr>
          <w:rFonts w:ascii="Times New Roman" w:hAnsi="Times New Roman" w:cs="Times New Roman"/>
          <w:szCs w:val="22"/>
        </w:rPr>
        <w:t>s</w:t>
      </w:r>
      <w:r w:rsidRPr="00D55730">
        <w:rPr>
          <w:rFonts w:ascii="Times New Roman" w:hAnsi="Times New Roman" w:cs="Times New Roman"/>
          <w:szCs w:val="22"/>
        </w:rPr>
        <w:t>trategy.</w:t>
      </w:r>
    </w:p>
    <w:p w14:paraId="50DEA5DB" w14:textId="49561FC3" w:rsidR="00337058" w:rsidRPr="00D55730" w:rsidRDefault="00337058">
      <w:pPr>
        <w:numPr>
          <w:ilvl w:val="0"/>
          <w:numId w:val="11"/>
        </w:numPr>
        <w:jc w:val="both"/>
        <w:rPr>
          <w:rFonts w:ascii="Times New Roman" w:hAnsi="Times New Roman" w:cs="Times New Roman"/>
          <w:szCs w:val="22"/>
        </w:rPr>
      </w:pPr>
      <w:r w:rsidRPr="00E3547C">
        <w:rPr>
          <w:rFonts w:ascii="Times New Roman" w:hAnsi="Times New Roman" w:cs="Times New Roman"/>
          <w:b/>
          <w:bCs/>
          <w:sz w:val="24"/>
          <w:szCs w:val="24"/>
        </w:rPr>
        <w:t>Methodology:</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Processed text is converted into structured Markdown files. Using LlamaIndex node parsing, these files are divided hierarchically based on </w:t>
      </w:r>
      <w:r w:rsidR="003A4C1A">
        <w:rPr>
          <w:rFonts w:ascii="Times New Roman" w:hAnsi="Times New Roman" w:cs="Times New Roman"/>
          <w:szCs w:val="22"/>
        </w:rPr>
        <w:t>headers,</w:t>
      </w:r>
      <w:r w:rsidRPr="00D55730">
        <w:rPr>
          <w:rFonts w:ascii="Times New Roman" w:hAnsi="Times New Roman" w:cs="Times New Roman"/>
          <w:szCs w:val="22"/>
        </w:rPr>
        <w:t xml:space="preserve"> </w:t>
      </w:r>
      <w:r w:rsidR="003A4C1A">
        <w:rPr>
          <w:rFonts w:ascii="Times New Roman" w:hAnsi="Times New Roman" w:cs="Times New Roman"/>
          <w:szCs w:val="22"/>
        </w:rPr>
        <w:t>sub-headers,</w:t>
      </w:r>
      <w:r w:rsidRPr="00D55730">
        <w:rPr>
          <w:rFonts w:ascii="Times New Roman" w:hAnsi="Times New Roman" w:cs="Times New Roman"/>
          <w:szCs w:val="22"/>
        </w:rPr>
        <w:t xml:space="preserve"> and </w:t>
      </w:r>
      <w:r w:rsidR="003A4C1A">
        <w:rPr>
          <w:rFonts w:ascii="Times New Roman" w:hAnsi="Times New Roman" w:cs="Times New Roman"/>
          <w:szCs w:val="22"/>
        </w:rPr>
        <w:t>paragraphs.</w:t>
      </w:r>
    </w:p>
    <w:p w14:paraId="088DAACA" w14:textId="77777777" w:rsidR="00337058" w:rsidRPr="00D55730" w:rsidRDefault="00337058">
      <w:pPr>
        <w:numPr>
          <w:ilvl w:val="0"/>
          <w:numId w:val="11"/>
        </w:numPr>
        <w:jc w:val="both"/>
        <w:rPr>
          <w:rFonts w:ascii="Times New Roman" w:hAnsi="Times New Roman" w:cs="Times New Roman"/>
          <w:szCs w:val="22"/>
        </w:rPr>
      </w:pPr>
      <w:r w:rsidRPr="00E3547C">
        <w:rPr>
          <w:rFonts w:ascii="Times New Roman" w:hAnsi="Times New Roman" w:cs="Times New Roman"/>
          <w:b/>
          <w:bCs/>
          <w:sz w:val="24"/>
          <w:szCs w:val="24"/>
        </w:rPr>
        <w:t>Pedagogical Benefit:</w:t>
      </w:r>
      <w:r w:rsidRPr="00E3547C">
        <w:rPr>
          <w:rFonts w:ascii="Times New Roman" w:hAnsi="Times New Roman" w:cs="Times New Roman"/>
          <w:sz w:val="24"/>
          <w:szCs w:val="24"/>
        </w:rPr>
        <w:t xml:space="preserve"> </w:t>
      </w:r>
      <w:r w:rsidRPr="00D55730">
        <w:rPr>
          <w:rFonts w:ascii="Times New Roman" w:hAnsi="Times New Roman" w:cs="Times New Roman"/>
          <w:szCs w:val="22"/>
        </w:rPr>
        <w:t>This respects the original educational design of the textbook, ensuring that the AI receives complete, unbroken context for a specific lesson, which drastically reduces hallucinations.</w:t>
      </w:r>
    </w:p>
    <w:p w14:paraId="3DDDADE5" w14:textId="7360884B" w:rsidR="00337058" w:rsidRPr="00787634" w:rsidRDefault="00337058" w:rsidP="00E3547C">
      <w:pPr>
        <w:jc w:val="both"/>
        <w:rPr>
          <w:rFonts w:ascii="Times New Roman" w:hAnsi="Times New Roman" w:cs="Times New Roman"/>
          <w:sz w:val="24"/>
          <w:szCs w:val="24"/>
        </w:rPr>
      </w:pPr>
      <w:r w:rsidRPr="00E3547C">
        <w:rPr>
          <w:rFonts w:ascii="Times New Roman" w:hAnsi="Times New Roman" w:cs="Times New Roman"/>
          <w:b/>
          <w:bCs/>
          <w:sz w:val="24"/>
          <w:szCs w:val="24"/>
        </w:rPr>
        <w:t xml:space="preserve">B. </w:t>
      </w:r>
      <w:r w:rsidR="00020F85">
        <w:rPr>
          <w:rFonts w:ascii="Times New Roman" w:hAnsi="Times New Roman" w:cs="Times New Roman"/>
          <w:b/>
          <w:bCs/>
          <w:sz w:val="24"/>
          <w:szCs w:val="24"/>
        </w:rPr>
        <w:t>Vectorisation</w:t>
      </w:r>
      <w:r w:rsidRPr="00E3547C">
        <w:rPr>
          <w:rFonts w:ascii="Times New Roman" w:hAnsi="Times New Roman" w:cs="Times New Roman"/>
          <w:b/>
          <w:bCs/>
          <w:sz w:val="24"/>
          <w:szCs w:val="24"/>
        </w:rPr>
        <w:t xml:space="preserve"> (Mathematical Conversion)</w:t>
      </w:r>
      <w:r w:rsidR="00787634">
        <w:rPr>
          <w:rFonts w:ascii="Times New Roman" w:hAnsi="Times New Roman" w:cs="Times New Roman"/>
          <w:b/>
          <w:bCs/>
          <w:sz w:val="24"/>
          <w:szCs w:val="24"/>
        </w:rPr>
        <w:t>:</w:t>
      </w:r>
      <w:r w:rsidRPr="00E3547C">
        <w:rPr>
          <w:rFonts w:ascii="Times New Roman" w:hAnsi="Times New Roman" w:cs="Times New Roman"/>
          <w:sz w:val="24"/>
          <w:szCs w:val="24"/>
        </w:rPr>
        <w:t xml:space="preserve"> </w:t>
      </w:r>
      <w:r w:rsidRPr="00D55730">
        <w:rPr>
          <w:rFonts w:ascii="Times New Roman" w:hAnsi="Times New Roman" w:cs="Times New Roman"/>
          <w:szCs w:val="22"/>
        </w:rPr>
        <w:t>Each text chunk is converted into a high-dimensional mathematical array or "vector embedding" using the BAAI/bge-m3 model</w:t>
      </w:r>
      <w:r w:rsidRPr="00787634">
        <w:rPr>
          <w:rFonts w:ascii="Times New Roman" w:hAnsi="Times New Roman" w:cs="Times New Roman"/>
          <w:sz w:val="24"/>
          <w:szCs w:val="24"/>
        </w:rPr>
        <w:t>.</w:t>
      </w:r>
    </w:p>
    <w:p w14:paraId="7C6511F7" w14:textId="77777777" w:rsidR="00337058" w:rsidRPr="00D55730" w:rsidRDefault="00337058">
      <w:pPr>
        <w:numPr>
          <w:ilvl w:val="0"/>
          <w:numId w:val="12"/>
        </w:numPr>
        <w:jc w:val="both"/>
        <w:rPr>
          <w:rFonts w:ascii="Times New Roman" w:hAnsi="Times New Roman" w:cs="Times New Roman"/>
          <w:szCs w:val="22"/>
        </w:rPr>
      </w:pPr>
      <w:r w:rsidRPr="00E3547C">
        <w:rPr>
          <w:rFonts w:ascii="Times New Roman" w:hAnsi="Times New Roman" w:cs="Times New Roman"/>
          <w:b/>
          <w:bCs/>
          <w:sz w:val="24"/>
          <w:szCs w:val="24"/>
        </w:rPr>
        <w:t>High-Dimensional Accuracy:</w:t>
      </w:r>
      <w:r w:rsidRPr="00E3547C">
        <w:rPr>
          <w:rFonts w:ascii="Times New Roman" w:hAnsi="Times New Roman" w:cs="Times New Roman"/>
          <w:sz w:val="24"/>
          <w:szCs w:val="24"/>
        </w:rPr>
        <w:t xml:space="preserve"> </w:t>
      </w:r>
      <w:r w:rsidRPr="00D55730">
        <w:rPr>
          <w:rFonts w:ascii="Times New Roman" w:hAnsi="Times New Roman" w:cs="Times New Roman"/>
          <w:szCs w:val="22"/>
        </w:rPr>
        <w:t>The model generates 1,024-dimensional vectors that capture the deep contextual meaning of Assamese sentences rather than just individual keywords.</w:t>
      </w:r>
    </w:p>
    <w:p w14:paraId="4C6F2086" w14:textId="5FCDF748" w:rsidR="00337058" w:rsidRPr="00D55730" w:rsidRDefault="00337058">
      <w:pPr>
        <w:numPr>
          <w:ilvl w:val="0"/>
          <w:numId w:val="12"/>
        </w:numPr>
        <w:jc w:val="both"/>
        <w:rPr>
          <w:rFonts w:ascii="Times New Roman" w:hAnsi="Times New Roman" w:cs="Times New Roman"/>
          <w:szCs w:val="22"/>
        </w:rPr>
      </w:pPr>
      <w:r w:rsidRPr="00E3547C">
        <w:rPr>
          <w:rFonts w:ascii="Times New Roman" w:hAnsi="Times New Roman" w:cs="Times New Roman"/>
          <w:b/>
          <w:bCs/>
          <w:sz w:val="24"/>
          <w:szCs w:val="24"/>
        </w:rPr>
        <w:t>Context Window:</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By </w:t>
      </w:r>
      <w:r w:rsidR="00020F85">
        <w:rPr>
          <w:rFonts w:ascii="Times New Roman" w:hAnsi="Times New Roman" w:cs="Times New Roman"/>
          <w:szCs w:val="22"/>
        </w:rPr>
        <w:t>utilising</w:t>
      </w:r>
      <w:r w:rsidRPr="00D55730">
        <w:rPr>
          <w:rFonts w:ascii="Times New Roman" w:hAnsi="Times New Roman" w:cs="Times New Roman"/>
          <w:szCs w:val="22"/>
        </w:rPr>
        <w:t xml:space="preserve"> the bge-m3 model, the system benefits from an 8,192-token context window, preventing data loss or truncation during the ingestion of text-dense pages.</w:t>
      </w:r>
    </w:p>
    <w:p w14:paraId="5E3F8ED1" w14:textId="0CD14E1A" w:rsidR="00337058" w:rsidRPr="00E3547C" w:rsidRDefault="00337058" w:rsidP="00E3547C">
      <w:pPr>
        <w:jc w:val="both"/>
        <w:rPr>
          <w:rFonts w:ascii="Times New Roman" w:hAnsi="Times New Roman" w:cs="Times New Roman"/>
          <w:sz w:val="24"/>
          <w:szCs w:val="24"/>
        </w:rPr>
      </w:pPr>
      <w:r w:rsidRPr="00E3547C">
        <w:rPr>
          <w:rFonts w:ascii="Times New Roman" w:hAnsi="Times New Roman" w:cs="Times New Roman"/>
          <w:b/>
          <w:bCs/>
          <w:sz w:val="24"/>
          <w:szCs w:val="24"/>
        </w:rPr>
        <w:t>C. Storage and Two-Stage Retrieval</w:t>
      </w:r>
      <w:r w:rsidR="00787634">
        <w:rPr>
          <w:rFonts w:ascii="Times New Roman" w:hAnsi="Times New Roman" w:cs="Times New Roman"/>
          <w:b/>
          <w:bCs/>
          <w:sz w:val="24"/>
          <w:szCs w:val="24"/>
        </w:rPr>
        <w:t>:</w:t>
      </w:r>
    </w:p>
    <w:p w14:paraId="4756D579" w14:textId="016653DB" w:rsidR="00337058" w:rsidRDefault="00337058">
      <w:pPr>
        <w:numPr>
          <w:ilvl w:val="0"/>
          <w:numId w:val="13"/>
        </w:numPr>
        <w:jc w:val="both"/>
        <w:rPr>
          <w:rFonts w:ascii="Times New Roman" w:hAnsi="Times New Roman" w:cs="Times New Roman"/>
          <w:sz w:val="24"/>
          <w:szCs w:val="24"/>
        </w:rPr>
      </w:pPr>
      <w:r w:rsidRPr="00E3547C">
        <w:rPr>
          <w:rFonts w:ascii="Times New Roman" w:hAnsi="Times New Roman" w:cs="Times New Roman"/>
          <w:b/>
          <w:bCs/>
          <w:sz w:val="24"/>
          <w:szCs w:val="24"/>
        </w:rPr>
        <w:t>Initial Broad Search (ChromaDB</w:t>
      </w:r>
      <w:r w:rsidRPr="00D55730">
        <w:rPr>
          <w:rFonts w:ascii="Times New Roman" w:hAnsi="Times New Roman" w:cs="Times New Roman"/>
          <w:b/>
          <w:bCs/>
          <w:szCs w:val="22"/>
        </w:rPr>
        <w:t>):</w:t>
      </w:r>
      <w:r w:rsidRPr="00D55730">
        <w:rPr>
          <w:rFonts w:ascii="Times New Roman" w:hAnsi="Times New Roman" w:cs="Times New Roman"/>
          <w:szCs w:val="22"/>
        </w:rPr>
        <w:t xml:space="preserve"> Numerical embeddings are stored in a local ChromaDB vector database. When a student asks a question, the system uses the HNSW (Hierarchical Navigable Small World) algorithm and Cosine Similarity to rapidly retrieve the </w:t>
      </w:r>
      <w:r w:rsidR="003A4C1A">
        <w:rPr>
          <w:rFonts w:ascii="Times New Roman" w:hAnsi="Times New Roman" w:cs="Times New Roman"/>
          <w:szCs w:val="22"/>
        </w:rPr>
        <w:t>top-10</w:t>
      </w:r>
      <w:r w:rsidRPr="00D55730">
        <w:rPr>
          <w:rFonts w:ascii="Times New Roman" w:hAnsi="Times New Roman" w:cs="Times New Roman"/>
          <w:szCs w:val="22"/>
        </w:rPr>
        <w:t xml:space="preserve"> most relevant chunks.</w:t>
      </w:r>
    </w:p>
    <w:p w14:paraId="1E54374F" w14:textId="06F04418" w:rsidR="00787634" w:rsidRPr="00D55730" w:rsidRDefault="00787634">
      <w:pPr>
        <w:pStyle w:val="ListParagraph"/>
        <w:numPr>
          <w:ilvl w:val="0"/>
          <w:numId w:val="13"/>
        </w:numPr>
        <w:jc w:val="both"/>
        <w:rPr>
          <w:rFonts w:ascii="Times New Roman" w:hAnsi="Times New Roman" w:cs="Times New Roman"/>
          <w:szCs w:val="22"/>
        </w:rPr>
      </w:pPr>
      <w:r w:rsidRPr="00787634">
        <w:rPr>
          <w:rFonts w:ascii="Times New Roman" w:hAnsi="Times New Roman" w:cs="Times New Roman"/>
          <w:b/>
          <w:bCs/>
          <w:sz w:val="24"/>
          <w:szCs w:val="24"/>
        </w:rPr>
        <w:t>Precision Reranking:</w:t>
      </w:r>
      <w:r w:rsidRPr="00787634">
        <w:rPr>
          <w:rFonts w:ascii="Times New Roman" w:hAnsi="Times New Roman" w:cs="Times New Roman"/>
          <w:sz w:val="24"/>
          <w:szCs w:val="24"/>
        </w:rPr>
        <w:t xml:space="preserve"> </w:t>
      </w:r>
      <w:r w:rsidRPr="00D55730">
        <w:rPr>
          <w:rFonts w:ascii="Times New Roman" w:hAnsi="Times New Roman" w:cs="Times New Roman"/>
          <w:szCs w:val="22"/>
        </w:rPr>
        <w:t xml:space="preserve">To ensure absolute accuracy, these 10 chunks are passed through the BAAI/bge-reranker-v2-m3 cross-encoder. This secondary filter deeply </w:t>
      </w:r>
      <w:r w:rsidR="00020F85">
        <w:rPr>
          <w:rFonts w:ascii="Times New Roman" w:hAnsi="Times New Roman" w:cs="Times New Roman"/>
          <w:szCs w:val="22"/>
        </w:rPr>
        <w:t>analyses</w:t>
      </w:r>
      <w:r w:rsidRPr="00D55730">
        <w:rPr>
          <w:rFonts w:ascii="Times New Roman" w:hAnsi="Times New Roman" w:cs="Times New Roman"/>
          <w:szCs w:val="22"/>
        </w:rPr>
        <w:t xml:space="preserve"> the logical relationship between the question and the retrieved text, isolating the absolute </w:t>
      </w:r>
      <w:r w:rsidR="003A4C1A">
        <w:rPr>
          <w:rFonts w:ascii="Times New Roman" w:hAnsi="Times New Roman" w:cs="Times New Roman"/>
          <w:szCs w:val="22"/>
        </w:rPr>
        <w:t>top-3</w:t>
      </w:r>
      <w:r w:rsidRPr="00D55730">
        <w:rPr>
          <w:rFonts w:ascii="Times New Roman" w:hAnsi="Times New Roman" w:cs="Times New Roman"/>
          <w:szCs w:val="22"/>
        </w:rPr>
        <w:t xml:space="preserve"> most accurate passages for the AI to use.</w:t>
      </w:r>
    </w:p>
    <w:p w14:paraId="3F6F8237" w14:textId="77777777" w:rsidR="00826A62" w:rsidRPr="00826A62" w:rsidRDefault="00826A62" w:rsidP="00826A62">
      <w:pPr>
        <w:jc w:val="both"/>
        <w:rPr>
          <w:rFonts w:ascii="Times New Roman" w:hAnsi="Times New Roman" w:cs="Times New Roman"/>
          <w:b/>
          <w:bCs/>
          <w:sz w:val="24"/>
          <w:szCs w:val="24"/>
        </w:rPr>
      </w:pPr>
      <w:r w:rsidRPr="00826A62">
        <w:rPr>
          <w:rFonts w:ascii="Times New Roman" w:hAnsi="Times New Roman" w:cs="Times New Roman"/>
          <w:b/>
          <w:bCs/>
          <w:sz w:val="24"/>
          <w:szCs w:val="24"/>
        </w:rPr>
        <w:t>D. Metadata Tagging and Citation Alignment:</w:t>
      </w:r>
    </w:p>
    <w:p w14:paraId="4303C2CA" w14:textId="17BB2D05" w:rsidR="00A6447C" w:rsidRDefault="00826A62" w:rsidP="00826A62">
      <w:pPr>
        <w:ind w:left="360"/>
        <w:jc w:val="both"/>
        <w:rPr>
          <w:rFonts w:ascii="Times New Roman" w:hAnsi="Times New Roman" w:cs="Times New Roman"/>
          <w:sz w:val="24"/>
          <w:szCs w:val="24"/>
        </w:rPr>
      </w:pPr>
      <w:r w:rsidRPr="00826A62">
        <w:rPr>
          <w:rFonts w:ascii="Times New Roman" w:hAnsi="Times New Roman" w:cs="Times New Roman"/>
          <w:szCs w:val="22"/>
        </w:rPr>
        <w:t>Every data chunk is permanently tagged with metadata, including the source book, chapter name, and exact page number. This metadata remains bound to the text throughout the retrieval and reranking phases, allowing Jonaki to provide exact citations in its final response, thereby guaranteeing academic integrity and preventing the generation of fake sources</w:t>
      </w:r>
    </w:p>
    <w:p w14:paraId="1F15784D" w14:textId="181C1544" w:rsidR="007A5AC8" w:rsidRPr="00A6447C" w:rsidRDefault="00A6447C">
      <w:pPr>
        <w:pStyle w:val="ListParagraph"/>
        <w:numPr>
          <w:ilvl w:val="1"/>
          <w:numId w:val="34"/>
        </w:numPr>
        <w:jc w:val="both"/>
        <w:rPr>
          <w:rFonts w:ascii="Times New Roman" w:hAnsi="Times New Roman" w:cs="Times New Roman"/>
          <w:b/>
          <w:bCs/>
          <w:sz w:val="28"/>
        </w:rPr>
      </w:pPr>
      <w:r>
        <w:rPr>
          <w:rFonts w:ascii="Times New Roman" w:hAnsi="Times New Roman" w:cs="Times New Roman"/>
          <w:b/>
          <w:bCs/>
          <w:sz w:val="28"/>
        </w:rPr>
        <w:lastRenderedPageBreak/>
        <w:t xml:space="preserve">. </w:t>
      </w:r>
      <w:r w:rsidR="007A5AC8" w:rsidRPr="00A6447C">
        <w:rPr>
          <w:rFonts w:ascii="Times New Roman" w:hAnsi="Times New Roman" w:cs="Times New Roman"/>
          <w:b/>
          <w:bCs/>
          <w:sz w:val="28"/>
        </w:rPr>
        <w:t>Core algorithms used in Jonaki:</w:t>
      </w:r>
    </w:p>
    <w:p w14:paraId="2A551875" w14:textId="21408C62" w:rsidR="007A5AC8" w:rsidRPr="00A6447C" w:rsidRDefault="007A5AC8">
      <w:pPr>
        <w:pStyle w:val="ListParagraph"/>
        <w:numPr>
          <w:ilvl w:val="1"/>
          <w:numId w:val="13"/>
        </w:numPr>
        <w:jc w:val="both"/>
        <w:rPr>
          <w:rFonts w:ascii="Times New Roman" w:hAnsi="Times New Roman" w:cs="Times New Roman"/>
          <w:sz w:val="24"/>
          <w:szCs w:val="24"/>
        </w:rPr>
      </w:pPr>
      <w:r w:rsidRPr="007A5AC8">
        <w:rPr>
          <w:rFonts w:ascii="Times New Roman" w:hAnsi="Times New Roman" w:cs="Times New Roman"/>
          <w:b/>
          <w:bCs/>
        </w:rPr>
        <w:t>HNSW (Hierarchical Navigable Small World) Algorithm</w:t>
      </w:r>
      <w:r w:rsidRPr="007A5AC8">
        <w:rPr>
          <w:rFonts w:ascii="Times New Roman" w:hAnsi="Times New Roman" w:cs="Times New Roman"/>
        </w:rPr>
        <w:t xml:space="preserve">: </w:t>
      </w:r>
      <w:r w:rsidRPr="00A6447C">
        <w:rPr>
          <w:rFonts w:ascii="Times New Roman" w:hAnsi="Times New Roman" w:cs="Times New Roman"/>
        </w:rPr>
        <w:t>it is used inside ChromaDB. When the user asks a question, Jonaki does not read the entire EVS textbook from start to finish—that would take too long. Instead, ChromaDB uses the HNSW algorithm to perform Approximate Nearest Neighbour (ANN) search. It builds a multi-layered graph of all our textbook chunks and mathematically navigates through them to rapidly fetch the top-10 nearest neighbours, serving as the high-speed first stage of our retrieval pipeline</w:t>
      </w:r>
      <w:r w:rsidR="00A6447C">
        <w:rPr>
          <w:rFonts w:ascii="Times New Roman" w:hAnsi="Times New Roman" w:cs="Times New Roman"/>
        </w:rPr>
        <w:t>.</w:t>
      </w:r>
    </w:p>
    <w:p w14:paraId="6743DFD4" w14:textId="1D97F9AD" w:rsidR="007A5AC8" w:rsidRPr="007A5AC8" w:rsidRDefault="007A5AC8" w:rsidP="007A5AC8">
      <w:pPr>
        <w:jc w:val="both"/>
        <w:rPr>
          <w:rFonts w:ascii="Times New Roman" w:hAnsi="Times New Roman" w:cs="Times New Roman"/>
          <w:b/>
          <w:bCs/>
          <w:sz w:val="24"/>
          <w:szCs w:val="24"/>
        </w:rPr>
      </w:pPr>
    </w:p>
    <w:p w14:paraId="2BB2C1C4" w14:textId="77777777" w:rsidR="00611D3B" w:rsidRDefault="00951736" w:rsidP="00C07878">
      <w:pPr>
        <w:keepNext/>
        <w:jc w:val="center"/>
      </w:pPr>
      <w:r>
        <w:rPr>
          <w:noProof/>
        </w:rPr>
        <w:drawing>
          <wp:inline distT="0" distB="0" distL="0" distR="0" wp14:anchorId="643132B2" wp14:editId="20A25DD1">
            <wp:extent cx="3980746" cy="2985560"/>
            <wp:effectExtent l="0" t="0" r="1270" b="5715"/>
            <wp:docPr id="978889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89097" name="Picture 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0746" cy="2985560"/>
                    </a:xfrm>
                    <a:prstGeom prst="rect">
                      <a:avLst/>
                    </a:prstGeom>
                  </pic:spPr>
                </pic:pic>
              </a:graphicData>
            </a:graphic>
          </wp:inline>
        </w:drawing>
      </w:r>
    </w:p>
    <w:p w14:paraId="272290BD" w14:textId="3BFEB84D" w:rsidR="00951736" w:rsidRDefault="00611D3B" w:rsidP="00C07878">
      <w:pPr>
        <w:pStyle w:val="Caption"/>
        <w:jc w:val="center"/>
        <w:rPr>
          <w:rFonts w:ascii="Times New Roman" w:hAnsi="Times New Roman" w:cs="Times New Roman"/>
          <w:b w:val="0"/>
          <w:bCs w:val="0"/>
          <w:sz w:val="20"/>
          <w:szCs w:val="20"/>
        </w:rPr>
      </w:pPr>
      <w:r w:rsidRPr="00F85B8F">
        <w:rPr>
          <w:rFonts w:ascii="Times New Roman" w:hAnsi="Times New Roman" w:cs="Times New Roman"/>
          <w:sz w:val="20"/>
          <w:szCs w:val="20"/>
        </w:rPr>
        <w:t xml:space="preserve">Figure </w:t>
      </w:r>
      <w:r w:rsidRPr="00F85B8F">
        <w:rPr>
          <w:rFonts w:ascii="Times New Roman" w:hAnsi="Times New Roman" w:cs="Times New Roman"/>
          <w:sz w:val="20"/>
          <w:szCs w:val="20"/>
        </w:rPr>
        <w:fldChar w:fldCharType="begin"/>
      </w:r>
      <w:r w:rsidRPr="00F85B8F">
        <w:rPr>
          <w:rFonts w:ascii="Times New Roman" w:hAnsi="Times New Roman" w:cs="Times New Roman"/>
          <w:sz w:val="20"/>
          <w:szCs w:val="20"/>
        </w:rPr>
        <w:instrText xml:space="preserve"> SEQ Figure \* ARABIC </w:instrText>
      </w:r>
      <w:r w:rsidRPr="00F85B8F">
        <w:rPr>
          <w:rFonts w:ascii="Times New Roman" w:hAnsi="Times New Roman" w:cs="Times New Roman"/>
          <w:sz w:val="20"/>
          <w:szCs w:val="20"/>
        </w:rPr>
        <w:fldChar w:fldCharType="separate"/>
      </w:r>
      <w:r w:rsidR="004C09DB">
        <w:rPr>
          <w:rFonts w:ascii="Times New Roman" w:hAnsi="Times New Roman" w:cs="Times New Roman"/>
          <w:noProof/>
          <w:sz w:val="20"/>
          <w:szCs w:val="20"/>
        </w:rPr>
        <w:t>3</w:t>
      </w:r>
      <w:r w:rsidRPr="00F85B8F">
        <w:rPr>
          <w:rFonts w:ascii="Times New Roman" w:hAnsi="Times New Roman" w:cs="Times New Roman"/>
          <w:sz w:val="20"/>
          <w:szCs w:val="20"/>
        </w:rPr>
        <w:fldChar w:fldCharType="end"/>
      </w:r>
      <w:r w:rsidRPr="00F85B8F">
        <w:rPr>
          <w:rFonts w:ascii="Times New Roman" w:hAnsi="Times New Roman" w:cs="Times New Roman"/>
          <w:sz w:val="20"/>
          <w:szCs w:val="20"/>
        </w:rPr>
        <w:t xml:space="preserve">: </w:t>
      </w:r>
      <w:r w:rsidRPr="00F85B8F">
        <w:rPr>
          <w:rFonts w:ascii="Times New Roman" w:hAnsi="Times New Roman" w:cs="Times New Roman"/>
          <w:b w:val="0"/>
          <w:bCs w:val="0"/>
          <w:sz w:val="20"/>
          <w:szCs w:val="20"/>
        </w:rPr>
        <w:t>Flowchart for the HNSW (Hierarchical Navigable Small World) algorithm</w:t>
      </w:r>
    </w:p>
    <w:p w14:paraId="37A39A30" w14:textId="77777777" w:rsidR="007A5AC8" w:rsidRPr="007A5AC8" w:rsidRDefault="007A5AC8" w:rsidP="007A5AC8">
      <w:pPr>
        <w:rPr>
          <w:lang w:bidi="ar-SA"/>
        </w:rPr>
      </w:pPr>
    </w:p>
    <w:p w14:paraId="1D2D9801" w14:textId="0D3CFA5A" w:rsidR="007A5AC8" w:rsidRPr="00A6447C" w:rsidRDefault="007A5AC8">
      <w:pPr>
        <w:pStyle w:val="ListParagraph"/>
        <w:numPr>
          <w:ilvl w:val="1"/>
          <w:numId w:val="13"/>
        </w:numPr>
        <w:spacing w:line="300" w:lineRule="auto"/>
        <w:jc w:val="both"/>
        <w:rPr>
          <w:rFonts w:ascii="Times New Roman" w:hAnsi="Times New Roman" w:cs="Times New Roman"/>
          <w:szCs w:val="22"/>
        </w:rPr>
      </w:pPr>
      <w:r w:rsidRPr="00A6447C">
        <w:rPr>
          <w:rFonts w:ascii="Times New Roman" w:hAnsi="Times New Roman" w:cs="Times New Roman"/>
          <w:b/>
          <w:bCs/>
          <w:sz w:val="28"/>
          <w:lang w:bidi="ar-SA"/>
        </w:rPr>
        <w:t>Cosine similarity matrix</w:t>
      </w:r>
      <w:r w:rsidRPr="00A6447C">
        <w:rPr>
          <w:rFonts w:ascii="Times New Roman" w:hAnsi="Times New Roman" w:cs="Times New Roman"/>
          <w:b/>
          <w:bCs/>
          <w:szCs w:val="22"/>
          <w:lang w:bidi="ar-SA"/>
        </w:rPr>
        <w:t>:</w:t>
      </w:r>
      <w:r w:rsidRPr="00A6447C">
        <w:rPr>
          <w:rFonts w:ascii="Times New Roman" w:hAnsi="Times New Roman" w:cs="Times New Roman"/>
          <w:b/>
          <w:bCs/>
          <w:szCs w:val="22"/>
        </w:rPr>
        <w:t xml:space="preserve"> it is used b</w:t>
      </w:r>
      <w:r w:rsidRPr="00A6447C">
        <w:rPr>
          <w:rFonts w:ascii="Times New Roman" w:hAnsi="Times New Roman" w:cs="Times New Roman"/>
          <w:szCs w:val="22"/>
        </w:rPr>
        <w:t>etween the 1024-dimensional BAAI/bge-m3 embeddings and the initial ChromaDB vector search. How does the computer know a paragraph about "Trees" is related to a question about "Oxygen"? It converts both the user's Assamese query and the textbook text into high-dimensional numerical vectors. This project specifically uses the Cosine Similarity mathematical formula to measure the angle between the user's question vector and the textbook chunk vectors. The smaller the angle, the higher the semantic relevance. This metric power the first stage of our retrieval pipeline, rapidly filtering the entire textbook database down to the top-10 most relevant chunks before they are sent to the cross-encoder for final precision reranking.</w:t>
      </w:r>
    </w:p>
    <w:p w14:paraId="62FB9B29" w14:textId="792D1A9A" w:rsidR="007A5AC8" w:rsidRPr="00A6447C" w:rsidRDefault="007A5AC8" w:rsidP="00A6447C">
      <w:pPr>
        <w:pStyle w:val="ListParagraph"/>
        <w:ind w:left="1440"/>
        <w:jc w:val="both"/>
        <w:rPr>
          <w:rFonts w:ascii="Times New Roman" w:hAnsi="Times New Roman" w:cs="Times New Roman"/>
          <w:szCs w:val="22"/>
          <w:lang w:bidi="ar-SA"/>
        </w:rPr>
      </w:pPr>
    </w:p>
    <w:p w14:paraId="13979468" w14:textId="77777777" w:rsidR="00C07878" w:rsidRDefault="00951736" w:rsidP="00C07878">
      <w:pPr>
        <w:keepNext/>
        <w:ind w:left="720"/>
        <w:jc w:val="center"/>
      </w:pPr>
      <w:r>
        <w:rPr>
          <w:noProof/>
        </w:rPr>
        <w:lastRenderedPageBreak/>
        <w:drawing>
          <wp:inline distT="0" distB="0" distL="0" distR="0" wp14:anchorId="4418ABC9" wp14:editId="7C2EF8B5">
            <wp:extent cx="4194842" cy="2464526"/>
            <wp:effectExtent l="0" t="0" r="0" b="0"/>
            <wp:docPr id="2122429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29609" name="Picture 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1765" cy="2474468"/>
                    </a:xfrm>
                    <a:prstGeom prst="rect">
                      <a:avLst/>
                    </a:prstGeom>
                  </pic:spPr>
                </pic:pic>
              </a:graphicData>
            </a:graphic>
          </wp:inline>
        </w:drawing>
      </w:r>
    </w:p>
    <w:p w14:paraId="2D442A1B" w14:textId="1693B9F3" w:rsidR="00A6447C" w:rsidRPr="00826A62" w:rsidRDefault="00C07878" w:rsidP="00826A62">
      <w:pPr>
        <w:pStyle w:val="Caption"/>
        <w:jc w:val="center"/>
        <w:rPr>
          <w:rFonts w:ascii="Times New Roman" w:hAnsi="Times New Roman" w:cs="Times New Roman"/>
          <w:b w:val="0"/>
          <w:bCs w:val="0"/>
          <w:sz w:val="20"/>
          <w:szCs w:val="20"/>
        </w:rPr>
      </w:pPr>
      <w:r w:rsidRPr="00F85B8F">
        <w:rPr>
          <w:rFonts w:ascii="Times New Roman" w:hAnsi="Times New Roman" w:cs="Times New Roman"/>
          <w:sz w:val="20"/>
          <w:szCs w:val="20"/>
        </w:rPr>
        <w:t xml:space="preserve">Figure </w:t>
      </w:r>
      <w:r w:rsidRPr="00F85B8F">
        <w:rPr>
          <w:rFonts w:ascii="Times New Roman" w:hAnsi="Times New Roman" w:cs="Times New Roman"/>
          <w:sz w:val="20"/>
          <w:szCs w:val="20"/>
        </w:rPr>
        <w:fldChar w:fldCharType="begin"/>
      </w:r>
      <w:r w:rsidRPr="00F85B8F">
        <w:rPr>
          <w:rFonts w:ascii="Times New Roman" w:hAnsi="Times New Roman" w:cs="Times New Roman"/>
          <w:sz w:val="20"/>
          <w:szCs w:val="20"/>
        </w:rPr>
        <w:instrText xml:space="preserve"> SEQ Figure \* ARABIC </w:instrText>
      </w:r>
      <w:r w:rsidRPr="00F85B8F">
        <w:rPr>
          <w:rFonts w:ascii="Times New Roman" w:hAnsi="Times New Roman" w:cs="Times New Roman"/>
          <w:sz w:val="20"/>
          <w:szCs w:val="20"/>
        </w:rPr>
        <w:fldChar w:fldCharType="separate"/>
      </w:r>
      <w:r w:rsidR="004C09DB">
        <w:rPr>
          <w:rFonts w:ascii="Times New Roman" w:hAnsi="Times New Roman" w:cs="Times New Roman"/>
          <w:noProof/>
          <w:sz w:val="20"/>
          <w:szCs w:val="20"/>
        </w:rPr>
        <w:t>4</w:t>
      </w:r>
      <w:r w:rsidRPr="00F85B8F">
        <w:rPr>
          <w:rFonts w:ascii="Times New Roman" w:hAnsi="Times New Roman" w:cs="Times New Roman"/>
          <w:sz w:val="20"/>
          <w:szCs w:val="20"/>
        </w:rPr>
        <w:fldChar w:fldCharType="end"/>
      </w:r>
      <w:r w:rsidRPr="00F85B8F">
        <w:rPr>
          <w:rFonts w:ascii="Times New Roman" w:hAnsi="Times New Roman" w:cs="Times New Roman"/>
          <w:sz w:val="20"/>
          <w:szCs w:val="20"/>
        </w:rPr>
        <w:t xml:space="preserve">: </w:t>
      </w:r>
      <w:r w:rsidRPr="00F85B8F">
        <w:rPr>
          <w:rFonts w:ascii="Times New Roman" w:hAnsi="Times New Roman" w:cs="Times New Roman"/>
          <w:b w:val="0"/>
          <w:bCs w:val="0"/>
          <w:sz w:val="20"/>
          <w:szCs w:val="20"/>
        </w:rPr>
        <w:t>Flowchart for Cosine Similarity algorith</w:t>
      </w:r>
      <w:r w:rsidR="00826A62">
        <w:rPr>
          <w:rFonts w:ascii="Times New Roman" w:hAnsi="Times New Roman" w:cs="Times New Roman"/>
          <w:b w:val="0"/>
          <w:bCs w:val="0"/>
          <w:sz w:val="20"/>
          <w:szCs w:val="20"/>
        </w:rPr>
        <w:t>im</w:t>
      </w:r>
    </w:p>
    <w:p w14:paraId="2210BF0C" w14:textId="77777777" w:rsidR="00A6447C" w:rsidRPr="00A6447C" w:rsidRDefault="00A6447C" w:rsidP="00A6447C">
      <w:pPr>
        <w:rPr>
          <w:lang w:bidi="ar-SA"/>
        </w:rPr>
      </w:pPr>
    </w:p>
    <w:p w14:paraId="6526E92C" w14:textId="4EC59294" w:rsidR="007A5AC8" w:rsidRPr="00A6447C" w:rsidRDefault="007A5AC8">
      <w:pPr>
        <w:pStyle w:val="Caption"/>
        <w:numPr>
          <w:ilvl w:val="1"/>
          <w:numId w:val="13"/>
        </w:numPr>
        <w:jc w:val="both"/>
        <w:rPr>
          <w:rFonts w:ascii="Times New Roman" w:hAnsi="Times New Roman" w:cs="Times New Roman"/>
          <w:b w:val="0"/>
          <w:bCs w:val="0"/>
          <w:sz w:val="22"/>
          <w:szCs w:val="22"/>
        </w:rPr>
      </w:pPr>
      <w:r w:rsidRPr="007A5AC8">
        <w:rPr>
          <w:rFonts w:ascii="Times New Roman" w:hAnsi="Times New Roman" w:cs="Times New Roman"/>
          <w:sz w:val="24"/>
          <w:szCs w:val="24"/>
        </w:rPr>
        <w:t>Rule-Based Semantic Routing (Intent Classification)</w:t>
      </w:r>
      <w:r w:rsidR="00A6447C">
        <w:rPr>
          <w:rFonts w:ascii="Times New Roman" w:hAnsi="Times New Roman" w:cs="Times New Roman"/>
          <w:sz w:val="24"/>
          <w:szCs w:val="24"/>
        </w:rPr>
        <w:t>:</w:t>
      </w:r>
      <w:r w:rsidRPr="00A6447C">
        <w:t xml:space="preserve"> </w:t>
      </w:r>
      <w:r w:rsidRPr="00A6447C">
        <w:rPr>
          <w:rFonts w:ascii="Times New Roman" w:hAnsi="Times New Roman" w:cs="Times New Roman"/>
          <w:b w:val="0"/>
          <w:bCs w:val="0"/>
          <w:sz w:val="22"/>
          <w:szCs w:val="22"/>
        </w:rPr>
        <w:t>it is used</w:t>
      </w:r>
      <w:r w:rsidR="00A6447C" w:rsidRPr="00A6447C">
        <w:rPr>
          <w:rFonts w:ascii="Times New Roman" w:hAnsi="Times New Roman" w:cs="Times New Roman"/>
          <w:b w:val="0"/>
          <w:bCs w:val="0"/>
          <w:sz w:val="22"/>
          <w:szCs w:val="22"/>
        </w:rPr>
        <w:t xml:space="preserve"> </w:t>
      </w:r>
      <w:r w:rsidRPr="00A6447C">
        <w:rPr>
          <w:rFonts w:ascii="Times New Roman" w:hAnsi="Times New Roman" w:cs="Times New Roman"/>
          <w:b w:val="0"/>
          <w:bCs w:val="0"/>
          <w:sz w:val="22"/>
          <w:szCs w:val="22"/>
        </w:rPr>
        <w:t>Inside the main Chainlit’s script.</w:t>
      </w:r>
      <w:r w:rsidR="00A6447C" w:rsidRPr="00A6447C">
        <w:rPr>
          <w:rFonts w:ascii="Times New Roman" w:hAnsi="Times New Roman" w:cs="Times New Roman"/>
          <w:b w:val="0"/>
          <w:bCs w:val="0"/>
          <w:sz w:val="22"/>
          <w:szCs w:val="22"/>
        </w:rPr>
        <w:t xml:space="preserve"> </w:t>
      </w:r>
      <w:r w:rsidRPr="00A6447C">
        <w:rPr>
          <w:rFonts w:ascii="Times New Roman" w:hAnsi="Times New Roman" w:cs="Times New Roman"/>
          <w:b w:val="0"/>
          <w:bCs w:val="0"/>
          <w:sz w:val="22"/>
          <w:szCs w:val="22"/>
        </w:rPr>
        <w:t>It is a Deterministic Rule-Based Router. It uses exact keyword heuristics to calculate the user's intent in O(N) time complexity before the vector database is even touched. It mathematically guarantees that small talk bypasses the heavy RAG pipeline.</w:t>
      </w:r>
    </w:p>
    <w:p w14:paraId="29348F3E" w14:textId="10BFF089" w:rsidR="00A65370" w:rsidRDefault="00A6447C" w:rsidP="00E3547C">
      <w:pPr>
        <w:jc w:val="both"/>
        <w:rPr>
          <w:rFonts w:ascii="Times New Roman" w:hAnsi="Times New Roman" w:cs="Times New Roman"/>
          <w:b/>
          <w:bCs/>
          <w:sz w:val="24"/>
          <w:szCs w:val="24"/>
        </w:rPr>
      </w:pPr>
      <w:r>
        <w:rPr>
          <w:noProof/>
        </w:rPr>
        <w:drawing>
          <wp:inline distT="0" distB="0" distL="0" distR="0" wp14:anchorId="2E7B6088" wp14:editId="1D753226">
            <wp:extent cx="5730240" cy="4241165"/>
            <wp:effectExtent l="0" t="0" r="3810" b="6985"/>
            <wp:docPr id="9851605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60545" name="Picture 985160545"/>
                    <pic:cNvPicPr/>
                  </pic:nvPicPr>
                  <pic:blipFill>
                    <a:blip r:embed="rId10">
                      <a:biLevel thresh="25000"/>
                      <a:extLst>
                        <a:ext uri="{28A0092B-C50C-407E-A947-70E740481C1C}">
                          <a14:useLocalDpi xmlns:a14="http://schemas.microsoft.com/office/drawing/2010/main" val="0"/>
                        </a:ext>
                      </a:extLst>
                    </a:blip>
                    <a:stretch>
                      <a:fillRect/>
                    </a:stretch>
                  </pic:blipFill>
                  <pic:spPr>
                    <a:xfrm>
                      <a:off x="0" y="0"/>
                      <a:ext cx="5751200" cy="4256678"/>
                    </a:xfrm>
                    <a:prstGeom prst="rect">
                      <a:avLst/>
                    </a:prstGeom>
                  </pic:spPr>
                </pic:pic>
              </a:graphicData>
            </a:graphic>
          </wp:inline>
        </w:drawing>
      </w:r>
    </w:p>
    <w:p w14:paraId="36765AC1" w14:textId="0CB8A2E7" w:rsidR="00A6447C" w:rsidRPr="00826A62" w:rsidRDefault="00826A62" w:rsidP="00826A62">
      <w:pPr>
        <w:pStyle w:val="Caption"/>
        <w:jc w:val="center"/>
        <w:rPr>
          <w:rFonts w:ascii="Times New Roman" w:hAnsi="Times New Roman" w:cs="Times New Roman"/>
          <w:b w:val="0"/>
          <w:bCs w:val="0"/>
          <w:sz w:val="20"/>
          <w:szCs w:val="20"/>
        </w:rPr>
      </w:pPr>
      <w:r w:rsidRPr="00F85B8F">
        <w:rPr>
          <w:rFonts w:ascii="Times New Roman" w:hAnsi="Times New Roman" w:cs="Times New Roman"/>
          <w:sz w:val="20"/>
          <w:szCs w:val="20"/>
        </w:rPr>
        <w:t xml:space="preserve">Figure </w:t>
      </w:r>
      <w:r>
        <w:rPr>
          <w:rFonts w:ascii="Times New Roman" w:hAnsi="Times New Roman" w:cs="Times New Roman"/>
          <w:sz w:val="20"/>
          <w:szCs w:val="20"/>
        </w:rPr>
        <w:t>5</w:t>
      </w:r>
      <w:r w:rsidRPr="00F85B8F">
        <w:rPr>
          <w:rFonts w:ascii="Times New Roman" w:hAnsi="Times New Roman" w:cs="Times New Roman"/>
          <w:sz w:val="20"/>
          <w:szCs w:val="20"/>
        </w:rPr>
        <w:t xml:space="preserve">: </w:t>
      </w:r>
      <w:r w:rsidRPr="00826A62">
        <w:rPr>
          <w:rFonts w:ascii="Times New Roman" w:hAnsi="Times New Roman" w:cs="Times New Roman"/>
          <w:b w:val="0"/>
          <w:bCs w:val="0"/>
          <w:sz w:val="20"/>
          <w:szCs w:val="20"/>
        </w:rPr>
        <w:t xml:space="preserve">Flowchart for </w:t>
      </w:r>
      <w:r w:rsidRPr="00826A62">
        <w:rPr>
          <w:rFonts w:ascii="Times New Roman" w:hAnsi="Times New Roman" w:cs="Times New Roman"/>
          <w:b w:val="0"/>
          <w:bCs w:val="0"/>
          <w:sz w:val="24"/>
          <w:szCs w:val="24"/>
        </w:rPr>
        <w:t xml:space="preserve">Rule-Based Semantic Routing </w:t>
      </w:r>
      <w:r w:rsidRPr="00826A62">
        <w:rPr>
          <w:rFonts w:ascii="Times New Roman" w:hAnsi="Times New Roman" w:cs="Times New Roman"/>
          <w:b w:val="0"/>
          <w:bCs w:val="0"/>
          <w:sz w:val="20"/>
          <w:szCs w:val="20"/>
        </w:rPr>
        <w:t>algorithm</w:t>
      </w:r>
    </w:p>
    <w:p w14:paraId="77258FDC" w14:textId="77777777" w:rsidR="00A6447C" w:rsidRDefault="00A6447C" w:rsidP="00E3547C">
      <w:pPr>
        <w:jc w:val="both"/>
        <w:rPr>
          <w:rFonts w:ascii="Times New Roman" w:hAnsi="Times New Roman" w:cs="Times New Roman"/>
          <w:b/>
          <w:bCs/>
          <w:sz w:val="24"/>
          <w:szCs w:val="24"/>
        </w:rPr>
      </w:pPr>
    </w:p>
    <w:p w14:paraId="56E23045" w14:textId="7A8A177E" w:rsidR="00826A62" w:rsidRDefault="00826A62" w:rsidP="00826A62">
      <w:pPr>
        <w:pStyle w:val="Caption"/>
        <w:jc w:val="both"/>
        <w:rPr>
          <w:rFonts w:ascii="Times New Roman" w:hAnsi="Times New Roman" w:cs="Times New Roman"/>
          <w:sz w:val="20"/>
          <w:szCs w:val="20"/>
        </w:rPr>
      </w:pPr>
      <w:r>
        <w:rPr>
          <w:noProof/>
        </w:rPr>
        <w:lastRenderedPageBreak/>
        <w:drawing>
          <wp:inline distT="0" distB="0" distL="0" distR="0" wp14:anchorId="55A16FA6" wp14:editId="5D992E00">
            <wp:extent cx="5731510" cy="8107045"/>
            <wp:effectExtent l="0" t="0" r="2540" b="8255"/>
            <wp:docPr id="51968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6549" name="Picture 150356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r w:rsidRPr="00F85B8F">
        <w:rPr>
          <w:rFonts w:ascii="Times New Roman" w:hAnsi="Times New Roman" w:cs="Times New Roman"/>
          <w:sz w:val="20"/>
          <w:szCs w:val="20"/>
        </w:rPr>
        <w:t xml:space="preserve">Figure </w:t>
      </w:r>
      <w:r w:rsidRPr="00F85B8F">
        <w:rPr>
          <w:rFonts w:ascii="Times New Roman" w:hAnsi="Times New Roman" w:cs="Times New Roman"/>
          <w:sz w:val="20"/>
          <w:szCs w:val="20"/>
        </w:rPr>
        <w:fldChar w:fldCharType="begin"/>
      </w:r>
      <w:r w:rsidRPr="00F85B8F">
        <w:rPr>
          <w:rFonts w:ascii="Times New Roman" w:hAnsi="Times New Roman" w:cs="Times New Roman"/>
          <w:sz w:val="20"/>
          <w:szCs w:val="20"/>
        </w:rPr>
        <w:instrText xml:space="preserve"> SEQ Figure \* ARABIC </w:instrText>
      </w:r>
      <w:r w:rsidRPr="00F85B8F">
        <w:rPr>
          <w:rFonts w:ascii="Times New Roman" w:hAnsi="Times New Roman" w:cs="Times New Roman"/>
          <w:sz w:val="20"/>
          <w:szCs w:val="20"/>
        </w:rPr>
        <w:fldChar w:fldCharType="separate"/>
      </w:r>
      <w:r>
        <w:rPr>
          <w:rFonts w:ascii="Times New Roman" w:hAnsi="Times New Roman" w:cs="Times New Roman"/>
          <w:noProof/>
          <w:sz w:val="20"/>
          <w:szCs w:val="20"/>
        </w:rPr>
        <w:t>5</w:t>
      </w:r>
      <w:r w:rsidRPr="00F85B8F">
        <w:rPr>
          <w:rFonts w:ascii="Times New Roman" w:hAnsi="Times New Roman" w:cs="Times New Roman"/>
          <w:sz w:val="20"/>
          <w:szCs w:val="20"/>
        </w:rPr>
        <w:fldChar w:fldCharType="end"/>
      </w:r>
      <w:r w:rsidRPr="00F85B8F">
        <w:rPr>
          <w:rFonts w:ascii="Times New Roman" w:hAnsi="Times New Roman" w:cs="Times New Roman"/>
          <w:sz w:val="20"/>
          <w:szCs w:val="20"/>
        </w:rPr>
        <w:t xml:space="preserve">: </w:t>
      </w:r>
      <w:r w:rsidRPr="00F85B8F">
        <w:rPr>
          <w:rFonts w:ascii="Times New Roman" w:hAnsi="Times New Roman" w:cs="Times New Roman"/>
          <w:b w:val="0"/>
          <w:bCs w:val="0"/>
          <w:sz w:val="20"/>
          <w:szCs w:val="20"/>
        </w:rPr>
        <w:t>The Data Ingestion and Chunking Pipeline. This flowchart illustrates the transformation of raw EVS textbook PDFs into mathematically embedded vector chunks, highlighting the LlamaIndex node parsing and metadata binding processes.</w:t>
      </w:r>
    </w:p>
    <w:p w14:paraId="5073C687" w14:textId="02C97D58" w:rsidR="00064205" w:rsidRDefault="00064205" w:rsidP="009A5070">
      <w:pPr>
        <w:pStyle w:val="Caption"/>
        <w:jc w:val="both"/>
        <w:rPr>
          <w:rFonts w:ascii="Times New Roman" w:hAnsi="Times New Roman" w:cs="Times New Roman"/>
          <w:sz w:val="20"/>
          <w:szCs w:val="20"/>
        </w:rPr>
      </w:pPr>
    </w:p>
    <w:p w14:paraId="28D37B28" w14:textId="4BCB471B" w:rsidR="00A445D0" w:rsidRPr="00826A62" w:rsidRDefault="00504376" w:rsidP="009A5070">
      <w:pPr>
        <w:pStyle w:val="Caption"/>
        <w:jc w:val="both"/>
        <w:rPr>
          <w:rFonts w:ascii="Times New Roman" w:hAnsi="Times New Roman" w:cs="Times New Roman"/>
          <w:sz w:val="28"/>
          <w:szCs w:val="28"/>
        </w:rPr>
      </w:pPr>
      <w:r w:rsidRPr="00826A62">
        <w:rPr>
          <w:rFonts w:ascii="Times New Roman" w:hAnsi="Times New Roman" w:cs="Times New Roman"/>
          <w:sz w:val="28"/>
          <w:szCs w:val="28"/>
        </w:rPr>
        <w:lastRenderedPageBreak/>
        <w:t xml:space="preserve">5.2. </w:t>
      </w:r>
      <w:r w:rsidR="00A445D0" w:rsidRPr="00826A62">
        <w:rPr>
          <w:rFonts w:ascii="Times New Roman" w:hAnsi="Times New Roman" w:cs="Times New Roman"/>
          <w:sz w:val="28"/>
          <w:szCs w:val="28"/>
        </w:rPr>
        <w:t xml:space="preserve">Retrieval-Augmented Generation (RAG) </w:t>
      </w:r>
      <w:r w:rsidR="003A4C1A" w:rsidRPr="00826A62">
        <w:rPr>
          <w:rFonts w:ascii="Times New Roman" w:hAnsi="Times New Roman" w:cs="Times New Roman"/>
          <w:sz w:val="28"/>
          <w:szCs w:val="28"/>
        </w:rPr>
        <w:t>Pipeline:</w:t>
      </w:r>
    </w:p>
    <w:p w14:paraId="21C5D09E" w14:textId="6F06EE78" w:rsidR="00337058" w:rsidRPr="00D55730" w:rsidRDefault="00337058" w:rsidP="00E3547C">
      <w:pPr>
        <w:jc w:val="both"/>
        <w:rPr>
          <w:rFonts w:ascii="Times New Roman" w:hAnsi="Times New Roman" w:cs="Times New Roman"/>
          <w:szCs w:val="22"/>
        </w:rPr>
      </w:pPr>
      <w:r w:rsidRPr="00D55730">
        <w:rPr>
          <w:rFonts w:ascii="Times New Roman" w:hAnsi="Times New Roman" w:cs="Times New Roman"/>
          <w:szCs w:val="22"/>
        </w:rPr>
        <w:t xml:space="preserve">The Retrieval-Augmented Generation (RAG) pipeline is the core architectural framework that ensures Jonaki remains a factually accurate, curriculum-aligned tutor for young vernacular learners. Instead of relying on </w:t>
      </w:r>
      <w:r w:rsidR="00020F85">
        <w:rPr>
          <w:rFonts w:ascii="Times New Roman" w:hAnsi="Times New Roman" w:cs="Times New Roman"/>
          <w:szCs w:val="22"/>
        </w:rPr>
        <w:t>an AI's general knowledge</w:t>
      </w:r>
      <w:r w:rsidRPr="00D55730">
        <w:rPr>
          <w:rFonts w:ascii="Times New Roman" w:hAnsi="Times New Roman" w:cs="Times New Roman"/>
          <w:szCs w:val="22"/>
        </w:rPr>
        <w:t>, which often leads to "hallucinations," the RAG pipeline forces the system to act like a digital school librarian, drawing answers exclusively from verified SCERT textbooks.</w:t>
      </w:r>
    </w:p>
    <w:p w14:paraId="3CE10841" w14:textId="77777777" w:rsidR="00337058" w:rsidRPr="00D55730" w:rsidRDefault="00337058" w:rsidP="00E3547C">
      <w:pPr>
        <w:jc w:val="both"/>
        <w:rPr>
          <w:rFonts w:ascii="Times New Roman" w:hAnsi="Times New Roman" w:cs="Times New Roman"/>
          <w:szCs w:val="22"/>
        </w:rPr>
      </w:pPr>
      <w:r w:rsidRPr="00D55730">
        <w:rPr>
          <w:rFonts w:ascii="Times New Roman" w:hAnsi="Times New Roman" w:cs="Times New Roman"/>
          <w:szCs w:val="22"/>
        </w:rPr>
        <w:t>The pipeline functions through two main phases: Data Ingestion and Live Execution.</w:t>
      </w:r>
    </w:p>
    <w:p w14:paraId="20066AB3" w14:textId="69B84142" w:rsidR="00337058" w:rsidRPr="00E3547C" w:rsidRDefault="00337058"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Phase 1: Data Ingestion (Preparation)</w:t>
      </w:r>
    </w:p>
    <w:p w14:paraId="31381AA3" w14:textId="77777777" w:rsidR="00337058" w:rsidRPr="00D55730" w:rsidRDefault="00337058" w:rsidP="00E3547C">
      <w:pPr>
        <w:jc w:val="both"/>
        <w:rPr>
          <w:rFonts w:ascii="Times New Roman" w:hAnsi="Times New Roman" w:cs="Times New Roman"/>
          <w:szCs w:val="22"/>
        </w:rPr>
      </w:pPr>
      <w:r w:rsidRPr="00D55730">
        <w:rPr>
          <w:rFonts w:ascii="Times New Roman" w:hAnsi="Times New Roman" w:cs="Times New Roman"/>
          <w:szCs w:val="22"/>
        </w:rPr>
        <w:t>Before the system can answer questions, the physical textbooks must be converted into a searchable mathematical format:</w:t>
      </w:r>
    </w:p>
    <w:p w14:paraId="5062AF3D" w14:textId="66A820F7" w:rsidR="00337058" w:rsidRPr="00D55730" w:rsidRDefault="00337058">
      <w:pPr>
        <w:numPr>
          <w:ilvl w:val="0"/>
          <w:numId w:val="14"/>
        </w:numPr>
        <w:jc w:val="both"/>
        <w:rPr>
          <w:rFonts w:ascii="Times New Roman" w:hAnsi="Times New Roman" w:cs="Times New Roman"/>
          <w:szCs w:val="22"/>
        </w:rPr>
      </w:pPr>
      <w:r w:rsidRPr="00E3547C">
        <w:rPr>
          <w:rFonts w:ascii="Times New Roman" w:hAnsi="Times New Roman" w:cs="Times New Roman"/>
          <w:b/>
          <w:bCs/>
          <w:sz w:val="24"/>
          <w:szCs w:val="24"/>
        </w:rPr>
        <w:t>Extraction via Sarvam-Vision OCR</w:t>
      </w:r>
      <w:r w:rsidRPr="00D55730">
        <w:rPr>
          <w:rFonts w:ascii="Times New Roman" w:hAnsi="Times New Roman" w:cs="Times New Roman"/>
          <w:b/>
          <w:bCs/>
          <w:szCs w:val="22"/>
        </w:rPr>
        <w:t>:</w:t>
      </w:r>
      <w:r w:rsidRPr="00D55730">
        <w:rPr>
          <w:rFonts w:ascii="Times New Roman" w:hAnsi="Times New Roman" w:cs="Times New Roman"/>
          <w:szCs w:val="22"/>
        </w:rPr>
        <w:t xml:space="preserve"> Scanned physical textbooks or PDF images are processed through the Sarvam-Vision OCR model. This </w:t>
      </w:r>
      <w:r w:rsidR="00020F85">
        <w:rPr>
          <w:rFonts w:ascii="Times New Roman" w:hAnsi="Times New Roman" w:cs="Times New Roman"/>
          <w:szCs w:val="22"/>
        </w:rPr>
        <w:t>specialised</w:t>
      </w:r>
      <w:r w:rsidRPr="00D55730">
        <w:rPr>
          <w:rFonts w:ascii="Times New Roman" w:hAnsi="Times New Roman" w:cs="Times New Roman"/>
          <w:szCs w:val="22"/>
        </w:rPr>
        <w:t xml:space="preserve"> tool is engineered to extract complex Assamese scripts and conjunct characters (</w:t>
      </w:r>
      <w:r w:rsidRPr="00D55730">
        <w:rPr>
          <w:rFonts w:ascii="Shonar Bangla" w:hAnsi="Shonar Bangla" w:cs="Shonar Bangla"/>
          <w:szCs w:val="22"/>
        </w:rPr>
        <w:t>যুক্তাক্ষৰ</w:t>
      </w:r>
      <w:r w:rsidRPr="00D55730">
        <w:rPr>
          <w:rFonts w:ascii="Times New Roman" w:hAnsi="Times New Roman" w:cs="Times New Roman"/>
          <w:szCs w:val="22"/>
        </w:rPr>
        <w:t>) with high precision.</w:t>
      </w:r>
    </w:p>
    <w:p w14:paraId="74E990B2" w14:textId="6C135AA1" w:rsidR="00337058" w:rsidRPr="00D55730" w:rsidRDefault="00337058">
      <w:pPr>
        <w:numPr>
          <w:ilvl w:val="0"/>
          <w:numId w:val="14"/>
        </w:numPr>
        <w:jc w:val="both"/>
        <w:rPr>
          <w:rFonts w:ascii="Times New Roman" w:hAnsi="Times New Roman" w:cs="Times New Roman"/>
          <w:szCs w:val="22"/>
        </w:rPr>
      </w:pPr>
      <w:r w:rsidRPr="00E3547C">
        <w:rPr>
          <w:rFonts w:ascii="Times New Roman" w:hAnsi="Times New Roman" w:cs="Times New Roman"/>
          <w:b/>
          <w:bCs/>
          <w:sz w:val="24"/>
          <w:szCs w:val="24"/>
        </w:rPr>
        <w:t>Heading-Aware Markdown Chunking:</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Instead of splitting text at arbitrary word counts, Jonaki uses a Heading-Aware Markdown </w:t>
      </w:r>
      <w:r w:rsidR="003A4C1A">
        <w:rPr>
          <w:rFonts w:ascii="Times New Roman" w:hAnsi="Times New Roman" w:cs="Times New Roman"/>
          <w:szCs w:val="22"/>
        </w:rPr>
        <w:t>strategy.</w:t>
      </w:r>
      <w:r w:rsidRPr="00D55730">
        <w:rPr>
          <w:rFonts w:ascii="Times New Roman" w:hAnsi="Times New Roman" w:cs="Times New Roman"/>
          <w:szCs w:val="22"/>
        </w:rPr>
        <w:t xml:space="preserve"> Text is converted to Markdown and divided into logical "nodes" based on natural headers, sub-headers, and paragraphs. This ensures that educational concepts remain unbroken and semantically intact.</w:t>
      </w:r>
    </w:p>
    <w:p w14:paraId="3F60FF31" w14:textId="7D7292EA" w:rsidR="00337058" w:rsidRPr="00D55730" w:rsidRDefault="00020F85">
      <w:pPr>
        <w:numPr>
          <w:ilvl w:val="0"/>
          <w:numId w:val="14"/>
        </w:numPr>
        <w:jc w:val="both"/>
        <w:rPr>
          <w:rFonts w:ascii="Times New Roman" w:hAnsi="Times New Roman" w:cs="Times New Roman"/>
          <w:szCs w:val="22"/>
        </w:rPr>
      </w:pPr>
      <w:r>
        <w:rPr>
          <w:rFonts w:ascii="Times New Roman" w:hAnsi="Times New Roman" w:cs="Times New Roman"/>
          <w:b/>
          <w:bCs/>
          <w:sz w:val="24"/>
          <w:szCs w:val="24"/>
        </w:rPr>
        <w:t>Vectorisation</w:t>
      </w:r>
      <w:r w:rsidR="00337058" w:rsidRPr="00E3547C">
        <w:rPr>
          <w:rFonts w:ascii="Times New Roman" w:hAnsi="Times New Roman" w:cs="Times New Roman"/>
          <w:b/>
          <w:bCs/>
          <w:sz w:val="24"/>
          <w:szCs w:val="24"/>
        </w:rPr>
        <w:t>:</w:t>
      </w:r>
      <w:r w:rsidR="00337058" w:rsidRPr="00E3547C">
        <w:rPr>
          <w:rFonts w:ascii="Times New Roman" w:hAnsi="Times New Roman" w:cs="Times New Roman"/>
          <w:sz w:val="24"/>
          <w:szCs w:val="24"/>
        </w:rPr>
        <w:t xml:space="preserve"> </w:t>
      </w:r>
      <w:r w:rsidR="00337058" w:rsidRPr="00D55730">
        <w:rPr>
          <w:rFonts w:ascii="Times New Roman" w:hAnsi="Times New Roman" w:cs="Times New Roman"/>
          <w:szCs w:val="22"/>
        </w:rPr>
        <w:t>Each text chunk is processed through the BAAI/bge-m3 embedding model, which converts the Assamese text into 1,024-dimensional vector embeddings. These mathematical arrays capture the</w:t>
      </w:r>
      <w:r w:rsidR="00D55730">
        <w:rPr>
          <w:rFonts w:ascii="Times New Roman" w:hAnsi="Times New Roman" w:cs="Times New Roman"/>
          <w:szCs w:val="22"/>
        </w:rPr>
        <w:t xml:space="preserve"> concept </w:t>
      </w:r>
      <w:r w:rsidR="00337058" w:rsidRPr="00D55730">
        <w:rPr>
          <w:rFonts w:ascii="Times New Roman" w:hAnsi="Times New Roman" w:cs="Times New Roman"/>
          <w:szCs w:val="22"/>
        </w:rPr>
        <w:t>of the paragraph rather than just keywords.</w:t>
      </w:r>
    </w:p>
    <w:p w14:paraId="072ABE77" w14:textId="77777777" w:rsidR="00337058" w:rsidRPr="00504376" w:rsidRDefault="00337058">
      <w:pPr>
        <w:numPr>
          <w:ilvl w:val="0"/>
          <w:numId w:val="14"/>
        </w:numPr>
        <w:jc w:val="both"/>
        <w:rPr>
          <w:rFonts w:ascii="Times New Roman" w:hAnsi="Times New Roman" w:cs="Times New Roman"/>
          <w:sz w:val="24"/>
          <w:szCs w:val="24"/>
        </w:rPr>
      </w:pPr>
      <w:r w:rsidRPr="00E3547C">
        <w:rPr>
          <w:rFonts w:ascii="Times New Roman" w:hAnsi="Times New Roman" w:cs="Times New Roman"/>
          <w:b/>
          <w:bCs/>
          <w:sz w:val="24"/>
          <w:szCs w:val="24"/>
        </w:rPr>
        <w:t>Metadata Tagging</w:t>
      </w:r>
      <w:r w:rsidRPr="00D55730">
        <w:rPr>
          <w:rFonts w:ascii="Times New Roman" w:hAnsi="Times New Roman" w:cs="Times New Roman"/>
          <w:b/>
          <w:bCs/>
          <w:szCs w:val="22"/>
        </w:rPr>
        <w:t>:</w:t>
      </w:r>
      <w:r w:rsidRPr="00D55730">
        <w:rPr>
          <w:rFonts w:ascii="Times New Roman" w:hAnsi="Times New Roman" w:cs="Times New Roman"/>
          <w:szCs w:val="22"/>
        </w:rPr>
        <w:t xml:space="preserve"> Every chunk is permanently tagged with "metadata," including the Source Book, Chapter Name, and Exact Page Number, to ensure every answer can be cited back to the physical book.</w:t>
      </w:r>
    </w:p>
    <w:p w14:paraId="0DD98F89" w14:textId="77777777" w:rsidR="00337058" w:rsidRPr="00D55730" w:rsidRDefault="00337058">
      <w:pPr>
        <w:numPr>
          <w:ilvl w:val="0"/>
          <w:numId w:val="14"/>
        </w:numPr>
        <w:jc w:val="both"/>
        <w:rPr>
          <w:rFonts w:ascii="Times New Roman" w:hAnsi="Times New Roman" w:cs="Times New Roman"/>
          <w:szCs w:val="22"/>
        </w:rPr>
      </w:pPr>
      <w:r w:rsidRPr="00E3547C">
        <w:rPr>
          <w:rFonts w:ascii="Times New Roman" w:hAnsi="Times New Roman" w:cs="Times New Roman"/>
          <w:b/>
          <w:bCs/>
          <w:sz w:val="24"/>
          <w:szCs w:val="24"/>
        </w:rPr>
        <w:t>Storage:</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These embeddings are stored in a local vector database </w:t>
      </w:r>
      <w:r w:rsidRPr="00F52A0F">
        <w:rPr>
          <w:rFonts w:ascii="Times New Roman" w:hAnsi="Times New Roman" w:cs="Times New Roman"/>
          <w:szCs w:val="22"/>
        </w:rPr>
        <w:t>called ChromaDB</w:t>
      </w:r>
      <w:r w:rsidRPr="00D55730">
        <w:rPr>
          <w:rFonts w:ascii="Times New Roman" w:hAnsi="Times New Roman" w:cs="Times New Roman"/>
          <w:szCs w:val="22"/>
        </w:rPr>
        <w:t>.</w:t>
      </w:r>
    </w:p>
    <w:p w14:paraId="6E642600" w14:textId="5CAC6F7F" w:rsidR="00337058" w:rsidRPr="00E3547C" w:rsidRDefault="00337058"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Phase 2: Live Execution (Retrieval and Generation)</w:t>
      </w:r>
    </w:p>
    <w:p w14:paraId="1312C6CA" w14:textId="2657FC0E" w:rsidR="00337058" w:rsidRPr="00D55730" w:rsidRDefault="00337058" w:rsidP="00E3547C">
      <w:pPr>
        <w:jc w:val="both"/>
        <w:rPr>
          <w:rFonts w:ascii="Times New Roman" w:hAnsi="Times New Roman" w:cs="Times New Roman"/>
          <w:szCs w:val="22"/>
        </w:rPr>
      </w:pPr>
      <w:r w:rsidRPr="00D55730">
        <w:rPr>
          <w:rFonts w:ascii="Times New Roman" w:hAnsi="Times New Roman" w:cs="Times New Roman"/>
          <w:szCs w:val="22"/>
        </w:rPr>
        <w:t xml:space="preserve">When a student asks an academic question (e.g., "Why are trees important?"), </w:t>
      </w:r>
      <w:r w:rsidR="002040C6">
        <w:rPr>
          <w:rFonts w:ascii="Times New Roman" w:hAnsi="Times New Roman" w:cs="Times New Roman"/>
          <w:szCs w:val="22"/>
        </w:rPr>
        <w:t>The</w:t>
      </w:r>
      <w:r w:rsidRPr="00D55730">
        <w:rPr>
          <w:rFonts w:ascii="Times New Roman" w:hAnsi="Times New Roman" w:cs="Times New Roman"/>
          <w:szCs w:val="22"/>
        </w:rPr>
        <w:t xml:space="preserve"> system triggers the following "EVS Textbook" execution flow:</w:t>
      </w:r>
    </w:p>
    <w:p w14:paraId="5260DF5D" w14:textId="1EFE0D51" w:rsidR="00337058" w:rsidRPr="00D55730" w:rsidRDefault="00337058">
      <w:pPr>
        <w:numPr>
          <w:ilvl w:val="0"/>
          <w:numId w:val="15"/>
        </w:numPr>
        <w:jc w:val="both"/>
        <w:rPr>
          <w:rFonts w:ascii="Times New Roman" w:hAnsi="Times New Roman" w:cs="Times New Roman"/>
          <w:szCs w:val="22"/>
        </w:rPr>
      </w:pPr>
      <w:r w:rsidRPr="00E3547C">
        <w:rPr>
          <w:rFonts w:ascii="Times New Roman" w:hAnsi="Times New Roman" w:cs="Times New Roman"/>
          <w:b/>
          <w:bCs/>
          <w:sz w:val="24"/>
          <w:szCs w:val="24"/>
        </w:rPr>
        <w:t>Broad Search (ChromaDB):</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The user's query is </w:t>
      </w:r>
      <w:r w:rsidR="00020F85">
        <w:rPr>
          <w:rFonts w:ascii="Times New Roman" w:hAnsi="Times New Roman" w:cs="Times New Roman"/>
          <w:szCs w:val="22"/>
        </w:rPr>
        <w:t>vectorised</w:t>
      </w:r>
      <w:r w:rsidRPr="00D55730">
        <w:rPr>
          <w:rFonts w:ascii="Times New Roman" w:hAnsi="Times New Roman" w:cs="Times New Roman"/>
          <w:szCs w:val="22"/>
        </w:rPr>
        <w:t xml:space="preserve">, and ChromaDB uses the HNSW (Hierarchical Navigable Small World) algorithm and Cosine Similarity to rapidly retrieve the </w:t>
      </w:r>
      <w:r w:rsidR="003A4C1A">
        <w:rPr>
          <w:rFonts w:ascii="Times New Roman" w:hAnsi="Times New Roman" w:cs="Times New Roman"/>
          <w:szCs w:val="22"/>
        </w:rPr>
        <w:t>top 10</w:t>
      </w:r>
      <w:r w:rsidRPr="00D55730">
        <w:rPr>
          <w:rFonts w:ascii="Times New Roman" w:hAnsi="Times New Roman" w:cs="Times New Roman"/>
          <w:szCs w:val="22"/>
        </w:rPr>
        <w:t xml:space="preserve"> most relevant textbook chunks.</w:t>
      </w:r>
    </w:p>
    <w:p w14:paraId="6965E486" w14:textId="3E549CB3" w:rsidR="00337058" w:rsidRPr="00D55730" w:rsidRDefault="00337058">
      <w:pPr>
        <w:numPr>
          <w:ilvl w:val="0"/>
          <w:numId w:val="15"/>
        </w:numPr>
        <w:jc w:val="both"/>
        <w:rPr>
          <w:rFonts w:ascii="Times New Roman" w:hAnsi="Times New Roman" w:cs="Times New Roman"/>
          <w:szCs w:val="22"/>
        </w:rPr>
      </w:pPr>
      <w:r w:rsidRPr="00E3547C">
        <w:rPr>
          <w:rFonts w:ascii="Times New Roman" w:hAnsi="Times New Roman" w:cs="Times New Roman"/>
          <w:b/>
          <w:bCs/>
          <w:sz w:val="24"/>
          <w:szCs w:val="24"/>
        </w:rPr>
        <w:t>Two-Stage Precision Reranking</w:t>
      </w:r>
      <w:r w:rsidRPr="00D55730">
        <w:rPr>
          <w:rFonts w:ascii="Times New Roman" w:hAnsi="Times New Roman" w:cs="Times New Roman"/>
          <w:b/>
          <w:bCs/>
          <w:szCs w:val="22"/>
        </w:rPr>
        <w:t>:</w:t>
      </w:r>
      <w:r w:rsidRPr="00D55730">
        <w:rPr>
          <w:rFonts w:ascii="Times New Roman" w:hAnsi="Times New Roman" w:cs="Times New Roman"/>
          <w:szCs w:val="22"/>
        </w:rPr>
        <w:t xml:space="preserve"> To guarantee accuracy, these top-10 chunks are passed through a secondary filter: the BAAI/bge-reranker-v2-m3 cross-encoder. This model deeply </w:t>
      </w:r>
      <w:r w:rsidR="00020F85">
        <w:rPr>
          <w:rFonts w:ascii="Times New Roman" w:hAnsi="Times New Roman" w:cs="Times New Roman"/>
          <w:szCs w:val="22"/>
        </w:rPr>
        <w:t>analyses</w:t>
      </w:r>
      <w:r w:rsidRPr="00D55730">
        <w:rPr>
          <w:rFonts w:ascii="Times New Roman" w:hAnsi="Times New Roman" w:cs="Times New Roman"/>
          <w:szCs w:val="22"/>
        </w:rPr>
        <w:t xml:space="preserve"> the logical relationship between the query and the text, isolating only the </w:t>
      </w:r>
      <w:r w:rsidR="003A4C1A">
        <w:rPr>
          <w:rFonts w:ascii="Times New Roman" w:hAnsi="Times New Roman" w:cs="Times New Roman"/>
          <w:szCs w:val="22"/>
        </w:rPr>
        <w:t>top-3</w:t>
      </w:r>
      <w:r w:rsidRPr="00D55730">
        <w:rPr>
          <w:rFonts w:ascii="Times New Roman" w:hAnsi="Times New Roman" w:cs="Times New Roman"/>
          <w:szCs w:val="22"/>
        </w:rPr>
        <w:t xml:space="preserve"> absolute best passages.</w:t>
      </w:r>
    </w:p>
    <w:p w14:paraId="04FCDE8C" w14:textId="77777777" w:rsidR="00337058" w:rsidRPr="00D55730" w:rsidRDefault="00337058">
      <w:pPr>
        <w:numPr>
          <w:ilvl w:val="0"/>
          <w:numId w:val="15"/>
        </w:numPr>
        <w:jc w:val="both"/>
        <w:rPr>
          <w:rFonts w:ascii="Times New Roman" w:hAnsi="Times New Roman" w:cs="Times New Roman"/>
          <w:szCs w:val="22"/>
        </w:rPr>
      </w:pPr>
      <w:r w:rsidRPr="00E3547C">
        <w:rPr>
          <w:rFonts w:ascii="Times New Roman" w:hAnsi="Times New Roman" w:cs="Times New Roman"/>
          <w:b/>
          <w:bCs/>
          <w:sz w:val="24"/>
          <w:szCs w:val="24"/>
        </w:rPr>
        <w:t>Prompt Injection and Guardrails:</w:t>
      </w:r>
      <w:r w:rsidRPr="00E3547C">
        <w:rPr>
          <w:rFonts w:ascii="Times New Roman" w:hAnsi="Times New Roman" w:cs="Times New Roman"/>
          <w:sz w:val="24"/>
          <w:szCs w:val="24"/>
        </w:rPr>
        <w:t xml:space="preserve"> </w:t>
      </w:r>
      <w:r w:rsidRPr="00D55730">
        <w:rPr>
          <w:rFonts w:ascii="Times New Roman" w:hAnsi="Times New Roman" w:cs="Times New Roman"/>
          <w:szCs w:val="22"/>
        </w:rPr>
        <w:t>These top-3 passages are injected into a strict "Pedagogical Guardrail" system prompt. This instruction forces the Sarvam-30B Large Language Model to ground its answer only in the provided context and to use a simple, child-friendly "teacher" persona.</w:t>
      </w:r>
    </w:p>
    <w:p w14:paraId="73F2499E" w14:textId="77777777" w:rsidR="00337058" w:rsidRPr="00D55730" w:rsidRDefault="00337058">
      <w:pPr>
        <w:numPr>
          <w:ilvl w:val="0"/>
          <w:numId w:val="15"/>
        </w:numPr>
        <w:jc w:val="both"/>
        <w:rPr>
          <w:rFonts w:ascii="Times New Roman" w:hAnsi="Times New Roman" w:cs="Times New Roman"/>
          <w:szCs w:val="22"/>
        </w:rPr>
      </w:pPr>
      <w:r w:rsidRPr="00E3547C">
        <w:rPr>
          <w:rFonts w:ascii="Times New Roman" w:hAnsi="Times New Roman" w:cs="Times New Roman"/>
          <w:b/>
          <w:bCs/>
          <w:sz w:val="24"/>
          <w:szCs w:val="24"/>
        </w:rPr>
        <w:t>Generation and Citation:</w:t>
      </w:r>
      <w:r w:rsidRPr="00E3547C">
        <w:rPr>
          <w:rFonts w:ascii="Times New Roman" w:hAnsi="Times New Roman" w:cs="Times New Roman"/>
          <w:sz w:val="24"/>
          <w:szCs w:val="24"/>
        </w:rPr>
        <w:t xml:space="preserve"> </w:t>
      </w:r>
      <w:r w:rsidRPr="00D55730">
        <w:rPr>
          <w:rFonts w:ascii="Times New Roman" w:hAnsi="Times New Roman" w:cs="Times New Roman"/>
          <w:szCs w:val="22"/>
        </w:rPr>
        <w:t>The Sarvam-30B model generates the final answer in native Assamese. The system then dynamically appends the exact page numbers (extracted from the metadata) to the message so students can verify the information in their own books.</w:t>
      </w:r>
    </w:p>
    <w:p w14:paraId="4B458FC6" w14:textId="54D8DC97" w:rsidR="00FB4220" w:rsidRPr="00D55730" w:rsidRDefault="00337058" w:rsidP="00FB4220">
      <w:pPr>
        <w:jc w:val="both"/>
        <w:rPr>
          <w:rFonts w:ascii="Times New Roman" w:hAnsi="Times New Roman" w:cs="Times New Roman"/>
          <w:szCs w:val="22"/>
        </w:rPr>
      </w:pPr>
      <w:r w:rsidRPr="00D55730">
        <w:rPr>
          <w:rFonts w:ascii="Times New Roman" w:hAnsi="Times New Roman" w:cs="Times New Roman"/>
          <w:szCs w:val="22"/>
        </w:rPr>
        <w:lastRenderedPageBreak/>
        <w:t>This end-to-end pipeline results in a 95% textbook retrieval accuracy and a 0% cross-lingual interference rate, ensuring a safe and reliable learning environment for Assamese-medium students.</w:t>
      </w:r>
    </w:p>
    <w:p w14:paraId="54287563" w14:textId="62A5A5B6" w:rsidR="00A445D0" w:rsidRPr="00826A62" w:rsidRDefault="00504376" w:rsidP="00FB4220">
      <w:pPr>
        <w:jc w:val="both"/>
        <w:rPr>
          <w:rFonts w:ascii="Times New Roman" w:hAnsi="Times New Roman" w:cs="Times New Roman"/>
          <w:sz w:val="28"/>
        </w:rPr>
      </w:pPr>
      <w:r w:rsidRPr="00826A62">
        <w:rPr>
          <w:rFonts w:ascii="Times New Roman" w:hAnsi="Times New Roman" w:cs="Times New Roman"/>
          <w:b/>
          <w:bCs/>
          <w:sz w:val="28"/>
        </w:rPr>
        <w:t xml:space="preserve">5.3. </w:t>
      </w:r>
      <w:r w:rsidR="00A445D0" w:rsidRPr="00826A62">
        <w:rPr>
          <w:rFonts w:ascii="Times New Roman" w:hAnsi="Times New Roman" w:cs="Times New Roman"/>
          <w:b/>
          <w:bCs/>
          <w:sz w:val="28"/>
        </w:rPr>
        <w:t xml:space="preserve">Intent-Based Semantic </w:t>
      </w:r>
      <w:r w:rsidR="003A4C1A" w:rsidRPr="00826A62">
        <w:rPr>
          <w:rFonts w:ascii="Times New Roman" w:hAnsi="Times New Roman" w:cs="Times New Roman"/>
          <w:b/>
          <w:bCs/>
          <w:sz w:val="28"/>
        </w:rPr>
        <w:t>Router:</w:t>
      </w:r>
    </w:p>
    <w:p w14:paraId="0D17ED79" w14:textId="77777777"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The Intent-Based Semantic Router is a critical component of the Jonaki architecture designed to manage different types of user queries by directing them to the most efficient processing pipeline. It acts as a deterministic filter that calculates a user's intent in O(N) time complexity before the system even touches the heavy vector database.</w:t>
      </w:r>
    </w:p>
    <w:p w14:paraId="69FDF207" w14:textId="77777777"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The router primarily distinguishes between two distinct execution paths:</w:t>
      </w:r>
    </w:p>
    <w:p w14:paraId="4E3AE3CA" w14:textId="54F64069" w:rsidR="00AB7C2E" w:rsidRPr="00E3547C" w:rsidRDefault="00AB7C2E"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1. The "Small Talk" Execution Flow</w:t>
      </w:r>
      <w:r w:rsidR="00504376">
        <w:rPr>
          <w:rFonts w:ascii="Times New Roman" w:hAnsi="Times New Roman" w:cs="Times New Roman"/>
          <w:b/>
          <w:bCs/>
          <w:sz w:val="24"/>
          <w:szCs w:val="24"/>
        </w:rPr>
        <w:t>:</w:t>
      </w:r>
    </w:p>
    <w:p w14:paraId="44418FC7" w14:textId="24EE4E86"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 xml:space="preserve">This route is designed for non-academic interactions, such as greetings or casual conversation, and is </w:t>
      </w:r>
      <w:r w:rsidR="00020F85">
        <w:rPr>
          <w:rFonts w:ascii="Times New Roman" w:hAnsi="Times New Roman" w:cs="Times New Roman"/>
          <w:szCs w:val="22"/>
        </w:rPr>
        <w:t>optimised</w:t>
      </w:r>
      <w:r w:rsidRPr="00D55730">
        <w:rPr>
          <w:rFonts w:ascii="Times New Roman" w:hAnsi="Times New Roman" w:cs="Times New Roman"/>
          <w:szCs w:val="22"/>
        </w:rPr>
        <w:t xml:space="preserve"> for speed.</w:t>
      </w:r>
    </w:p>
    <w:p w14:paraId="2235A581" w14:textId="77777777" w:rsidR="00AB7C2E" w:rsidRPr="00D55730" w:rsidRDefault="00AB7C2E">
      <w:pPr>
        <w:numPr>
          <w:ilvl w:val="0"/>
          <w:numId w:val="16"/>
        </w:numPr>
        <w:jc w:val="both"/>
        <w:rPr>
          <w:rFonts w:ascii="Times New Roman" w:hAnsi="Times New Roman" w:cs="Times New Roman"/>
          <w:szCs w:val="22"/>
        </w:rPr>
      </w:pPr>
      <w:r w:rsidRPr="00E3547C">
        <w:rPr>
          <w:rFonts w:ascii="Times New Roman" w:hAnsi="Times New Roman" w:cs="Times New Roman"/>
          <w:b/>
          <w:bCs/>
          <w:sz w:val="24"/>
          <w:szCs w:val="24"/>
        </w:rPr>
        <w:t>Classification:</w:t>
      </w:r>
      <w:r w:rsidRPr="00E3547C">
        <w:rPr>
          <w:rFonts w:ascii="Times New Roman" w:hAnsi="Times New Roman" w:cs="Times New Roman"/>
          <w:sz w:val="24"/>
          <w:szCs w:val="24"/>
        </w:rPr>
        <w:t xml:space="preserve"> </w:t>
      </w:r>
      <w:r w:rsidRPr="00D55730">
        <w:rPr>
          <w:rFonts w:ascii="Times New Roman" w:hAnsi="Times New Roman" w:cs="Times New Roman"/>
          <w:szCs w:val="22"/>
        </w:rPr>
        <w:t>The router scans the user's input against a predefined Boolean array of Assamese and English greeting heuristics (e.g., "</w:t>
      </w:r>
      <w:r w:rsidRPr="00D55730">
        <w:rPr>
          <w:rFonts w:ascii="Shonar Bangla" w:hAnsi="Shonar Bangla" w:cs="Shonar Bangla"/>
          <w:szCs w:val="22"/>
        </w:rPr>
        <w:t>নমস্কাৰ</w:t>
      </w:r>
      <w:r w:rsidRPr="00D55730">
        <w:rPr>
          <w:rFonts w:ascii="Times New Roman" w:hAnsi="Times New Roman" w:cs="Times New Roman"/>
          <w:szCs w:val="22"/>
        </w:rPr>
        <w:t>" or "hello").</w:t>
      </w:r>
    </w:p>
    <w:p w14:paraId="7F1B0207" w14:textId="358205EE" w:rsidR="00AB7C2E" w:rsidRPr="00E3547C" w:rsidRDefault="00AB7C2E">
      <w:pPr>
        <w:numPr>
          <w:ilvl w:val="0"/>
          <w:numId w:val="16"/>
        </w:numPr>
        <w:jc w:val="both"/>
        <w:rPr>
          <w:rFonts w:ascii="Times New Roman" w:hAnsi="Times New Roman" w:cs="Times New Roman"/>
          <w:sz w:val="24"/>
          <w:szCs w:val="24"/>
        </w:rPr>
      </w:pPr>
      <w:r w:rsidRPr="00E3547C">
        <w:rPr>
          <w:rFonts w:ascii="Times New Roman" w:hAnsi="Times New Roman" w:cs="Times New Roman"/>
          <w:b/>
          <w:bCs/>
          <w:sz w:val="24"/>
          <w:szCs w:val="24"/>
        </w:rPr>
        <w:t>O</w:t>
      </w:r>
      <w:r w:rsidR="00D55730">
        <w:rPr>
          <w:rFonts w:ascii="Times New Roman" w:hAnsi="Times New Roman" w:cs="Times New Roman"/>
          <w:b/>
          <w:bCs/>
          <w:sz w:val="24"/>
          <w:szCs w:val="24"/>
        </w:rPr>
        <w:t xml:space="preserve"> </w:t>
      </w:r>
      <w:r w:rsidRPr="00E3547C">
        <w:rPr>
          <w:rFonts w:ascii="Times New Roman" w:hAnsi="Times New Roman" w:cs="Times New Roman"/>
          <w:b/>
          <w:bCs/>
          <w:sz w:val="24"/>
          <w:szCs w:val="24"/>
        </w:rPr>
        <w:t>(1) Bypass:</w:t>
      </w:r>
      <w:r w:rsidRPr="00E3547C">
        <w:rPr>
          <w:rFonts w:ascii="Times New Roman" w:hAnsi="Times New Roman" w:cs="Times New Roman"/>
          <w:sz w:val="24"/>
          <w:szCs w:val="24"/>
        </w:rPr>
        <w:t xml:space="preserve"> </w:t>
      </w:r>
      <w:r w:rsidRPr="00D55730">
        <w:rPr>
          <w:rFonts w:ascii="Times New Roman" w:hAnsi="Times New Roman" w:cs="Times New Roman"/>
          <w:szCs w:val="22"/>
        </w:rPr>
        <w:t>If a match is found, the system completely bypasses the ChromaDB vector search, which saves approximately 400–800 milliseconds of retrieval latency.</w:t>
      </w:r>
    </w:p>
    <w:p w14:paraId="4A29C146" w14:textId="4A23F74F" w:rsidR="00AB7C2E" w:rsidRPr="00E3547C" w:rsidRDefault="00AB7C2E">
      <w:pPr>
        <w:numPr>
          <w:ilvl w:val="0"/>
          <w:numId w:val="16"/>
        </w:numPr>
        <w:jc w:val="both"/>
        <w:rPr>
          <w:rFonts w:ascii="Times New Roman" w:hAnsi="Times New Roman" w:cs="Times New Roman"/>
          <w:sz w:val="24"/>
          <w:szCs w:val="24"/>
        </w:rPr>
      </w:pPr>
      <w:r w:rsidRPr="00E3547C">
        <w:rPr>
          <w:rFonts w:ascii="Times New Roman" w:hAnsi="Times New Roman" w:cs="Times New Roman"/>
          <w:b/>
          <w:bCs/>
          <w:sz w:val="24"/>
          <w:szCs w:val="24"/>
        </w:rPr>
        <w:t>Pedagogical Redirection:</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After responding with a friendly persona prompt, the system actively steers the student back to their studies with a closing question like, </w:t>
      </w:r>
      <w:r w:rsidRPr="00D55730">
        <w:rPr>
          <w:rFonts w:ascii="Times New Roman" w:hAnsi="Times New Roman" w:cs="Times New Roman"/>
          <w:i/>
          <w:iCs/>
          <w:szCs w:val="22"/>
        </w:rPr>
        <w:t xml:space="preserve">"What topic from the EVS book should we discuss </w:t>
      </w:r>
      <w:r w:rsidR="003A4C1A">
        <w:rPr>
          <w:rFonts w:ascii="Times New Roman" w:hAnsi="Times New Roman" w:cs="Times New Roman"/>
          <w:i/>
          <w:iCs/>
          <w:szCs w:val="22"/>
        </w:rPr>
        <w:t>today?"</w:t>
      </w:r>
    </w:p>
    <w:p w14:paraId="3EE888A6" w14:textId="73C1CE89" w:rsidR="00AB7C2E" w:rsidRPr="00E3547C" w:rsidRDefault="00AB7C2E"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2. The "EVS Textbook" Execution Flow</w:t>
      </w:r>
    </w:p>
    <w:p w14:paraId="79CF298F" w14:textId="77777777" w:rsidR="00AB7C2E" w:rsidRPr="00504376" w:rsidRDefault="00AB7C2E" w:rsidP="00E3547C">
      <w:pPr>
        <w:jc w:val="both"/>
        <w:rPr>
          <w:rFonts w:ascii="Times New Roman" w:hAnsi="Times New Roman" w:cs="Times New Roman"/>
          <w:sz w:val="24"/>
          <w:szCs w:val="24"/>
        </w:rPr>
      </w:pPr>
      <w:r w:rsidRPr="00D55730">
        <w:rPr>
          <w:rFonts w:ascii="Times New Roman" w:hAnsi="Times New Roman" w:cs="Times New Roman"/>
          <w:szCs w:val="22"/>
        </w:rPr>
        <w:t>If the router determines the query is academic, it triggers the full Retrieval-Augmented Generation (RAG) pipeline</w:t>
      </w:r>
      <w:r w:rsidRPr="00504376">
        <w:rPr>
          <w:rFonts w:ascii="Times New Roman" w:hAnsi="Times New Roman" w:cs="Times New Roman"/>
          <w:sz w:val="24"/>
          <w:szCs w:val="24"/>
        </w:rPr>
        <w:t>.</w:t>
      </w:r>
    </w:p>
    <w:p w14:paraId="1B7A4A50" w14:textId="78986572" w:rsidR="00AB7C2E" w:rsidRPr="00D55730" w:rsidRDefault="00AB7C2E">
      <w:pPr>
        <w:numPr>
          <w:ilvl w:val="0"/>
          <w:numId w:val="17"/>
        </w:numPr>
        <w:jc w:val="both"/>
        <w:rPr>
          <w:rFonts w:ascii="Times New Roman" w:hAnsi="Times New Roman" w:cs="Times New Roman"/>
          <w:szCs w:val="22"/>
        </w:rPr>
      </w:pPr>
      <w:r w:rsidRPr="00E3547C">
        <w:rPr>
          <w:rFonts w:ascii="Times New Roman" w:hAnsi="Times New Roman" w:cs="Times New Roman"/>
          <w:b/>
          <w:bCs/>
          <w:sz w:val="24"/>
          <w:szCs w:val="24"/>
        </w:rPr>
        <w:t>Two-Stage Retrieval:</w:t>
      </w:r>
      <w:r w:rsidRPr="00E3547C">
        <w:rPr>
          <w:rFonts w:ascii="Times New Roman" w:hAnsi="Times New Roman" w:cs="Times New Roman"/>
          <w:sz w:val="24"/>
          <w:szCs w:val="24"/>
        </w:rPr>
        <w:t xml:space="preserve"> </w:t>
      </w:r>
      <w:r w:rsidRPr="00D55730">
        <w:rPr>
          <w:rFonts w:ascii="Times New Roman" w:hAnsi="Times New Roman" w:cs="Times New Roman"/>
          <w:szCs w:val="22"/>
        </w:rPr>
        <w:t xml:space="preserve">The query is </w:t>
      </w:r>
      <w:r w:rsidR="00020F85">
        <w:rPr>
          <w:rFonts w:ascii="Times New Roman" w:hAnsi="Times New Roman" w:cs="Times New Roman"/>
          <w:szCs w:val="22"/>
        </w:rPr>
        <w:t>vectorised</w:t>
      </w:r>
      <w:r w:rsidRPr="00D55730">
        <w:rPr>
          <w:rFonts w:ascii="Times New Roman" w:hAnsi="Times New Roman" w:cs="Times New Roman"/>
          <w:szCs w:val="22"/>
        </w:rPr>
        <w:t xml:space="preserve"> and sent to ChromaDB for an initial search of 10 chunks, which are then refined by a </w:t>
      </w:r>
      <w:r w:rsidR="003A4C1A">
        <w:rPr>
          <w:rFonts w:ascii="Times New Roman" w:hAnsi="Times New Roman" w:cs="Times New Roman"/>
          <w:szCs w:val="22"/>
        </w:rPr>
        <w:t>cross-encoder</w:t>
      </w:r>
      <w:r w:rsidRPr="00D55730">
        <w:rPr>
          <w:rFonts w:ascii="Times New Roman" w:hAnsi="Times New Roman" w:cs="Times New Roman"/>
          <w:szCs w:val="22"/>
        </w:rPr>
        <w:t xml:space="preserve"> to isolate the top 3 most accurate passages.</w:t>
      </w:r>
    </w:p>
    <w:p w14:paraId="3D81A02D" w14:textId="77777777" w:rsidR="00AB7C2E" w:rsidRPr="00D55730" w:rsidRDefault="00AB7C2E">
      <w:pPr>
        <w:numPr>
          <w:ilvl w:val="0"/>
          <w:numId w:val="17"/>
        </w:numPr>
        <w:jc w:val="both"/>
        <w:rPr>
          <w:rFonts w:ascii="Times New Roman" w:hAnsi="Times New Roman" w:cs="Times New Roman"/>
          <w:szCs w:val="22"/>
        </w:rPr>
      </w:pPr>
      <w:r w:rsidRPr="00E3547C">
        <w:rPr>
          <w:rFonts w:ascii="Times New Roman" w:hAnsi="Times New Roman" w:cs="Times New Roman"/>
          <w:b/>
          <w:bCs/>
          <w:sz w:val="24"/>
          <w:szCs w:val="24"/>
        </w:rPr>
        <w:t>Grounded Generation:</w:t>
      </w:r>
      <w:r w:rsidRPr="00E3547C">
        <w:rPr>
          <w:rFonts w:ascii="Times New Roman" w:hAnsi="Times New Roman" w:cs="Times New Roman"/>
          <w:sz w:val="24"/>
          <w:szCs w:val="24"/>
        </w:rPr>
        <w:t xml:space="preserve"> </w:t>
      </w:r>
      <w:r w:rsidRPr="00D55730">
        <w:rPr>
          <w:rFonts w:ascii="Times New Roman" w:hAnsi="Times New Roman" w:cs="Times New Roman"/>
          <w:szCs w:val="22"/>
        </w:rPr>
        <w:t>The Sarvam-30B model generates an answer strictly based on these retrieved textbook passages, ensuring the response is factually accurate and curriculum-aligned.</w:t>
      </w:r>
    </w:p>
    <w:p w14:paraId="2B962D3D" w14:textId="77777777" w:rsidR="00504376" w:rsidRPr="00D55730" w:rsidRDefault="00504376" w:rsidP="00E3547C">
      <w:pPr>
        <w:jc w:val="both"/>
        <w:rPr>
          <w:rFonts w:ascii="Times New Roman" w:hAnsi="Times New Roman" w:cs="Times New Roman"/>
          <w:b/>
          <w:bCs/>
          <w:szCs w:val="22"/>
        </w:rPr>
      </w:pPr>
    </w:p>
    <w:p w14:paraId="3EEAC1E9" w14:textId="77777777" w:rsidR="00FC4DCE" w:rsidRDefault="00FC4DCE" w:rsidP="00FC4DCE">
      <w:pPr>
        <w:jc w:val="both"/>
        <w:rPr>
          <w:rFonts w:ascii="Times New Roman" w:hAnsi="Times New Roman" w:cs="Times New Roman"/>
          <w:sz w:val="24"/>
          <w:szCs w:val="24"/>
        </w:rPr>
      </w:pPr>
    </w:p>
    <w:p w14:paraId="22E1F474" w14:textId="77777777" w:rsidR="00C07878" w:rsidRDefault="00FC4DCE" w:rsidP="00C07878">
      <w:pPr>
        <w:keepNext/>
        <w:jc w:val="center"/>
      </w:pPr>
      <w:r>
        <w:rPr>
          <w:noProof/>
        </w:rPr>
        <w:lastRenderedPageBreak/>
        <w:drawing>
          <wp:inline distT="0" distB="0" distL="0" distR="0" wp14:anchorId="6A7690AF" wp14:editId="194A51B6">
            <wp:extent cx="5645791" cy="7401984"/>
            <wp:effectExtent l="0" t="0" r="0" b="8890"/>
            <wp:docPr id="1265033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33926"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57763" cy="7417680"/>
                    </a:xfrm>
                    <a:prstGeom prst="rect">
                      <a:avLst/>
                    </a:prstGeom>
                  </pic:spPr>
                </pic:pic>
              </a:graphicData>
            </a:graphic>
          </wp:inline>
        </w:drawing>
      </w:r>
    </w:p>
    <w:p w14:paraId="47907431" w14:textId="0AAB1D4A" w:rsidR="00FC4DCE" w:rsidRPr="00F85B8F" w:rsidRDefault="00C07878" w:rsidP="002040C6">
      <w:pPr>
        <w:pStyle w:val="Caption"/>
        <w:jc w:val="both"/>
        <w:rPr>
          <w:rFonts w:ascii="Times New Roman" w:hAnsi="Times New Roman" w:cs="Times New Roman"/>
          <w:sz w:val="20"/>
          <w:szCs w:val="20"/>
        </w:rPr>
      </w:pPr>
      <w:r w:rsidRPr="00F85B8F">
        <w:rPr>
          <w:rFonts w:ascii="Times New Roman" w:hAnsi="Times New Roman" w:cs="Times New Roman"/>
          <w:sz w:val="20"/>
          <w:szCs w:val="20"/>
        </w:rPr>
        <w:t xml:space="preserve">Figure </w:t>
      </w:r>
      <w:r w:rsidRPr="00F85B8F">
        <w:rPr>
          <w:rFonts w:ascii="Times New Roman" w:hAnsi="Times New Roman" w:cs="Times New Roman"/>
          <w:sz w:val="20"/>
          <w:szCs w:val="20"/>
        </w:rPr>
        <w:fldChar w:fldCharType="begin"/>
      </w:r>
      <w:r w:rsidRPr="00F85B8F">
        <w:rPr>
          <w:rFonts w:ascii="Times New Roman" w:hAnsi="Times New Roman" w:cs="Times New Roman"/>
          <w:sz w:val="20"/>
          <w:szCs w:val="20"/>
        </w:rPr>
        <w:instrText xml:space="preserve"> SEQ Figure \* ARABIC </w:instrText>
      </w:r>
      <w:r w:rsidRPr="00F85B8F">
        <w:rPr>
          <w:rFonts w:ascii="Times New Roman" w:hAnsi="Times New Roman" w:cs="Times New Roman"/>
          <w:sz w:val="20"/>
          <w:szCs w:val="20"/>
        </w:rPr>
        <w:fldChar w:fldCharType="separate"/>
      </w:r>
      <w:r w:rsidR="004C09DB">
        <w:rPr>
          <w:rFonts w:ascii="Times New Roman" w:hAnsi="Times New Roman" w:cs="Times New Roman"/>
          <w:noProof/>
          <w:sz w:val="20"/>
          <w:szCs w:val="20"/>
        </w:rPr>
        <w:t>6</w:t>
      </w:r>
      <w:r w:rsidRPr="00F85B8F">
        <w:rPr>
          <w:rFonts w:ascii="Times New Roman" w:hAnsi="Times New Roman" w:cs="Times New Roman"/>
          <w:sz w:val="20"/>
          <w:szCs w:val="20"/>
        </w:rPr>
        <w:fldChar w:fldCharType="end"/>
      </w:r>
      <w:r w:rsidRPr="00F85B8F">
        <w:rPr>
          <w:rFonts w:ascii="Times New Roman" w:hAnsi="Times New Roman" w:cs="Times New Roman"/>
          <w:sz w:val="20"/>
          <w:szCs w:val="20"/>
        </w:rPr>
        <w:t xml:space="preserve">: </w:t>
      </w:r>
      <w:r w:rsidRPr="00F85B8F">
        <w:rPr>
          <w:rFonts w:ascii="Times New Roman" w:hAnsi="Times New Roman" w:cs="Times New Roman"/>
          <w:b w:val="0"/>
          <w:bCs w:val="0"/>
          <w:sz w:val="20"/>
          <w:szCs w:val="20"/>
        </w:rPr>
        <w:t>Execution flow of the Intent-Based Semantic Router. The diagram demonstrates the O(1) bypass for non-academic queries (left branch) versus the comprehensive two-stage RAG pipeline for educational retrieval (right branch).</w:t>
      </w:r>
    </w:p>
    <w:p w14:paraId="002293CE" w14:textId="77777777" w:rsidR="00FC4DCE" w:rsidRPr="009A5070" w:rsidRDefault="00FC4DCE" w:rsidP="009A5070">
      <w:pPr>
        <w:jc w:val="both"/>
        <w:rPr>
          <w:rFonts w:ascii="Times New Roman" w:hAnsi="Times New Roman" w:cs="Times New Roman"/>
          <w:sz w:val="20"/>
          <w:szCs w:val="20"/>
        </w:rPr>
      </w:pPr>
    </w:p>
    <w:p w14:paraId="07C6D39D" w14:textId="77777777" w:rsidR="0069038B" w:rsidRPr="0069038B" w:rsidRDefault="0069038B" w:rsidP="0069038B">
      <w:pPr>
        <w:rPr>
          <w:rFonts w:ascii="Times New Roman" w:hAnsi="Times New Roman" w:cs="Times New Roman"/>
        </w:rPr>
      </w:pPr>
      <w:r w:rsidRPr="0069038B">
        <w:rPr>
          <w:rFonts w:ascii="Times New Roman" w:hAnsi="Times New Roman" w:cs="Times New Roman"/>
        </w:rPr>
        <w:t>To practically demonstrate the dual-execution architecture of the Semantic Router, the following captures illustrate Jonaki's real-time behavioural switching between conversational redirection and educational data retrieval.</w:t>
      </w:r>
    </w:p>
    <w:p w14:paraId="71B0F417" w14:textId="77777777" w:rsidR="0069038B" w:rsidRDefault="0069038B" w:rsidP="00C07878">
      <w:pPr>
        <w:keepNext/>
        <w:jc w:val="center"/>
      </w:pPr>
      <w:r>
        <w:rPr>
          <w:noProof/>
        </w:rPr>
        <w:lastRenderedPageBreak/>
        <w:drawing>
          <wp:inline distT="0" distB="0" distL="0" distR="0" wp14:anchorId="35CC8EC9" wp14:editId="5E3E31E7">
            <wp:extent cx="5731510" cy="1683693"/>
            <wp:effectExtent l="152400" t="152400" r="364490" b="354965"/>
            <wp:docPr id="12066932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93204" name="Picture 27"/>
                    <pic:cNvPicPr/>
                  </pic:nvPicPr>
                  <pic:blipFill>
                    <a:blip r:embed="rId13">
                      <a:extLst>
                        <a:ext uri="{28A0092B-C50C-407E-A947-70E740481C1C}">
                          <a14:useLocalDpi xmlns:a14="http://schemas.microsoft.com/office/drawing/2010/main" val="0"/>
                        </a:ext>
                      </a:extLst>
                    </a:blip>
                    <a:stretch>
                      <a:fillRect/>
                    </a:stretch>
                  </pic:blipFill>
                  <pic:spPr>
                    <a:xfrm>
                      <a:off x="0" y="0"/>
                      <a:ext cx="5731510" cy="1683693"/>
                    </a:xfrm>
                    <a:prstGeom prst="rect">
                      <a:avLst/>
                    </a:prstGeom>
                    <a:ln>
                      <a:noFill/>
                    </a:ln>
                    <a:effectLst>
                      <a:outerShdw blurRad="292100" dist="139700" dir="2700000" algn="tl" rotWithShape="0">
                        <a:schemeClr val="bg1">
                          <a:alpha val="65000"/>
                        </a:schemeClr>
                      </a:outerShdw>
                    </a:effectLst>
                  </pic:spPr>
                </pic:pic>
              </a:graphicData>
            </a:graphic>
          </wp:inline>
        </w:drawing>
      </w:r>
    </w:p>
    <w:p w14:paraId="2C911031" w14:textId="77777777" w:rsidR="0069038B" w:rsidRPr="00C07878" w:rsidRDefault="0069038B" w:rsidP="0069038B">
      <w:pPr>
        <w:pStyle w:val="Caption"/>
        <w:jc w:val="center"/>
        <w:rPr>
          <w:rFonts w:ascii="Times New Roman" w:hAnsi="Times New Roman" w:cs="Times New Roman"/>
          <w:sz w:val="22"/>
          <w:szCs w:val="22"/>
        </w:rPr>
      </w:pPr>
      <w:r w:rsidRPr="00C07878">
        <w:rPr>
          <w:rFonts w:ascii="Times New Roman" w:hAnsi="Times New Roman" w:cs="Times New Roman"/>
          <w:sz w:val="22"/>
          <w:szCs w:val="22"/>
        </w:rPr>
        <w:t>(a)</w:t>
      </w:r>
    </w:p>
    <w:p w14:paraId="5426E8C3" w14:textId="77777777" w:rsidR="0069038B" w:rsidRDefault="0069038B" w:rsidP="0069038B">
      <w:pPr>
        <w:keepNext/>
        <w:jc w:val="center"/>
      </w:pPr>
      <w:r>
        <w:rPr>
          <w:noProof/>
        </w:rPr>
        <w:drawing>
          <wp:inline distT="0" distB="0" distL="0" distR="0" wp14:anchorId="0EF180C3" wp14:editId="02D5C2A7">
            <wp:extent cx="4715900" cy="1546130"/>
            <wp:effectExtent l="0" t="0" r="0" b="0"/>
            <wp:docPr id="13385698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69845" name="Picture 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15900" cy="1546130"/>
                    </a:xfrm>
                    <a:prstGeom prst="rect">
                      <a:avLst/>
                    </a:prstGeom>
                  </pic:spPr>
                </pic:pic>
              </a:graphicData>
            </a:graphic>
          </wp:inline>
        </w:drawing>
      </w:r>
    </w:p>
    <w:p w14:paraId="73BC6D2F" w14:textId="3D8AD99D" w:rsidR="0069038B" w:rsidRPr="00D55730" w:rsidRDefault="0069038B" w:rsidP="0069038B">
      <w:pPr>
        <w:pStyle w:val="Caption"/>
        <w:jc w:val="center"/>
        <w:rPr>
          <w:rFonts w:ascii="Times New Roman" w:hAnsi="Times New Roman" w:cs="Times New Roman"/>
          <w:b w:val="0"/>
          <w:bCs w:val="0"/>
          <w:sz w:val="22"/>
          <w:szCs w:val="22"/>
        </w:rPr>
      </w:pPr>
      <w:r w:rsidRPr="00C07878">
        <w:rPr>
          <w:rFonts w:ascii="Times New Roman" w:hAnsi="Times New Roman" w:cs="Times New Roman"/>
          <w:sz w:val="22"/>
          <w:szCs w:val="22"/>
        </w:rPr>
        <w:t>(b)</w:t>
      </w:r>
      <w:r>
        <w:br/>
      </w:r>
      <w:r w:rsidR="00020F85">
        <w:rPr>
          <w:rFonts w:ascii="Times New Roman" w:hAnsi="Times New Roman" w:cs="Times New Roman"/>
          <w:sz w:val="20"/>
          <w:szCs w:val="20"/>
        </w:rPr>
        <w:t>Figures</w:t>
      </w:r>
      <w:r w:rsidR="00FE426B" w:rsidRPr="00F85B8F">
        <w:rPr>
          <w:rFonts w:ascii="Times New Roman" w:hAnsi="Times New Roman" w:cs="Times New Roman"/>
          <w:sz w:val="20"/>
          <w:szCs w:val="20"/>
        </w:rPr>
        <w:t xml:space="preserve"> 7</w:t>
      </w:r>
      <w:r w:rsidR="00FE426B" w:rsidRPr="00F85B8F">
        <w:rPr>
          <w:rFonts w:ascii="Times New Roman" w:hAnsi="Times New Roman" w:cs="Times New Roman"/>
          <w:b w:val="0"/>
          <w:bCs w:val="0"/>
          <w:sz w:val="20"/>
          <w:szCs w:val="20"/>
        </w:rPr>
        <w:t xml:space="preserve"> </w:t>
      </w:r>
      <w:r w:rsidRPr="00F85B8F">
        <w:rPr>
          <w:rFonts w:ascii="Times New Roman" w:hAnsi="Times New Roman" w:cs="Times New Roman"/>
          <w:b w:val="0"/>
          <w:bCs w:val="0"/>
          <w:sz w:val="20"/>
          <w:szCs w:val="20"/>
        </w:rPr>
        <w:t xml:space="preserve">(a) and (b) </w:t>
      </w:r>
      <w:r w:rsidR="00611D3B" w:rsidRPr="00F85B8F">
        <w:rPr>
          <w:rFonts w:ascii="Times New Roman" w:hAnsi="Times New Roman" w:cs="Times New Roman"/>
          <w:b w:val="0"/>
          <w:bCs w:val="0"/>
          <w:sz w:val="20"/>
          <w:szCs w:val="20"/>
        </w:rPr>
        <w:t>show</w:t>
      </w:r>
      <w:r w:rsidRPr="00F85B8F">
        <w:rPr>
          <w:rFonts w:ascii="Times New Roman" w:hAnsi="Times New Roman" w:cs="Times New Roman"/>
          <w:b w:val="0"/>
          <w:bCs w:val="0"/>
          <w:sz w:val="20"/>
          <w:szCs w:val="20"/>
        </w:rPr>
        <w:t xml:space="preserve"> the execution of the Small Talk workflow, demonstrating the successful bypass of the ChromaDB vector search and the AI's pedagogical redirection.</w:t>
      </w:r>
    </w:p>
    <w:p w14:paraId="1EB596F1" w14:textId="77777777" w:rsidR="0069038B" w:rsidRDefault="0069038B" w:rsidP="0069038B"/>
    <w:p w14:paraId="416ED25E" w14:textId="77777777" w:rsidR="00A15258" w:rsidRDefault="0069038B" w:rsidP="00A15258">
      <w:pPr>
        <w:keepNext/>
        <w:jc w:val="center"/>
      </w:pPr>
      <w:r w:rsidRPr="00FE426B">
        <w:rPr>
          <w:noProof/>
        </w:rPr>
        <w:drawing>
          <wp:inline distT="0" distB="0" distL="0" distR="0" wp14:anchorId="39371413" wp14:editId="42F8D724">
            <wp:extent cx="5324193" cy="2489835"/>
            <wp:effectExtent l="0" t="0" r="0" b="5715"/>
            <wp:docPr id="16536065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6520" name="Picture 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4193" cy="2489835"/>
                    </a:xfrm>
                    <a:prstGeom prst="rect">
                      <a:avLst/>
                    </a:prstGeom>
                  </pic:spPr>
                </pic:pic>
              </a:graphicData>
            </a:graphic>
          </wp:inline>
        </w:drawing>
      </w:r>
    </w:p>
    <w:p w14:paraId="6DB0ECF6" w14:textId="7F41BA59" w:rsidR="0069038B" w:rsidRPr="00F85B8F" w:rsidRDefault="00A15258" w:rsidP="00A15258">
      <w:pPr>
        <w:pStyle w:val="Caption"/>
        <w:jc w:val="center"/>
        <w:rPr>
          <w:rFonts w:ascii="Times New Roman" w:hAnsi="Times New Roman" w:cs="Times New Roman"/>
          <w:b w:val="0"/>
          <w:bCs w:val="0"/>
          <w:sz w:val="20"/>
          <w:szCs w:val="20"/>
        </w:rPr>
      </w:pPr>
      <w:r w:rsidRPr="00F85B8F">
        <w:rPr>
          <w:rFonts w:ascii="Times New Roman" w:hAnsi="Times New Roman" w:cs="Times New Roman"/>
          <w:sz w:val="20"/>
          <w:szCs w:val="20"/>
        </w:rPr>
        <w:t xml:space="preserve">Figure 8: </w:t>
      </w:r>
      <w:r w:rsidRPr="00F85B8F">
        <w:rPr>
          <w:rFonts w:ascii="Times New Roman" w:hAnsi="Times New Roman" w:cs="Times New Roman"/>
          <w:b w:val="0"/>
          <w:bCs w:val="0"/>
          <w:sz w:val="20"/>
          <w:szCs w:val="20"/>
        </w:rPr>
        <w:t>Execution of the EVS educational workflow, demonstrating successful RAG pipeline retrieval and the dynamic citation of the SCERT textbook page number.</w:t>
      </w:r>
    </w:p>
    <w:p w14:paraId="148E9412" w14:textId="77777777" w:rsidR="00A15258" w:rsidRPr="00A15258" w:rsidRDefault="00A15258" w:rsidP="00A15258">
      <w:pPr>
        <w:rPr>
          <w:lang w:bidi="ar-SA"/>
        </w:rPr>
      </w:pPr>
    </w:p>
    <w:p w14:paraId="353067FE" w14:textId="77777777" w:rsidR="0069038B" w:rsidRDefault="0069038B" w:rsidP="00E3547C">
      <w:pPr>
        <w:jc w:val="both"/>
        <w:rPr>
          <w:rFonts w:ascii="Times New Roman" w:hAnsi="Times New Roman" w:cs="Times New Roman"/>
          <w:b/>
          <w:bCs/>
          <w:sz w:val="24"/>
          <w:szCs w:val="24"/>
        </w:rPr>
      </w:pPr>
    </w:p>
    <w:p w14:paraId="0C9B8A20" w14:textId="77777777" w:rsidR="006A2BE8" w:rsidRDefault="006A2BE8" w:rsidP="00E3547C">
      <w:pPr>
        <w:jc w:val="both"/>
        <w:rPr>
          <w:rFonts w:ascii="Times New Roman" w:hAnsi="Times New Roman" w:cs="Times New Roman"/>
          <w:b/>
          <w:bCs/>
          <w:sz w:val="24"/>
          <w:szCs w:val="24"/>
        </w:rPr>
      </w:pPr>
    </w:p>
    <w:p w14:paraId="4678D7F8" w14:textId="5EAD801D" w:rsidR="00504376" w:rsidRPr="00E3547C" w:rsidRDefault="00504376" w:rsidP="00504376">
      <w:pPr>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8841A9">
        <w:rPr>
          <w:rFonts w:ascii="Times New Roman" w:hAnsi="Times New Roman" w:cs="Times New Roman"/>
          <w:b/>
          <w:bCs/>
          <w:sz w:val="24"/>
          <w:szCs w:val="24"/>
        </w:rPr>
        <w:t>3.1</w:t>
      </w:r>
      <w:r>
        <w:rPr>
          <w:rFonts w:ascii="Times New Roman" w:hAnsi="Times New Roman" w:cs="Times New Roman"/>
          <w:b/>
          <w:bCs/>
          <w:sz w:val="24"/>
          <w:szCs w:val="24"/>
        </w:rPr>
        <w:t xml:space="preserve">. </w:t>
      </w:r>
      <w:r w:rsidRPr="00E3547C">
        <w:rPr>
          <w:rFonts w:ascii="Times New Roman" w:hAnsi="Times New Roman" w:cs="Times New Roman"/>
          <w:b/>
          <w:bCs/>
          <w:sz w:val="24"/>
          <w:szCs w:val="24"/>
        </w:rPr>
        <w:t>Performance and Architectural Benefits</w:t>
      </w:r>
      <w:r>
        <w:rPr>
          <w:rFonts w:ascii="Times New Roman" w:hAnsi="Times New Roman" w:cs="Times New Roman"/>
          <w:b/>
          <w:bCs/>
          <w:sz w:val="24"/>
          <w:szCs w:val="24"/>
        </w:rPr>
        <w:t>:</w:t>
      </w:r>
    </w:p>
    <w:p w14:paraId="250212CC" w14:textId="7CAD9BB1" w:rsidR="00504376" w:rsidRPr="00D55730" w:rsidRDefault="00504376">
      <w:pPr>
        <w:numPr>
          <w:ilvl w:val="0"/>
          <w:numId w:val="18"/>
        </w:numPr>
        <w:jc w:val="both"/>
        <w:rPr>
          <w:rFonts w:ascii="Times New Roman" w:hAnsi="Times New Roman" w:cs="Times New Roman"/>
          <w:szCs w:val="22"/>
        </w:rPr>
      </w:pPr>
      <w:r w:rsidRPr="00E3547C">
        <w:rPr>
          <w:rFonts w:ascii="Times New Roman" w:hAnsi="Times New Roman" w:cs="Times New Roman"/>
          <w:b/>
          <w:bCs/>
          <w:sz w:val="24"/>
          <w:szCs w:val="24"/>
        </w:rPr>
        <w:t xml:space="preserve">Latency </w:t>
      </w:r>
      <w:r w:rsidR="00020F85">
        <w:rPr>
          <w:rFonts w:ascii="Times New Roman" w:hAnsi="Times New Roman" w:cs="Times New Roman"/>
          <w:b/>
          <w:bCs/>
          <w:sz w:val="24"/>
          <w:szCs w:val="24"/>
        </w:rPr>
        <w:t>Optimisation</w:t>
      </w:r>
      <w:r w:rsidRPr="00E3547C">
        <w:rPr>
          <w:rFonts w:ascii="Times New Roman" w:hAnsi="Times New Roman" w:cs="Times New Roman"/>
          <w:b/>
          <w:bCs/>
          <w:sz w:val="24"/>
          <w:szCs w:val="24"/>
        </w:rPr>
        <w:t>:</w:t>
      </w:r>
      <w:r w:rsidRPr="00E3547C">
        <w:rPr>
          <w:rFonts w:ascii="Times New Roman" w:hAnsi="Times New Roman" w:cs="Times New Roman"/>
          <w:sz w:val="24"/>
          <w:szCs w:val="24"/>
        </w:rPr>
        <w:t xml:space="preserve"> </w:t>
      </w:r>
      <w:r w:rsidRPr="00D55730">
        <w:rPr>
          <w:rFonts w:ascii="Times New Roman" w:hAnsi="Times New Roman" w:cs="Times New Roman"/>
          <w:szCs w:val="22"/>
        </w:rPr>
        <w:t>By identifying non-academic intent, the router avoids the heavy context-window processing of the LLM for simple greetings. Empirical data shows that while a RAG query takes an average of 14.33 seconds, a "Small Talk" query takes only 2.82 seconds.</w:t>
      </w:r>
    </w:p>
    <w:p w14:paraId="5B97DD72" w14:textId="77777777" w:rsidR="00504376" w:rsidRPr="00D55730" w:rsidRDefault="00504376">
      <w:pPr>
        <w:numPr>
          <w:ilvl w:val="0"/>
          <w:numId w:val="18"/>
        </w:numPr>
        <w:jc w:val="both"/>
        <w:rPr>
          <w:rFonts w:ascii="Times New Roman" w:hAnsi="Times New Roman" w:cs="Times New Roman"/>
          <w:szCs w:val="22"/>
        </w:rPr>
      </w:pPr>
      <w:r w:rsidRPr="00E3547C">
        <w:rPr>
          <w:rFonts w:ascii="Times New Roman" w:hAnsi="Times New Roman" w:cs="Times New Roman"/>
          <w:b/>
          <w:bCs/>
          <w:sz w:val="24"/>
          <w:szCs w:val="24"/>
        </w:rPr>
        <w:t>Speed Increase:</w:t>
      </w:r>
      <w:r w:rsidRPr="00E3547C">
        <w:rPr>
          <w:rFonts w:ascii="Times New Roman" w:hAnsi="Times New Roman" w:cs="Times New Roman"/>
          <w:sz w:val="24"/>
          <w:szCs w:val="24"/>
        </w:rPr>
        <w:t xml:space="preserve"> </w:t>
      </w:r>
      <w:r w:rsidRPr="00D55730">
        <w:rPr>
          <w:rFonts w:ascii="Times New Roman" w:hAnsi="Times New Roman" w:cs="Times New Roman"/>
          <w:szCs w:val="22"/>
        </w:rPr>
        <w:t>This bypass results in a ~508% increase in response speed for conversational interactions, which preserves API bandwidth and maintains the engagement of young students.</w:t>
      </w:r>
    </w:p>
    <w:p w14:paraId="6C17473D" w14:textId="77777777" w:rsidR="00504376" w:rsidRPr="00D55730" w:rsidRDefault="00504376">
      <w:pPr>
        <w:numPr>
          <w:ilvl w:val="0"/>
          <w:numId w:val="18"/>
        </w:numPr>
        <w:jc w:val="both"/>
        <w:rPr>
          <w:rFonts w:ascii="Times New Roman" w:hAnsi="Times New Roman" w:cs="Times New Roman"/>
          <w:szCs w:val="22"/>
        </w:rPr>
      </w:pPr>
      <w:r w:rsidRPr="00E3547C">
        <w:rPr>
          <w:rFonts w:ascii="Times New Roman" w:hAnsi="Times New Roman" w:cs="Times New Roman"/>
          <w:b/>
          <w:bCs/>
          <w:sz w:val="24"/>
          <w:szCs w:val="24"/>
        </w:rPr>
        <w:t>Unified Memory:</w:t>
      </w:r>
      <w:r w:rsidRPr="00E3547C">
        <w:rPr>
          <w:rFonts w:ascii="Times New Roman" w:hAnsi="Times New Roman" w:cs="Times New Roman"/>
          <w:sz w:val="24"/>
          <w:szCs w:val="24"/>
        </w:rPr>
        <w:t xml:space="preserve"> </w:t>
      </w:r>
      <w:r w:rsidRPr="00D55730">
        <w:rPr>
          <w:rFonts w:ascii="Times New Roman" w:hAnsi="Times New Roman" w:cs="Times New Roman"/>
          <w:szCs w:val="22"/>
        </w:rPr>
        <w:t>The router is placed before the memory buffer at the UI layer. This ensures that even if a student switches between casual chat and academic questions, the conversation history remains chronologically complete and unified for the AI.</w:t>
      </w:r>
    </w:p>
    <w:p w14:paraId="536E60DE" w14:textId="3B5B4D1D" w:rsidR="00AB7C2E" w:rsidRPr="00826A62" w:rsidRDefault="00504376" w:rsidP="0069038B">
      <w:pPr>
        <w:tabs>
          <w:tab w:val="left" w:pos="993"/>
        </w:tabs>
        <w:jc w:val="both"/>
        <w:rPr>
          <w:rFonts w:ascii="Times New Roman" w:hAnsi="Times New Roman" w:cs="Times New Roman"/>
          <w:b/>
          <w:bCs/>
          <w:sz w:val="28"/>
        </w:rPr>
      </w:pPr>
      <w:r w:rsidRPr="00826A62">
        <w:rPr>
          <w:rFonts w:ascii="Times New Roman" w:hAnsi="Times New Roman" w:cs="Times New Roman"/>
          <w:b/>
          <w:bCs/>
          <w:sz w:val="28"/>
        </w:rPr>
        <w:t xml:space="preserve">5.4 </w:t>
      </w:r>
      <w:r w:rsidR="00AB7C2E" w:rsidRPr="00826A62">
        <w:rPr>
          <w:rFonts w:ascii="Times New Roman" w:hAnsi="Times New Roman" w:cs="Times New Roman"/>
          <w:b/>
          <w:bCs/>
          <w:sz w:val="28"/>
        </w:rPr>
        <w:t>Stateful Context Management and Conversational Memory</w:t>
      </w:r>
      <w:r w:rsidRPr="00826A62">
        <w:rPr>
          <w:rFonts w:ascii="Times New Roman" w:hAnsi="Times New Roman" w:cs="Times New Roman"/>
          <w:b/>
          <w:bCs/>
          <w:sz w:val="28"/>
        </w:rPr>
        <w:t>:</w:t>
      </w:r>
    </w:p>
    <w:p w14:paraId="4C870096" w14:textId="18CDACEE"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 xml:space="preserve">Large Language Models (LLMs) like Sarvam-30B are inherently "stateless," meaning they process every API request in isolation without any memory of previous interactions. For an educational tutor like Jonaki, this presents a challenge: students often ask follow-up questions using pronouns, such as "Why are </w:t>
      </w:r>
      <w:r w:rsidRPr="00D55730">
        <w:rPr>
          <w:rFonts w:ascii="Times New Roman" w:hAnsi="Times New Roman" w:cs="Times New Roman"/>
          <w:i/>
          <w:iCs/>
          <w:szCs w:val="22"/>
        </w:rPr>
        <w:t>they</w:t>
      </w:r>
      <w:r w:rsidRPr="00D55730">
        <w:rPr>
          <w:rFonts w:ascii="Times New Roman" w:hAnsi="Times New Roman" w:cs="Times New Roman"/>
          <w:szCs w:val="22"/>
        </w:rPr>
        <w:t xml:space="preserve"> green?" after asking "What is a tree?" To solve this, Jonaki implements a robust, stateful memory architecture at the user interface (UI) layer.</w:t>
      </w:r>
    </w:p>
    <w:p w14:paraId="722E4F75" w14:textId="38AA1712" w:rsidR="00AB7C2E" w:rsidRPr="00E3547C" w:rsidRDefault="00AB7C2E"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1. Implementation of a Rolling Window Buffer</w:t>
      </w:r>
      <w:r w:rsidR="00504376">
        <w:rPr>
          <w:rFonts w:ascii="Times New Roman" w:hAnsi="Times New Roman" w:cs="Times New Roman"/>
          <w:b/>
          <w:bCs/>
          <w:sz w:val="24"/>
          <w:szCs w:val="24"/>
        </w:rPr>
        <w:t>:</w:t>
      </w:r>
    </w:p>
    <w:p w14:paraId="75AB3AF4" w14:textId="5C1FF043"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 xml:space="preserve">Passing an entire conversation history to an LLM is inefficient, as it increases latency, consumes unnecessary tokens, and can hit context window limits. To </w:t>
      </w:r>
      <w:r w:rsidR="00020F85">
        <w:rPr>
          <w:rFonts w:ascii="Times New Roman" w:hAnsi="Times New Roman" w:cs="Times New Roman"/>
          <w:szCs w:val="22"/>
        </w:rPr>
        <w:t>optimise</w:t>
      </w:r>
      <w:r w:rsidRPr="00D55730">
        <w:rPr>
          <w:rFonts w:ascii="Times New Roman" w:hAnsi="Times New Roman" w:cs="Times New Roman"/>
          <w:szCs w:val="22"/>
        </w:rPr>
        <w:t xml:space="preserve"> performance, Jonaki </w:t>
      </w:r>
      <w:r w:rsidR="00020F85">
        <w:rPr>
          <w:rFonts w:ascii="Times New Roman" w:hAnsi="Times New Roman" w:cs="Times New Roman"/>
          <w:szCs w:val="22"/>
        </w:rPr>
        <w:t>utilises</w:t>
      </w:r>
      <w:r w:rsidRPr="00D55730">
        <w:rPr>
          <w:rFonts w:ascii="Times New Roman" w:hAnsi="Times New Roman" w:cs="Times New Roman"/>
          <w:szCs w:val="22"/>
        </w:rPr>
        <w:t xml:space="preserve"> a Rolling Window Memory Buffer (First-In, First-Out).</w:t>
      </w:r>
    </w:p>
    <w:p w14:paraId="4501A1CB" w14:textId="77777777" w:rsidR="00AB7C2E" w:rsidRPr="00D55730" w:rsidRDefault="00AB7C2E">
      <w:pPr>
        <w:numPr>
          <w:ilvl w:val="0"/>
          <w:numId w:val="19"/>
        </w:numPr>
        <w:jc w:val="both"/>
        <w:rPr>
          <w:rFonts w:ascii="Times New Roman" w:hAnsi="Times New Roman" w:cs="Times New Roman"/>
          <w:szCs w:val="22"/>
        </w:rPr>
      </w:pPr>
      <w:r w:rsidRPr="00E3547C">
        <w:rPr>
          <w:rFonts w:ascii="Times New Roman" w:hAnsi="Times New Roman" w:cs="Times New Roman"/>
          <w:b/>
          <w:bCs/>
          <w:sz w:val="24"/>
          <w:szCs w:val="24"/>
        </w:rPr>
        <w:t>Mechanism:</w:t>
      </w:r>
      <w:r w:rsidRPr="00E3547C">
        <w:rPr>
          <w:rFonts w:ascii="Times New Roman" w:hAnsi="Times New Roman" w:cs="Times New Roman"/>
          <w:sz w:val="24"/>
          <w:szCs w:val="24"/>
        </w:rPr>
        <w:t xml:space="preserve"> </w:t>
      </w:r>
      <w:r w:rsidRPr="00D55730">
        <w:rPr>
          <w:rFonts w:ascii="Times New Roman" w:hAnsi="Times New Roman" w:cs="Times New Roman"/>
          <w:szCs w:val="22"/>
        </w:rPr>
        <w:t>Implemented via Chainlit’s user_session dictionary, the system isolates and retains only the last four conversational turns (two user inputs and two AI responses).</w:t>
      </w:r>
    </w:p>
    <w:p w14:paraId="6AA8CC06" w14:textId="4E84772E" w:rsidR="00AB7C2E" w:rsidRPr="00E3547C" w:rsidRDefault="00AB7C2E">
      <w:pPr>
        <w:numPr>
          <w:ilvl w:val="0"/>
          <w:numId w:val="19"/>
        </w:numPr>
        <w:jc w:val="both"/>
        <w:rPr>
          <w:rFonts w:ascii="Times New Roman" w:hAnsi="Times New Roman" w:cs="Times New Roman"/>
          <w:sz w:val="24"/>
          <w:szCs w:val="24"/>
        </w:rPr>
      </w:pPr>
      <w:r w:rsidRPr="00E3547C">
        <w:rPr>
          <w:rFonts w:ascii="Times New Roman" w:hAnsi="Times New Roman" w:cs="Times New Roman"/>
          <w:b/>
          <w:bCs/>
          <w:sz w:val="24"/>
          <w:szCs w:val="24"/>
        </w:rPr>
        <w:t>Benefits</w:t>
      </w:r>
      <w:r w:rsidRPr="00D55730">
        <w:rPr>
          <w:rFonts w:ascii="Times New Roman" w:hAnsi="Times New Roman" w:cs="Times New Roman"/>
          <w:b/>
          <w:bCs/>
          <w:szCs w:val="22"/>
        </w:rPr>
        <w:t>:</w:t>
      </w:r>
      <w:r w:rsidRPr="00D55730">
        <w:rPr>
          <w:rFonts w:ascii="Times New Roman" w:hAnsi="Times New Roman" w:cs="Times New Roman"/>
          <w:szCs w:val="22"/>
        </w:rPr>
        <w:t xml:space="preserve"> This specific slice provides enough context for the LLM to resolve pronouns and maintain a natural flow while keeping the API payload mathematically lightweight and cost-effective.</w:t>
      </w:r>
    </w:p>
    <w:p w14:paraId="68A7F5DE" w14:textId="18A412D5" w:rsidR="00AB7C2E" w:rsidRPr="00E3547C" w:rsidRDefault="00AB7C2E"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2. Architectural Separation of Context and Memory</w:t>
      </w:r>
      <w:r w:rsidR="00426264">
        <w:rPr>
          <w:rFonts w:ascii="Times New Roman" w:hAnsi="Times New Roman" w:cs="Times New Roman"/>
          <w:b/>
          <w:bCs/>
          <w:sz w:val="24"/>
          <w:szCs w:val="24"/>
        </w:rPr>
        <w:t>:</w:t>
      </w:r>
    </w:p>
    <w:p w14:paraId="0E9030E0" w14:textId="77777777"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To avoid the "Token Bloat Trap," where massive textbook chunks from the RAG pipeline overwhelm the user's message history and crash the application, Jonaki mathematically decouples context from memory.</w:t>
      </w:r>
    </w:p>
    <w:p w14:paraId="4CAFB214" w14:textId="77777777" w:rsidR="00AB7C2E" w:rsidRPr="00D55730" w:rsidRDefault="00AB7C2E">
      <w:pPr>
        <w:numPr>
          <w:ilvl w:val="0"/>
          <w:numId w:val="20"/>
        </w:numPr>
        <w:jc w:val="both"/>
        <w:rPr>
          <w:rFonts w:ascii="Times New Roman" w:hAnsi="Times New Roman" w:cs="Times New Roman"/>
          <w:szCs w:val="22"/>
        </w:rPr>
      </w:pPr>
      <w:r w:rsidRPr="00E3547C">
        <w:rPr>
          <w:rFonts w:ascii="Times New Roman" w:hAnsi="Times New Roman" w:cs="Times New Roman"/>
          <w:b/>
          <w:bCs/>
          <w:sz w:val="24"/>
          <w:szCs w:val="24"/>
        </w:rPr>
        <w:t>Dialogue Storage:</w:t>
      </w:r>
      <w:r w:rsidRPr="00E3547C">
        <w:rPr>
          <w:rFonts w:ascii="Times New Roman" w:hAnsi="Times New Roman" w:cs="Times New Roman"/>
          <w:sz w:val="24"/>
          <w:szCs w:val="24"/>
        </w:rPr>
        <w:t xml:space="preserve"> </w:t>
      </w:r>
      <w:r w:rsidRPr="00D55730">
        <w:rPr>
          <w:rFonts w:ascii="Times New Roman" w:hAnsi="Times New Roman" w:cs="Times New Roman"/>
          <w:szCs w:val="22"/>
        </w:rPr>
        <w:t>The conversational history array strictly stores pure dialogue.</w:t>
      </w:r>
    </w:p>
    <w:p w14:paraId="0B4F85A8" w14:textId="77777777" w:rsidR="00AB7C2E" w:rsidRPr="00D55730" w:rsidRDefault="00AB7C2E">
      <w:pPr>
        <w:numPr>
          <w:ilvl w:val="0"/>
          <w:numId w:val="20"/>
        </w:numPr>
        <w:jc w:val="both"/>
        <w:rPr>
          <w:rFonts w:ascii="Times New Roman" w:hAnsi="Times New Roman" w:cs="Times New Roman"/>
          <w:szCs w:val="22"/>
        </w:rPr>
      </w:pPr>
      <w:r w:rsidRPr="00E3547C">
        <w:rPr>
          <w:rFonts w:ascii="Times New Roman" w:hAnsi="Times New Roman" w:cs="Times New Roman"/>
          <w:b/>
          <w:bCs/>
          <w:sz w:val="24"/>
          <w:szCs w:val="24"/>
        </w:rPr>
        <w:t>Context Injection:</w:t>
      </w:r>
      <w:r w:rsidRPr="00E3547C">
        <w:rPr>
          <w:rFonts w:ascii="Times New Roman" w:hAnsi="Times New Roman" w:cs="Times New Roman"/>
          <w:sz w:val="24"/>
          <w:szCs w:val="24"/>
        </w:rPr>
        <w:t xml:space="preserve"> </w:t>
      </w:r>
      <w:r w:rsidRPr="00D55730">
        <w:rPr>
          <w:rFonts w:ascii="Times New Roman" w:hAnsi="Times New Roman" w:cs="Times New Roman"/>
          <w:szCs w:val="22"/>
        </w:rPr>
        <w:t>Heavy textbook chunks retrieved from ChromaDB are dynamically injected into the system prompt only at runtime.</w:t>
      </w:r>
    </w:p>
    <w:p w14:paraId="04C73016" w14:textId="77777777" w:rsidR="00AB7C2E" w:rsidRPr="00D55730" w:rsidRDefault="00AB7C2E">
      <w:pPr>
        <w:numPr>
          <w:ilvl w:val="0"/>
          <w:numId w:val="20"/>
        </w:numPr>
        <w:jc w:val="both"/>
        <w:rPr>
          <w:rFonts w:ascii="Times New Roman" w:hAnsi="Times New Roman" w:cs="Times New Roman"/>
          <w:szCs w:val="22"/>
        </w:rPr>
      </w:pPr>
      <w:r w:rsidRPr="00E3547C">
        <w:rPr>
          <w:rFonts w:ascii="Times New Roman" w:hAnsi="Times New Roman" w:cs="Times New Roman"/>
          <w:b/>
          <w:bCs/>
          <w:sz w:val="24"/>
          <w:szCs w:val="24"/>
        </w:rPr>
        <w:t>Result:</w:t>
      </w:r>
      <w:r w:rsidRPr="00E3547C">
        <w:rPr>
          <w:rFonts w:ascii="Times New Roman" w:hAnsi="Times New Roman" w:cs="Times New Roman"/>
          <w:sz w:val="24"/>
          <w:szCs w:val="24"/>
        </w:rPr>
        <w:t xml:space="preserve"> </w:t>
      </w:r>
      <w:r w:rsidRPr="00D55730">
        <w:rPr>
          <w:rFonts w:ascii="Times New Roman" w:hAnsi="Times New Roman" w:cs="Times New Roman"/>
          <w:szCs w:val="22"/>
        </w:rPr>
        <w:t>This ensures the memory array remains clean and strictly chronological while still forcing the LLM to ground its answers in factual Environmental Science (EVS) data.</w:t>
      </w:r>
    </w:p>
    <w:p w14:paraId="5AD42BE0" w14:textId="77777777" w:rsidR="00426264" w:rsidRDefault="00426264" w:rsidP="00E3547C">
      <w:pPr>
        <w:jc w:val="both"/>
        <w:rPr>
          <w:rFonts w:ascii="Times New Roman" w:hAnsi="Times New Roman" w:cs="Times New Roman"/>
          <w:b/>
          <w:bCs/>
          <w:sz w:val="24"/>
          <w:szCs w:val="24"/>
        </w:rPr>
      </w:pPr>
    </w:p>
    <w:p w14:paraId="688C7C5A" w14:textId="697342C7" w:rsidR="00AB7C2E" w:rsidRPr="00E3547C" w:rsidRDefault="00AB7C2E"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3. Strategic Placement: UI-Layer vs. Engine Memory</w:t>
      </w:r>
      <w:r w:rsidR="00426264">
        <w:rPr>
          <w:rFonts w:ascii="Times New Roman" w:hAnsi="Times New Roman" w:cs="Times New Roman"/>
          <w:b/>
          <w:bCs/>
          <w:sz w:val="24"/>
          <w:szCs w:val="24"/>
        </w:rPr>
        <w:t>:</w:t>
      </w:r>
    </w:p>
    <w:p w14:paraId="708B8A05" w14:textId="77777777"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While frameworks like LlamaIndex offer native memory modules, Jonaki strategically implements memory at the top-level UI layer (Chainlit).</w:t>
      </w:r>
    </w:p>
    <w:p w14:paraId="343ACF4A" w14:textId="77777777" w:rsidR="00AB7C2E" w:rsidRPr="00D55730" w:rsidRDefault="00AB7C2E">
      <w:pPr>
        <w:numPr>
          <w:ilvl w:val="0"/>
          <w:numId w:val="21"/>
        </w:numPr>
        <w:jc w:val="both"/>
        <w:rPr>
          <w:rFonts w:ascii="Times New Roman" w:hAnsi="Times New Roman" w:cs="Times New Roman"/>
          <w:szCs w:val="22"/>
        </w:rPr>
      </w:pPr>
      <w:r w:rsidRPr="00E3547C">
        <w:rPr>
          <w:rFonts w:ascii="Times New Roman" w:hAnsi="Times New Roman" w:cs="Times New Roman"/>
          <w:b/>
          <w:bCs/>
          <w:sz w:val="24"/>
          <w:szCs w:val="24"/>
        </w:rPr>
        <w:lastRenderedPageBreak/>
        <w:t>The Routing Problem:</w:t>
      </w:r>
      <w:r w:rsidRPr="00E3547C">
        <w:rPr>
          <w:rFonts w:ascii="Times New Roman" w:hAnsi="Times New Roman" w:cs="Times New Roman"/>
          <w:sz w:val="24"/>
          <w:szCs w:val="24"/>
        </w:rPr>
        <w:t xml:space="preserve"> </w:t>
      </w:r>
      <w:r w:rsidRPr="00D55730">
        <w:rPr>
          <w:rFonts w:ascii="Times New Roman" w:hAnsi="Times New Roman" w:cs="Times New Roman"/>
          <w:szCs w:val="22"/>
        </w:rPr>
        <w:t>Because the Intent-Based Semantic Router frequently directs users toward "Small Talk" (bypassing the LlamaIndex RAG pipeline), an engine-level memory would only record academic queries.</w:t>
      </w:r>
    </w:p>
    <w:p w14:paraId="4F2F0BE5" w14:textId="77777777" w:rsidR="00AB7C2E" w:rsidRPr="00D55730" w:rsidRDefault="00AB7C2E">
      <w:pPr>
        <w:numPr>
          <w:ilvl w:val="0"/>
          <w:numId w:val="21"/>
        </w:numPr>
        <w:jc w:val="both"/>
        <w:rPr>
          <w:rFonts w:ascii="Times New Roman" w:hAnsi="Times New Roman" w:cs="Times New Roman"/>
          <w:szCs w:val="22"/>
        </w:rPr>
      </w:pPr>
      <w:r w:rsidRPr="00E3547C">
        <w:rPr>
          <w:rFonts w:ascii="Times New Roman" w:hAnsi="Times New Roman" w:cs="Times New Roman"/>
          <w:b/>
          <w:bCs/>
          <w:sz w:val="24"/>
          <w:szCs w:val="24"/>
        </w:rPr>
        <w:t>The Solution:</w:t>
      </w:r>
      <w:r w:rsidRPr="00E3547C">
        <w:rPr>
          <w:rFonts w:ascii="Times New Roman" w:hAnsi="Times New Roman" w:cs="Times New Roman"/>
          <w:sz w:val="24"/>
          <w:szCs w:val="24"/>
        </w:rPr>
        <w:t xml:space="preserve"> </w:t>
      </w:r>
      <w:r w:rsidRPr="00D55730">
        <w:rPr>
          <w:rFonts w:ascii="Times New Roman" w:hAnsi="Times New Roman" w:cs="Times New Roman"/>
          <w:szCs w:val="22"/>
        </w:rPr>
        <w:t>By maintaining the buffer at the UI layer—before semantic routing occurs—the system guarantees a unified, chronologically complete history, regardless of whether the student is engaging in casual chat or academic study.</w:t>
      </w:r>
    </w:p>
    <w:p w14:paraId="5AE82B01" w14:textId="05D5BE7D" w:rsidR="00AB7C2E" w:rsidRPr="00E3547C" w:rsidRDefault="00AB7C2E"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4. Persistence and Session Continuity</w:t>
      </w:r>
      <w:r w:rsidR="00426264">
        <w:rPr>
          <w:rFonts w:ascii="Times New Roman" w:hAnsi="Times New Roman" w:cs="Times New Roman"/>
          <w:b/>
          <w:bCs/>
          <w:sz w:val="24"/>
          <w:szCs w:val="24"/>
        </w:rPr>
        <w:t>:</w:t>
      </w:r>
    </w:p>
    <w:p w14:paraId="17C6A4E6" w14:textId="565F8241"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 xml:space="preserve">Jonaki </w:t>
      </w:r>
      <w:r w:rsidR="00020F85">
        <w:rPr>
          <w:rFonts w:ascii="Times New Roman" w:hAnsi="Times New Roman" w:cs="Times New Roman"/>
          <w:szCs w:val="22"/>
        </w:rPr>
        <w:t>utilises</w:t>
      </w:r>
      <w:r w:rsidRPr="00D55730">
        <w:rPr>
          <w:rFonts w:ascii="Times New Roman" w:hAnsi="Times New Roman" w:cs="Times New Roman"/>
          <w:szCs w:val="22"/>
        </w:rPr>
        <w:t xml:space="preserve"> the Chainlit SQLAlchemy Data Layer to store chat history permanently in a local SQLite database (jonaki_history.db).</w:t>
      </w:r>
    </w:p>
    <w:p w14:paraId="3AB0D5BC" w14:textId="77777777" w:rsidR="00AB7C2E" w:rsidRPr="00426264" w:rsidRDefault="00AB7C2E">
      <w:pPr>
        <w:numPr>
          <w:ilvl w:val="0"/>
          <w:numId w:val="22"/>
        </w:numPr>
        <w:jc w:val="both"/>
        <w:rPr>
          <w:rFonts w:ascii="Times New Roman" w:hAnsi="Times New Roman" w:cs="Times New Roman"/>
          <w:sz w:val="24"/>
          <w:szCs w:val="24"/>
        </w:rPr>
      </w:pPr>
      <w:r w:rsidRPr="00E3547C">
        <w:rPr>
          <w:rFonts w:ascii="Times New Roman" w:hAnsi="Times New Roman" w:cs="Times New Roman"/>
          <w:b/>
          <w:bCs/>
          <w:sz w:val="24"/>
          <w:szCs w:val="24"/>
        </w:rPr>
        <w:t>Interactive Sidebar:</w:t>
      </w:r>
      <w:r w:rsidRPr="00E3547C">
        <w:rPr>
          <w:rFonts w:ascii="Times New Roman" w:hAnsi="Times New Roman" w:cs="Times New Roman"/>
          <w:sz w:val="24"/>
          <w:szCs w:val="24"/>
        </w:rPr>
        <w:t xml:space="preserve"> </w:t>
      </w:r>
      <w:r w:rsidRPr="00D55730">
        <w:rPr>
          <w:rFonts w:ascii="Times New Roman" w:hAnsi="Times New Roman" w:cs="Times New Roman"/>
          <w:szCs w:val="22"/>
        </w:rPr>
        <w:t>This database allows students to use an interactive sidebar to browse and resume past chat threads</w:t>
      </w:r>
      <w:r w:rsidRPr="00426264">
        <w:rPr>
          <w:rFonts w:ascii="Times New Roman" w:hAnsi="Times New Roman" w:cs="Times New Roman"/>
          <w:sz w:val="24"/>
          <w:szCs w:val="24"/>
        </w:rPr>
        <w:t>.</w:t>
      </w:r>
    </w:p>
    <w:p w14:paraId="2D046065" w14:textId="77777777" w:rsidR="00AB7C2E" w:rsidRPr="00D55730" w:rsidRDefault="00AB7C2E">
      <w:pPr>
        <w:numPr>
          <w:ilvl w:val="0"/>
          <w:numId w:val="22"/>
        </w:numPr>
        <w:jc w:val="both"/>
        <w:rPr>
          <w:rFonts w:ascii="Times New Roman" w:hAnsi="Times New Roman" w:cs="Times New Roman"/>
          <w:szCs w:val="22"/>
        </w:rPr>
      </w:pPr>
      <w:r w:rsidRPr="00E3547C">
        <w:rPr>
          <w:rFonts w:ascii="Times New Roman" w:hAnsi="Times New Roman" w:cs="Times New Roman"/>
          <w:b/>
          <w:bCs/>
          <w:sz w:val="24"/>
          <w:szCs w:val="24"/>
        </w:rPr>
        <w:t>Seamless Resumption:</w:t>
      </w:r>
      <w:r w:rsidRPr="00E3547C">
        <w:rPr>
          <w:rFonts w:ascii="Times New Roman" w:hAnsi="Times New Roman" w:cs="Times New Roman"/>
          <w:sz w:val="24"/>
          <w:szCs w:val="24"/>
        </w:rPr>
        <w:t xml:space="preserve"> </w:t>
      </w:r>
      <w:r w:rsidRPr="00D55730">
        <w:rPr>
          <w:rFonts w:ascii="Times New Roman" w:hAnsi="Times New Roman" w:cs="Times New Roman"/>
          <w:szCs w:val="22"/>
        </w:rPr>
        <w:t>Clicking on a previous conversation dynamically injects that historical context back into the LLM's memory, allowing a student to pick up a lesson exactly where they left off.</w:t>
      </w:r>
    </w:p>
    <w:p w14:paraId="1BF2C707" w14:textId="7DA37EDA" w:rsidR="00AB7C2E" w:rsidRPr="00E3547C" w:rsidRDefault="00AB7C2E" w:rsidP="00E3547C">
      <w:pPr>
        <w:jc w:val="both"/>
        <w:rPr>
          <w:rFonts w:ascii="Times New Roman" w:hAnsi="Times New Roman" w:cs="Times New Roman"/>
          <w:b/>
          <w:bCs/>
          <w:sz w:val="24"/>
          <w:szCs w:val="24"/>
        </w:rPr>
      </w:pPr>
      <w:r w:rsidRPr="00E3547C">
        <w:rPr>
          <w:rFonts w:ascii="Times New Roman" w:hAnsi="Times New Roman" w:cs="Times New Roman"/>
          <w:b/>
          <w:bCs/>
          <w:sz w:val="24"/>
          <w:szCs w:val="24"/>
        </w:rPr>
        <w:t>5. Validation through Integration Testing</w:t>
      </w:r>
      <w:r w:rsidR="00426264">
        <w:rPr>
          <w:rFonts w:ascii="Times New Roman" w:hAnsi="Times New Roman" w:cs="Times New Roman"/>
          <w:b/>
          <w:bCs/>
          <w:sz w:val="24"/>
          <w:szCs w:val="24"/>
        </w:rPr>
        <w:t>:</w:t>
      </w:r>
    </w:p>
    <w:p w14:paraId="3EB4B3BF" w14:textId="20D08880"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 xml:space="preserve">The effectiveness of this stateful management was confirmed during integration testing. When a student asked, "What other benefits do </w:t>
      </w:r>
      <w:r w:rsidRPr="00D55730">
        <w:rPr>
          <w:rFonts w:ascii="Times New Roman" w:hAnsi="Times New Roman" w:cs="Times New Roman"/>
          <w:i/>
          <w:iCs/>
          <w:szCs w:val="22"/>
        </w:rPr>
        <w:t>they</w:t>
      </w:r>
      <w:r w:rsidRPr="00D55730">
        <w:rPr>
          <w:rFonts w:ascii="Times New Roman" w:hAnsi="Times New Roman" w:cs="Times New Roman"/>
          <w:szCs w:val="22"/>
        </w:rPr>
        <w:t xml:space="preserve"> have?" (without mentioning "trees"), the system successfully </w:t>
      </w:r>
      <w:r w:rsidR="00020F85">
        <w:rPr>
          <w:rFonts w:ascii="Times New Roman" w:hAnsi="Times New Roman" w:cs="Times New Roman"/>
          <w:szCs w:val="22"/>
        </w:rPr>
        <w:t>utilised</w:t>
      </w:r>
      <w:r w:rsidRPr="00D55730">
        <w:rPr>
          <w:rFonts w:ascii="Times New Roman" w:hAnsi="Times New Roman" w:cs="Times New Roman"/>
          <w:szCs w:val="22"/>
        </w:rPr>
        <w:t xml:space="preserve"> the history</w:t>
      </w:r>
      <w:r w:rsidR="00E6698E" w:rsidRPr="00D55730">
        <w:rPr>
          <w:rFonts w:ascii="Times New Roman" w:hAnsi="Times New Roman" w:cs="Times New Roman"/>
          <w:szCs w:val="22"/>
        </w:rPr>
        <w:t xml:space="preserve"> </w:t>
      </w:r>
      <w:r w:rsidRPr="00D55730">
        <w:rPr>
          <w:rFonts w:ascii="Times New Roman" w:hAnsi="Times New Roman" w:cs="Times New Roman"/>
          <w:szCs w:val="22"/>
        </w:rPr>
        <w:t>payload to resolve the pronoun. The AI maintained conversational continuity and provided additional textbook-based benefits without suffering from hallucination or token bloat.</w:t>
      </w:r>
    </w:p>
    <w:p w14:paraId="4E75B3B4" w14:textId="3C2331EA" w:rsidR="00A445D0" w:rsidRPr="00826A62" w:rsidRDefault="00426264" w:rsidP="00FB4220">
      <w:pPr>
        <w:jc w:val="both"/>
        <w:rPr>
          <w:rFonts w:ascii="Times New Roman" w:hAnsi="Times New Roman" w:cs="Times New Roman"/>
          <w:sz w:val="28"/>
        </w:rPr>
      </w:pPr>
      <w:r w:rsidRPr="00826A62">
        <w:rPr>
          <w:rFonts w:ascii="Times New Roman" w:hAnsi="Times New Roman" w:cs="Times New Roman"/>
          <w:b/>
          <w:bCs/>
          <w:sz w:val="28"/>
        </w:rPr>
        <w:t>5</w:t>
      </w:r>
      <w:r w:rsidR="00A445D0" w:rsidRPr="00826A62">
        <w:rPr>
          <w:rFonts w:ascii="Times New Roman" w:hAnsi="Times New Roman" w:cs="Times New Roman"/>
          <w:b/>
          <w:bCs/>
          <w:sz w:val="28"/>
        </w:rPr>
        <w:t>.5 Reinforcement Learning from Human Feedback (RLHF):</w:t>
      </w:r>
      <w:r w:rsidR="00A445D0" w:rsidRPr="00826A62">
        <w:rPr>
          <w:rFonts w:ascii="Times New Roman" w:hAnsi="Times New Roman" w:cs="Times New Roman"/>
          <w:sz w:val="28"/>
        </w:rPr>
        <w:t xml:space="preserve"> </w:t>
      </w:r>
    </w:p>
    <w:p w14:paraId="6ABB7AB0" w14:textId="65DED8FC"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 xml:space="preserve">In the Jonaki system, Reinforcement Learning from Human Feedback (RLHF) is implemented as a </w:t>
      </w:r>
      <w:r w:rsidR="00020F85">
        <w:rPr>
          <w:rFonts w:ascii="Times New Roman" w:hAnsi="Times New Roman" w:cs="Times New Roman"/>
          <w:szCs w:val="22"/>
        </w:rPr>
        <w:t>localised</w:t>
      </w:r>
      <w:r w:rsidRPr="00D55730">
        <w:rPr>
          <w:rFonts w:ascii="Times New Roman" w:hAnsi="Times New Roman" w:cs="Times New Roman"/>
          <w:szCs w:val="22"/>
        </w:rPr>
        <w:t xml:space="preserve"> loop designed to capture student evaluations and continuously improve the quality of the AI tutor's pedagogical responses.</w:t>
      </w:r>
    </w:p>
    <w:p w14:paraId="355EAD02" w14:textId="2D3EBA19"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Core Mechanism and Implementation</w:t>
      </w:r>
      <w:r w:rsidR="00426264" w:rsidRPr="00D55730">
        <w:rPr>
          <w:rFonts w:ascii="Times New Roman" w:hAnsi="Times New Roman" w:cs="Times New Roman"/>
          <w:szCs w:val="22"/>
        </w:rPr>
        <w:t>:</w:t>
      </w:r>
    </w:p>
    <w:p w14:paraId="0C1FF9A6" w14:textId="750A2708" w:rsidR="00AB7C2E" w:rsidRPr="00D55730" w:rsidRDefault="00AB7C2E">
      <w:pPr>
        <w:numPr>
          <w:ilvl w:val="0"/>
          <w:numId w:val="23"/>
        </w:numPr>
        <w:jc w:val="both"/>
        <w:rPr>
          <w:rFonts w:ascii="Times New Roman" w:hAnsi="Times New Roman" w:cs="Times New Roman"/>
          <w:szCs w:val="22"/>
        </w:rPr>
      </w:pPr>
      <w:r w:rsidRPr="00D55730">
        <w:rPr>
          <w:rFonts w:ascii="Times New Roman" w:hAnsi="Times New Roman" w:cs="Times New Roman"/>
          <w:szCs w:val="22"/>
        </w:rPr>
        <w:t>User Interface: After every educational answer generated through the RAG pipeline, the Chainlit UI dynamically renders a pair of native buttons: "</w:t>
      </w:r>
      <w:r w:rsidRPr="00D55730">
        <w:rPr>
          <w:rFonts w:ascii="Segoe UI Emoji" w:hAnsi="Segoe UI Emoji" w:cs="Segoe UI Emoji"/>
          <w:szCs w:val="22"/>
        </w:rPr>
        <w:t>👍</w:t>
      </w:r>
      <w:r w:rsidRPr="00D55730">
        <w:rPr>
          <w:rFonts w:ascii="Times New Roman" w:hAnsi="Times New Roman" w:cs="Times New Roman"/>
          <w:szCs w:val="22"/>
        </w:rPr>
        <w:t xml:space="preserve"> Helpful" and "</w:t>
      </w:r>
      <w:r w:rsidRPr="00D55730">
        <w:rPr>
          <w:rFonts w:ascii="Segoe UI Emoji" w:hAnsi="Segoe UI Emoji" w:cs="Segoe UI Emoji"/>
          <w:szCs w:val="22"/>
        </w:rPr>
        <w:t>👎</w:t>
      </w:r>
      <w:r w:rsidRPr="00D55730">
        <w:rPr>
          <w:rFonts w:ascii="Times New Roman" w:hAnsi="Times New Roman" w:cs="Times New Roman"/>
          <w:szCs w:val="22"/>
        </w:rPr>
        <w:t xml:space="preserve"> Not </w:t>
      </w:r>
      <w:r w:rsidR="003A4C1A">
        <w:rPr>
          <w:rFonts w:ascii="Times New Roman" w:hAnsi="Times New Roman" w:cs="Times New Roman"/>
          <w:szCs w:val="22"/>
        </w:rPr>
        <w:t>Helpful."</w:t>
      </w:r>
    </w:p>
    <w:p w14:paraId="41B91991" w14:textId="2B642FCF" w:rsidR="00AB7C2E" w:rsidRPr="00D55730" w:rsidRDefault="00AB7C2E">
      <w:pPr>
        <w:numPr>
          <w:ilvl w:val="0"/>
          <w:numId w:val="23"/>
        </w:numPr>
        <w:jc w:val="both"/>
        <w:rPr>
          <w:rFonts w:ascii="Times New Roman" w:hAnsi="Times New Roman" w:cs="Times New Roman"/>
          <w:szCs w:val="22"/>
        </w:rPr>
      </w:pPr>
      <w:r w:rsidRPr="00D55730">
        <w:rPr>
          <w:rFonts w:ascii="Times New Roman" w:hAnsi="Times New Roman" w:cs="Times New Roman"/>
          <w:szCs w:val="22"/>
        </w:rPr>
        <w:t>Data Logging: When a student interacts with these buttons, a custom rl_logger module—</w:t>
      </w:r>
      <w:r w:rsidR="00020F85">
        <w:rPr>
          <w:rFonts w:ascii="Times New Roman" w:hAnsi="Times New Roman" w:cs="Times New Roman"/>
          <w:szCs w:val="22"/>
        </w:rPr>
        <w:t>utilising</w:t>
      </w:r>
      <w:r w:rsidRPr="00D55730">
        <w:rPr>
          <w:rFonts w:ascii="Times New Roman" w:hAnsi="Times New Roman" w:cs="Times New Roman"/>
          <w:szCs w:val="22"/>
        </w:rPr>
        <w:t xml:space="preserve"> Chainlit’s @cl.on_feedback decorator—immediately intercepts the event.</w:t>
      </w:r>
    </w:p>
    <w:p w14:paraId="46FEF156" w14:textId="77777777" w:rsidR="00E6698E" w:rsidRPr="00D55730" w:rsidRDefault="00AB7C2E">
      <w:pPr>
        <w:numPr>
          <w:ilvl w:val="0"/>
          <w:numId w:val="23"/>
        </w:numPr>
        <w:jc w:val="both"/>
        <w:rPr>
          <w:rFonts w:ascii="Times New Roman" w:hAnsi="Times New Roman" w:cs="Times New Roman"/>
          <w:szCs w:val="22"/>
        </w:rPr>
      </w:pPr>
      <w:r w:rsidRPr="00D55730">
        <w:rPr>
          <w:rFonts w:ascii="Times New Roman" w:hAnsi="Times New Roman" w:cs="Times New Roman"/>
          <w:szCs w:val="22"/>
        </w:rPr>
        <w:t>Database Storage: The feedback is securely and permanently stored in a local SQLite database named jonaki_history.db. This is a more robust approach than using fragile flat files like CSVs.</w:t>
      </w:r>
    </w:p>
    <w:p w14:paraId="7E6CC169" w14:textId="60AF7A98" w:rsidR="00AB7C2E" w:rsidRPr="00E6698E" w:rsidRDefault="00426264" w:rsidP="00E6698E">
      <w:pPr>
        <w:jc w:val="both"/>
        <w:rPr>
          <w:rFonts w:ascii="Times New Roman" w:hAnsi="Times New Roman" w:cs="Times New Roman"/>
          <w:sz w:val="24"/>
          <w:szCs w:val="24"/>
        </w:rPr>
      </w:pPr>
      <w:r w:rsidRPr="00E6698E">
        <w:rPr>
          <w:rFonts w:ascii="Times New Roman" w:hAnsi="Times New Roman" w:cs="Times New Roman"/>
          <w:b/>
          <w:bCs/>
          <w:sz w:val="24"/>
          <w:szCs w:val="24"/>
        </w:rPr>
        <w:t xml:space="preserve">5.5.1. </w:t>
      </w:r>
      <w:r w:rsidR="00AB7C2E" w:rsidRPr="00E6698E">
        <w:rPr>
          <w:rFonts w:ascii="Times New Roman" w:hAnsi="Times New Roman" w:cs="Times New Roman"/>
          <w:b/>
          <w:bCs/>
          <w:sz w:val="24"/>
          <w:szCs w:val="24"/>
        </w:rPr>
        <w:t>Data Collected for Future Refinement</w:t>
      </w:r>
      <w:r w:rsidRPr="00E6698E">
        <w:rPr>
          <w:rFonts w:ascii="Times New Roman" w:hAnsi="Times New Roman" w:cs="Times New Roman"/>
          <w:b/>
          <w:bCs/>
          <w:sz w:val="24"/>
          <w:szCs w:val="24"/>
        </w:rPr>
        <w:t>:</w:t>
      </w:r>
    </w:p>
    <w:p w14:paraId="2D44D501" w14:textId="77777777" w:rsidR="00AB7C2E" w:rsidRPr="00D55730" w:rsidRDefault="00AB7C2E" w:rsidP="00E3547C">
      <w:pPr>
        <w:jc w:val="both"/>
        <w:rPr>
          <w:rFonts w:ascii="Times New Roman" w:hAnsi="Times New Roman" w:cs="Times New Roman"/>
          <w:szCs w:val="22"/>
        </w:rPr>
      </w:pPr>
      <w:r w:rsidRPr="00D55730">
        <w:rPr>
          <w:rFonts w:ascii="Times New Roman" w:hAnsi="Times New Roman" w:cs="Times New Roman"/>
          <w:szCs w:val="22"/>
        </w:rPr>
        <w:t>To ensure the dataset is useful for future improvements, the system logs more than just the binary score. It records:</w:t>
      </w:r>
    </w:p>
    <w:p w14:paraId="44AC4494" w14:textId="77777777" w:rsidR="00AB7C2E" w:rsidRPr="00D55730" w:rsidRDefault="00AB7C2E">
      <w:pPr>
        <w:numPr>
          <w:ilvl w:val="0"/>
          <w:numId w:val="24"/>
        </w:numPr>
        <w:jc w:val="both"/>
        <w:rPr>
          <w:rFonts w:ascii="Times New Roman" w:hAnsi="Times New Roman" w:cs="Times New Roman"/>
          <w:szCs w:val="22"/>
        </w:rPr>
      </w:pPr>
      <w:r w:rsidRPr="00D55730">
        <w:rPr>
          <w:rFonts w:ascii="Times New Roman" w:hAnsi="Times New Roman" w:cs="Times New Roman"/>
          <w:szCs w:val="22"/>
        </w:rPr>
        <w:t>The exact binary feedback score (Helpful or Not Helpful).</w:t>
      </w:r>
    </w:p>
    <w:p w14:paraId="1FCFCAF8" w14:textId="77777777" w:rsidR="00AB7C2E" w:rsidRPr="00D55730" w:rsidRDefault="00AB7C2E">
      <w:pPr>
        <w:numPr>
          <w:ilvl w:val="0"/>
          <w:numId w:val="24"/>
        </w:numPr>
        <w:jc w:val="both"/>
        <w:rPr>
          <w:rFonts w:ascii="Times New Roman" w:hAnsi="Times New Roman" w:cs="Times New Roman"/>
          <w:szCs w:val="22"/>
        </w:rPr>
      </w:pPr>
      <w:r w:rsidRPr="00D55730">
        <w:rPr>
          <w:rFonts w:ascii="Times New Roman" w:hAnsi="Times New Roman" w:cs="Times New Roman"/>
          <w:szCs w:val="22"/>
        </w:rPr>
        <w:t>A timestamp of the interaction.</w:t>
      </w:r>
    </w:p>
    <w:p w14:paraId="01AA4079" w14:textId="77777777" w:rsidR="00AB7C2E" w:rsidRPr="00D55730" w:rsidRDefault="00AB7C2E">
      <w:pPr>
        <w:numPr>
          <w:ilvl w:val="0"/>
          <w:numId w:val="24"/>
        </w:numPr>
        <w:jc w:val="both"/>
        <w:rPr>
          <w:rFonts w:ascii="Times New Roman" w:hAnsi="Times New Roman" w:cs="Times New Roman"/>
          <w:szCs w:val="22"/>
        </w:rPr>
      </w:pPr>
      <w:r w:rsidRPr="00D55730">
        <w:rPr>
          <w:rFonts w:ascii="Times New Roman" w:hAnsi="Times New Roman" w:cs="Times New Roman"/>
          <w:szCs w:val="22"/>
        </w:rPr>
        <w:t>The student's original Assamese query.</w:t>
      </w:r>
    </w:p>
    <w:p w14:paraId="7B781428" w14:textId="081C0383" w:rsidR="00AB7C2E" w:rsidRPr="00D55730" w:rsidRDefault="00AB7C2E">
      <w:pPr>
        <w:numPr>
          <w:ilvl w:val="0"/>
          <w:numId w:val="24"/>
        </w:numPr>
        <w:jc w:val="both"/>
        <w:rPr>
          <w:rFonts w:ascii="Times New Roman" w:hAnsi="Times New Roman" w:cs="Times New Roman"/>
          <w:szCs w:val="22"/>
        </w:rPr>
      </w:pPr>
      <w:r w:rsidRPr="00D55730">
        <w:rPr>
          <w:rFonts w:ascii="Times New Roman" w:hAnsi="Times New Roman" w:cs="Times New Roman"/>
          <w:szCs w:val="22"/>
        </w:rPr>
        <w:t xml:space="preserve">The retrieved textbook </w:t>
      </w:r>
      <w:r w:rsidR="003A4C1A">
        <w:rPr>
          <w:rFonts w:ascii="Times New Roman" w:hAnsi="Times New Roman" w:cs="Times New Roman"/>
          <w:szCs w:val="22"/>
        </w:rPr>
        <w:t>chunks were</w:t>
      </w:r>
      <w:r w:rsidRPr="00D55730">
        <w:rPr>
          <w:rFonts w:ascii="Times New Roman" w:hAnsi="Times New Roman" w:cs="Times New Roman"/>
          <w:szCs w:val="22"/>
        </w:rPr>
        <w:t xml:space="preserve"> used for the answer.</w:t>
      </w:r>
    </w:p>
    <w:p w14:paraId="5FF8FA23" w14:textId="77777777" w:rsidR="005A49F0" w:rsidRDefault="00AB7C2E">
      <w:pPr>
        <w:numPr>
          <w:ilvl w:val="0"/>
          <w:numId w:val="24"/>
        </w:numPr>
        <w:jc w:val="both"/>
        <w:rPr>
          <w:rFonts w:ascii="Times New Roman" w:hAnsi="Times New Roman" w:cs="Times New Roman"/>
          <w:szCs w:val="22"/>
        </w:rPr>
      </w:pPr>
      <w:r w:rsidRPr="00D55730">
        <w:rPr>
          <w:rFonts w:ascii="Times New Roman" w:hAnsi="Times New Roman" w:cs="Times New Roman"/>
          <w:szCs w:val="22"/>
        </w:rPr>
        <w:t>The AI’s final generated response.</w:t>
      </w:r>
    </w:p>
    <w:p w14:paraId="45145780" w14:textId="2775743C" w:rsidR="00AB7C2E" w:rsidRPr="005A49F0" w:rsidRDefault="00426264" w:rsidP="005A49F0">
      <w:pPr>
        <w:jc w:val="both"/>
        <w:rPr>
          <w:rFonts w:ascii="Times New Roman" w:hAnsi="Times New Roman" w:cs="Times New Roman"/>
          <w:szCs w:val="22"/>
        </w:rPr>
      </w:pPr>
      <w:r w:rsidRPr="005A49F0">
        <w:rPr>
          <w:rFonts w:ascii="Times New Roman" w:hAnsi="Times New Roman" w:cs="Times New Roman"/>
          <w:b/>
          <w:bCs/>
          <w:sz w:val="24"/>
          <w:szCs w:val="24"/>
        </w:rPr>
        <w:lastRenderedPageBreak/>
        <w:t xml:space="preserve">5.5.2. </w:t>
      </w:r>
      <w:r w:rsidR="00AB7C2E" w:rsidRPr="005A49F0">
        <w:rPr>
          <w:rFonts w:ascii="Times New Roman" w:hAnsi="Times New Roman" w:cs="Times New Roman"/>
          <w:b/>
          <w:bCs/>
          <w:sz w:val="24"/>
          <w:szCs w:val="24"/>
        </w:rPr>
        <w:t>Strategic Value and Future Scope</w:t>
      </w:r>
      <w:r w:rsidRPr="005A49F0">
        <w:rPr>
          <w:rFonts w:ascii="Times New Roman" w:hAnsi="Times New Roman" w:cs="Times New Roman"/>
          <w:b/>
          <w:bCs/>
          <w:sz w:val="24"/>
          <w:szCs w:val="24"/>
        </w:rPr>
        <w:t>:</w:t>
      </w:r>
    </w:p>
    <w:p w14:paraId="386D9747" w14:textId="77777777"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The primary goal of this RLHF loop is to build a massive, high-quality dataset that can eventually be used to formally fine-tune the Sarvam-30B model. This will allow the AI to deeply adapt to the specific linguistic nuances, regional slang, and learning patterns unique to 8-to-10-year-old Assamese students.</w:t>
      </w:r>
    </w:p>
    <w:p w14:paraId="5F514719" w14:textId="1CBE3B80" w:rsidR="00AB7C2E" w:rsidRPr="00426264" w:rsidRDefault="00426264" w:rsidP="00E3547C">
      <w:pPr>
        <w:jc w:val="both"/>
        <w:rPr>
          <w:rFonts w:ascii="Times New Roman" w:hAnsi="Times New Roman" w:cs="Times New Roman"/>
          <w:b/>
          <w:bCs/>
          <w:sz w:val="24"/>
          <w:szCs w:val="24"/>
        </w:rPr>
      </w:pPr>
      <w:r w:rsidRPr="00426264">
        <w:rPr>
          <w:rFonts w:ascii="Times New Roman" w:hAnsi="Times New Roman" w:cs="Times New Roman"/>
          <w:b/>
          <w:bCs/>
          <w:sz w:val="24"/>
          <w:szCs w:val="24"/>
        </w:rPr>
        <w:t xml:space="preserve">5.5.3. </w:t>
      </w:r>
      <w:r w:rsidR="00AB7C2E" w:rsidRPr="00426264">
        <w:rPr>
          <w:rFonts w:ascii="Times New Roman" w:hAnsi="Times New Roman" w:cs="Times New Roman"/>
          <w:b/>
          <w:bCs/>
          <w:sz w:val="24"/>
          <w:szCs w:val="24"/>
        </w:rPr>
        <w:t>Evaluation Performance</w:t>
      </w:r>
      <w:r>
        <w:rPr>
          <w:rFonts w:ascii="Times New Roman" w:hAnsi="Times New Roman" w:cs="Times New Roman"/>
          <w:b/>
          <w:bCs/>
          <w:sz w:val="24"/>
          <w:szCs w:val="24"/>
        </w:rPr>
        <w:t>:</w:t>
      </w:r>
    </w:p>
    <w:p w14:paraId="4C216EC9" w14:textId="77777777"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During integration and batch testing, the RLHF system was used to calculate the User Acceptance Rate (UAR). Based on a 20-question EVS dataset, Jonaki achieved a 100% UAR, indicating that the AI successfully maintained a child-friendly tone and avoided complex jargon, meeting the pedagogical needs of young learners.</w:t>
      </w:r>
    </w:p>
    <w:p w14:paraId="3013E665" w14:textId="77777777" w:rsidR="00A445D0" w:rsidRPr="00FB4220" w:rsidRDefault="00A445D0" w:rsidP="00E3547C">
      <w:pPr>
        <w:jc w:val="both"/>
        <w:rPr>
          <w:rFonts w:ascii="Times New Roman" w:hAnsi="Times New Roman" w:cs="Times New Roman"/>
          <w:sz w:val="24"/>
          <w:szCs w:val="24"/>
        </w:rPr>
      </w:pPr>
    </w:p>
    <w:p w14:paraId="25ED9768" w14:textId="77777777" w:rsidR="00A445D0" w:rsidRPr="00FB4220" w:rsidRDefault="00A445D0" w:rsidP="00E3547C">
      <w:pPr>
        <w:jc w:val="both"/>
        <w:rPr>
          <w:rFonts w:ascii="Times New Roman" w:hAnsi="Times New Roman" w:cs="Times New Roman"/>
          <w:sz w:val="24"/>
          <w:szCs w:val="24"/>
        </w:rPr>
      </w:pPr>
    </w:p>
    <w:p w14:paraId="05868C9C" w14:textId="77777777" w:rsidR="00A445D0" w:rsidRPr="00E3547C" w:rsidRDefault="00A445D0" w:rsidP="00E3547C">
      <w:pPr>
        <w:jc w:val="both"/>
        <w:rPr>
          <w:rFonts w:ascii="Times New Roman" w:hAnsi="Times New Roman" w:cs="Times New Roman"/>
          <w:b/>
          <w:bCs/>
          <w:sz w:val="24"/>
          <w:szCs w:val="24"/>
        </w:rPr>
      </w:pPr>
    </w:p>
    <w:p w14:paraId="73C96098" w14:textId="77777777" w:rsidR="00A445D0" w:rsidRPr="00E3547C" w:rsidRDefault="00A445D0" w:rsidP="00E3547C">
      <w:pPr>
        <w:jc w:val="both"/>
        <w:rPr>
          <w:rFonts w:ascii="Times New Roman" w:hAnsi="Times New Roman" w:cs="Times New Roman"/>
          <w:b/>
          <w:bCs/>
          <w:sz w:val="24"/>
          <w:szCs w:val="24"/>
        </w:rPr>
      </w:pPr>
    </w:p>
    <w:p w14:paraId="77A35A05" w14:textId="77777777" w:rsidR="00A445D0" w:rsidRPr="00E3547C" w:rsidRDefault="00A445D0" w:rsidP="00E3547C">
      <w:pPr>
        <w:jc w:val="both"/>
        <w:rPr>
          <w:rFonts w:ascii="Times New Roman" w:hAnsi="Times New Roman" w:cs="Times New Roman"/>
          <w:b/>
          <w:bCs/>
          <w:sz w:val="24"/>
          <w:szCs w:val="24"/>
        </w:rPr>
      </w:pPr>
    </w:p>
    <w:p w14:paraId="24DEC291" w14:textId="77777777" w:rsidR="00A445D0" w:rsidRPr="00E3547C" w:rsidRDefault="00A445D0" w:rsidP="00E3547C">
      <w:pPr>
        <w:jc w:val="both"/>
        <w:rPr>
          <w:rFonts w:ascii="Times New Roman" w:hAnsi="Times New Roman" w:cs="Times New Roman"/>
          <w:b/>
          <w:bCs/>
          <w:sz w:val="24"/>
          <w:szCs w:val="24"/>
        </w:rPr>
      </w:pPr>
    </w:p>
    <w:p w14:paraId="3CF9E472" w14:textId="77777777" w:rsidR="00A445D0" w:rsidRPr="00E3547C" w:rsidRDefault="00A445D0" w:rsidP="00E3547C">
      <w:pPr>
        <w:jc w:val="both"/>
        <w:rPr>
          <w:rFonts w:ascii="Times New Roman" w:hAnsi="Times New Roman" w:cs="Times New Roman"/>
          <w:b/>
          <w:bCs/>
          <w:sz w:val="24"/>
          <w:szCs w:val="24"/>
        </w:rPr>
      </w:pPr>
    </w:p>
    <w:p w14:paraId="61993388" w14:textId="77777777" w:rsidR="00A445D0" w:rsidRPr="00E3547C" w:rsidRDefault="00A445D0" w:rsidP="00E3547C">
      <w:pPr>
        <w:jc w:val="both"/>
        <w:rPr>
          <w:rFonts w:ascii="Times New Roman" w:hAnsi="Times New Roman" w:cs="Times New Roman"/>
          <w:b/>
          <w:bCs/>
          <w:sz w:val="24"/>
          <w:szCs w:val="24"/>
        </w:rPr>
      </w:pPr>
    </w:p>
    <w:p w14:paraId="30394146" w14:textId="77777777" w:rsidR="00A445D0" w:rsidRPr="00E3547C" w:rsidRDefault="00A445D0" w:rsidP="00E3547C">
      <w:pPr>
        <w:jc w:val="both"/>
        <w:rPr>
          <w:rFonts w:ascii="Times New Roman" w:hAnsi="Times New Roman" w:cs="Times New Roman"/>
          <w:b/>
          <w:bCs/>
          <w:sz w:val="24"/>
          <w:szCs w:val="24"/>
        </w:rPr>
      </w:pPr>
    </w:p>
    <w:p w14:paraId="0687599E" w14:textId="77777777" w:rsidR="00A445D0" w:rsidRPr="00E3547C" w:rsidRDefault="00A445D0" w:rsidP="00E3547C">
      <w:pPr>
        <w:jc w:val="both"/>
        <w:rPr>
          <w:rFonts w:ascii="Times New Roman" w:hAnsi="Times New Roman" w:cs="Times New Roman"/>
          <w:b/>
          <w:bCs/>
          <w:sz w:val="24"/>
          <w:szCs w:val="24"/>
        </w:rPr>
      </w:pPr>
    </w:p>
    <w:p w14:paraId="53233296" w14:textId="77777777" w:rsidR="00A445D0" w:rsidRPr="00E3547C" w:rsidRDefault="00A445D0" w:rsidP="00E3547C">
      <w:pPr>
        <w:jc w:val="both"/>
        <w:rPr>
          <w:rFonts w:ascii="Times New Roman" w:hAnsi="Times New Roman" w:cs="Times New Roman"/>
          <w:b/>
          <w:bCs/>
          <w:sz w:val="24"/>
          <w:szCs w:val="24"/>
        </w:rPr>
      </w:pPr>
    </w:p>
    <w:p w14:paraId="48BF1459" w14:textId="77777777" w:rsidR="00A445D0" w:rsidRPr="00E3547C" w:rsidRDefault="00A445D0" w:rsidP="00E3547C">
      <w:pPr>
        <w:jc w:val="both"/>
        <w:rPr>
          <w:rFonts w:ascii="Times New Roman" w:hAnsi="Times New Roman" w:cs="Times New Roman"/>
          <w:b/>
          <w:bCs/>
          <w:sz w:val="24"/>
          <w:szCs w:val="24"/>
        </w:rPr>
      </w:pPr>
    </w:p>
    <w:p w14:paraId="73E31DBF" w14:textId="77777777" w:rsidR="00A445D0" w:rsidRPr="00E3547C" w:rsidRDefault="00A445D0" w:rsidP="00E3547C">
      <w:pPr>
        <w:jc w:val="both"/>
        <w:rPr>
          <w:rFonts w:ascii="Times New Roman" w:hAnsi="Times New Roman" w:cs="Times New Roman"/>
          <w:b/>
          <w:bCs/>
          <w:sz w:val="24"/>
          <w:szCs w:val="24"/>
        </w:rPr>
      </w:pPr>
    </w:p>
    <w:p w14:paraId="3A93C76C" w14:textId="77777777" w:rsidR="00426264" w:rsidRDefault="00426264" w:rsidP="00FA5791">
      <w:pPr>
        <w:jc w:val="both"/>
        <w:rPr>
          <w:rFonts w:ascii="Times New Roman" w:hAnsi="Times New Roman" w:cs="Times New Roman"/>
          <w:b/>
          <w:bCs/>
          <w:sz w:val="24"/>
          <w:szCs w:val="24"/>
        </w:rPr>
      </w:pPr>
    </w:p>
    <w:p w14:paraId="5236310A" w14:textId="77777777" w:rsidR="005A49F0" w:rsidRDefault="005A49F0" w:rsidP="00FA5791">
      <w:pPr>
        <w:jc w:val="both"/>
        <w:rPr>
          <w:rFonts w:ascii="Times New Roman" w:hAnsi="Times New Roman" w:cs="Times New Roman"/>
          <w:b/>
          <w:bCs/>
          <w:sz w:val="32"/>
          <w:szCs w:val="32"/>
        </w:rPr>
      </w:pPr>
    </w:p>
    <w:p w14:paraId="312A6044" w14:textId="77777777" w:rsidR="005A49F0" w:rsidRDefault="005A49F0" w:rsidP="00FA5791">
      <w:pPr>
        <w:jc w:val="both"/>
        <w:rPr>
          <w:rFonts w:ascii="Times New Roman" w:hAnsi="Times New Roman" w:cs="Times New Roman"/>
          <w:b/>
          <w:bCs/>
          <w:sz w:val="32"/>
          <w:szCs w:val="32"/>
        </w:rPr>
      </w:pPr>
    </w:p>
    <w:p w14:paraId="5CF45847" w14:textId="77777777" w:rsidR="005A49F0" w:rsidRDefault="005A49F0" w:rsidP="00FA5791">
      <w:pPr>
        <w:jc w:val="both"/>
        <w:rPr>
          <w:rFonts w:ascii="Times New Roman" w:hAnsi="Times New Roman" w:cs="Times New Roman"/>
          <w:b/>
          <w:bCs/>
          <w:sz w:val="32"/>
          <w:szCs w:val="32"/>
        </w:rPr>
      </w:pPr>
    </w:p>
    <w:p w14:paraId="77C1DCE2" w14:textId="77777777" w:rsidR="005A49F0" w:rsidRDefault="005A49F0" w:rsidP="00FA5791">
      <w:pPr>
        <w:jc w:val="both"/>
        <w:rPr>
          <w:rFonts w:ascii="Times New Roman" w:hAnsi="Times New Roman" w:cs="Times New Roman"/>
          <w:b/>
          <w:bCs/>
          <w:sz w:val="32"/>
          <w:szCs w:val="32"/>
        </w:rPr>
      </w:pPr>
    </w:p>
    <w:p w14:paraId="3972F291" w14:textId="77777777" w:rsidR="005A49F0" w:rsidRDefault="005A49F0" w:rsidP="00FA5791">
      <w:pPr>
        <w:jc w:val="both"/>
        <w:rPr>
          <w:rFonts w:ascii="Times New Roman" w:hAnsi="Times New Roman" w:cs="Times New Roman"/>
          <w:b/>
          <w:bCs/>
          <w:sz w:val="32"/>
          <w:szCs w:val="32"/>
        </w:rPr>
      </w:pPr>
    </w:p>
    <w:p w14:paraId="1CD5B98A" w14:textId="77777777" w:rsidR="0030721A" w:rsidRDefault="0030721A" w:rsidP="00FA5791">
      <w:pPr>
        <w:jc w:val="both"/>
        <w:rPr>
          <w:rFonts w:ascii="Times New Roman" w:hAnsi="Times New Roman" w:cs="Times New Roman"/>
          <w:b/>
          <w:bCs/>
          <w:sz w:val="32"/>
          <w:szCs w:val="32"/>
        </w:rPr>
      </w:pPr>
    </w:p>
    <w:p w14:paraId="3B7E5A43"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br w:type="page"/>
      </w:r>
    </w:p>
    <w:p w14:paraId="6CF3F0CA" w14:textId="389B5E53" w:rsidR="00FA5791" w:rsidRPr="00FE426B" w:rsidRDefault="00FA5791" w:rsidP="00FA5791">
      <w:pPr>
        <w:jc w:val="both"/>
        <w:rPr>
          <w:rFonts w:ascii="Times New Roman" w:hAnsi="Times New Roman" w:cs="Times New Roman"/>
          <w:b/>
          <w:bCs/>
          <w:sz w:val="32"/>
          <w:szCs w:val="32"/>
        </w:rPr>
      </w:pPr>
      <w:r w:rsidRPr="00FE426B">
        <w:rPr>
          <w:rFonts w:ascii="Times New Roman" w:hAnsi="Times New Roman" w:cs="Times New Roman"/>
          <w:b/>
          <w:bCs/>
          <w:sz w:val="32"/>
          <w:szCs w:val="32"/>
        </w:rPr>
        <w:lastRenderedPageBreak/>
        <w:t xml:space="preserve">Chapter </w:t>
      </w:r>
      <w:r w:rsidR="00426264" w:rsidRPr="00FE426B">
        <w:rPr>
          <w:rFonts w:ascii="Times New Roman" w:hAnsi="Times New Roman" w:cs="Times New Roman"/>
          <w:b/>
          <w:bCs/>
          <w:sz w:val="32"/>
          <w:szCs w:val="32"/>
        </w:rPr>
        <w:t>6</w:t>
      </w:r>
      <w:r w:rsidRPr="00FE426B">
        <w:rPr>
          <w:rFonts w:ascii="Times New Roman" w:hAnsi="Times New Roman" w:cs="Times New Roman"/>
          <w:b/>
          <w:bCs/>
          <w:sz w:val="32"/>
          <w:szCs w:val="32"/>
        </w:rPr>
        <w:t>: System Evaluation and Results</w:t>
      </w:r>
      <w:r w:rsidR="00426264" w:rsidRPr="00FE426B">
        <w:rPr>
          <w:rFonts w:ascii="Times New Roman" w:hAnsi="Times New Roman" w:cs="Times New Roman"/>
          <w:b/>
          <w:bCs/>
          <w:sz w:val="32"/>
          <w:szCs w:val="32"/>
        </w:rPr>
        <w:t>:</w:t>
      </w:r>
    </w:p>
    <w:p w14:paraId="65697968" w14:textId="77777777" w:rsidR="00FA5791" w:rsidRPr="005A49F0" w:rsidRDefault="00FA5791" w:rsidP="00FA5791">
      <w:pPr>
        <w:jc w:val="both"/>
        <w:rPr>
          <w:rFonts w:ascii="Times New Roman" w:hAnsi="Times New Roman" w:cs="Times New Roman"/>
          <w:szCs w:val="22"/>
        </w:rPr>
      </w:pPr>
      <w:r w:rsidRPr="005A49F0">
        <w:rPr>
          <w:rFonts w:ascii="Times New Roman" w:hAnsi="Times New Roman" w:cs="Times New Roman"/>
          <w:szCs w:val="22"/>
        </w:rPr>
        <w:t>The evaluation of Jonaki was conducted through a combination of rigorous technical stress tests and manual qualitative assessments to ensure its readiness for a primary school environment. This chapter details the results of the end-to-end integration testing, computational performance metrics, and human-centric pedagogical evaluations.</w:t>
      </w:r>
    </w:p>
    <w:p w14:paraId="1A6366B9" w14:textId="3DCA21C4" w:rsidR="00FA5791" w:rsidRPr="00826A62" w:rsidRDefault="00426264" w:rsidP="00FA5791">
      <w:pPr>
        <w:jc w:val="both"/>
        <w:rPr>
          <w:rFonts w:ascii="Times New Roman" w:hAnsi="Times New Roman" w:cs="Times New Roman"/>
          <w:b/>
          <w:bCs/>
          <w:sz w:val="28"/>
        </w:rPr>
      </w:pPr>
      <w:r w:rsidRPr="00826A62">
        <w:rPr>
          <w:rFonts w:ascii="Times New Roman" w:hAnsi="Times New Roman" w:cs="Times New Roman"/>
          <w:b/>
          <w:bCs/>
          <w:sz w:val="28"/>
        </w:rPr>
        <w:t>6</w:t>
      </w:r>
      <w:r w:rsidR="00FA5791" w:rsidRPr="00826A62">
        <w:rPr>
          <w:rFonts w:ascii="Times New Roman" w:hAnsi="Times New Roman" w:cs="Times New Roman"/>
          <w:b/>
          <w:bCs/>
          <w:sz w:val="28"/>
        </w:rPr>
        <w:t>.1 Integration Testing</w:t>
      </w:r>
      <w:r w:rsidRPr="00826A62">
        <w:rPr>
          <w:rFonts w:ascii="Times New Roman" w:hAnsi="Times New Roman" w:cs="Times New Roman"/>
          <w:b/>
          <w:bCs/>
          <w:sz w:val="28"/>
        </w:rPr>
        <w:t>:</w:t>
      </w:r>
    </w:p>
    <w:p w14:paraId="726875CF" w14:textId="77777777" w:rsidR="00FA5791" w:rsidRPr="005A49F0" w:rsidRDefault="00FA5791" w:rsidP="00FA5791">
      <w:pPr>
        <w:jc w:val="both"/>
        <w:rPr>
          <w:rFonts w:ascii="Times New Roman" w:hAnsi="Times New Roman" w:cs="Times New Roman"/>
          <w:szCs w:val="22"/>
        </w:rPr>
      </w:pPr>
      <w:r w:rsidRPr="005A49F0">
        <w:rPr>
          <w:rFonts w:ascii="Times New Roman" w:hAnsi="Times New Roman" w:cs="Times New Roman"/>
          <w:szCs w:val="22"/>
        </w:rPr>
        <w:t>To verify the seamless interoperability of the system’s core components—specifically the Intent-Based Semantic Router, the ChromaDB RAG pipeline, and the Rolling Window Memory buffer—a four-phase sequential integration test was executed. This test intentionally challenged the architectural boundaries to ensure no logical collisions occurred between the conversational UI and the stateless LLM backend.</w:t>
      </w:r>
    </w:p>
    <w:p w14:paraId="2C7C85A7" w14:textId="7C527357" w:rsidR="00FA5791" w:rsidRPr="005A49F0" w:rsidRDefault="00FA5791">
      <w:pPr>
        <w:numPr>
          <w:ilvl w:val="0"/>
          <w:numId w:val="29"/>
        </w:numPr>
        <w:jc w:val="both"/>
        <w:rPr>
          <w:rFonts w:ascii="Times New Roman" w:hAnsi="Times New Roman" w:cs="Times New Roman"/>
          <w:szCs w:val="22"/>
        </w:rPr>
      </w:pPr>
      <w:r w:rsidRPr="00826A62">
        <w:rPr>
          <w:rFonts w:ascii="Times New Roman" w:hAnsi="Times New Roman" w:cs="Times New Roman"/>
          <w:b/>
          <w:bCs/>
          <w:sz w:val="24"/>
          <w:szCs w:val="24"/>
        </w:rPr>
        <w:t>Phase 1:</w:t>
      </w:r>
      <w:r w:rsidRPr="005A49F0">
        <w:rPr>
          <w:rFonts w:ascii="Times New Roman" w:hAnsi="Times New Roman" w:cs="Times New Roman"/>
          <w:b/>
          <w:bCs/>
          <w:szCs w:val="22"/>
        </w:rPr>
        <w:t xml:space="preserve"> </w:t>
      </w:r>
      <w:r w:rsidRPr="005A49F0">
        <w:rPr>
          <w:rFonts w:ascii="Times New Roman" w:hAnsi="Times New Roman" w:cs="Times New Roman"/>
          <w:szCs w:val="22"/>
        </w:rPr>
        <w:t xml:space="preserve">Conversational Initiation (Router Bypass): The system was tested with the greeting </w:t>
      </w:r>
      <w:r w:rsidR="003A4C1A">
        <w:rPr>
          <w:rFonts w:ascii="Times New Roman" w:hAnsi="Times New Roman" w:cs="Times New Roman"/>
          <w:szCs w:val="22"/>
        </w:rPr>
        <w:t>"</w:t>
      </w:r>
      <w:r w:rsidR="003A4C1A">
        <w:rPr>
          <w:rFonts w:ascii="Shonar Bangla" w:hAnsi="Shonar Bangla" w:cs="Shonar Bangla"/>
          <w:szCs w:val="22"/>
        </w:rPr>
        <w:t>নমস্কাৰ</w:t>
      </w:r>
      <w:r w:rsidR="003A4C1A">
        <w:rPr>
          <w:rFonts w:ascii="Times New Roman" w:hAnsi="Times New Roman" w:cs="Times New Roman"/>
          <w:szCs w:val="22"/>
        </w:rPr>
        <w:t>."</w:t>
      </w:r>
      <w:r w:rsidRPr="005A49F0">
        <w:rPr>
          <w:rFonts w:ascii="Times New Roman" w:hAnsi="Times New Roman" w:cs="Times New Roman"/>
          <w:szCs w:val="22"/>
        </w:rPr>
        <w:t xml:space="preserve"> (Hello) to verify the Intent Router’s ability to identify non-academic intent. The system achieved sub-second latency, successfully bypassing the vector database to deliver a warm greeting and pedagogically redirecting the user toward an EVS topic without triggering unnecessary RAG machinery.</w:t>
      </w:r>
    </w:p>
    <w:p w14:paraId="71FD35A5" w14:textId="77777777" w:rsidR="00A60B73" w:rsidRDefault="00A60B73" w:rsidP="00A60B73">
      <w:pPr>
        <w:jc w:val="both"/>
        <w:rPr>
          <w:rFonts w:ascii="Times New Roman" w:hAnsi="Times New Roman" w:cs="Times New Roman"/>
          <w:sz w:val="24"/>
          <w:szCs w:val="24"/>
        </w:rPr>
      </w:pPr>
    </w:p>
    <w:p w14:paraId="692394DD" w14:textId="77777777" w:rsidR="00A15258" w:rsidRDefault="00A60B73" w:rsidP="00A15258">
      <w:pPr>
        <w:keepNext/>
        <w:jc w:val="center"/>
      </w:pPr>
      <w:r>
        <w:rPr>
          <w:noProof/>
        </w:rPr>
        <w:drawing>
          <wp:inline distT="0" distB="0" distL="0" distR="0" wp14:anchorId="2611A8FA" wp14:editId="47D02D95">
            <wp:extent cx="5140221" cy="2436471"/>
            <wp:effectExtent l="0" t="0" r="3810" b="2540"/>
            <wp:docPr id="139022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2985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4382" cy="2457403"/>
                    </a:xfrm>
                    <a:prstGeom prst="rect">
                      <a:avLst/>
                    </a:prstGeom>
                  </pic:spPr>
                </pic:pic>
              </a:graphicData>
            </a:graphic>
          </wp:inline>
        </w:drawing>
      </w:r>
    </w:p>
    <w:p w14:paraId="76CEC3EA" w14:textId="3DB8464A" w:rsidR="00A60B73" w:rsidRPr="00F85B8F" w:rsidRDefault="00A15258" w:rsidP="00A15258">
      <w:pPr>
        <w:pStyle w:val="Caption"/>
        <w:jc w:val="center"/>
        <w:rPr>
          <w:rFonts w:ascii="Times New Roman" w:hAnsi="Times New Roman" w:cs="Times New Roman"/>
          <w:b w:val="0"/>
          <w:bCs w:val="0"/>
          <w:sz w:val="20"/>
          <w:szCs w:val="20"/>
        </w:rPr>
      </w:pPr>
      <w:r w:rsidRPr="00F85B8F">
        <w:rPr>
          <w:rFonts w:ascii="Times New Roman" w:hAnsi="Times New Roman" w:cs="Times New Roman"/>
          <w:sz w:val="20"/>
          <w:szCs w:val="20"/>
        </w:rPr>
        <w:t xml:space="preserve">Figure 9: </w:t>
      </w:r>
      <w:r w:rsidRPr="00F85B8F">
        <w:rPr>
          <w:rFonts w:ascii="Times New Roman" w:hAnsi="Times New Roman" w:cs="Times New Roman"/>
          <w:b w:val="0"/>
          <w:bCs w:val="0"/>
          <w:sz w:val="20"/>
          <w:szCs w:val="20"/>
        </w:rPr>
        <w:t>The opening greeting using the small-talk route</w:t>
      </w:r>
    </w:p>
    <w:p w14:paraId="128D9FFC" w14:textId="77777777" w:rsidR="00A15258" w:rsidRPr="00A15258" w:rsidRDefault="00A15258" w:rsidP="00A15258">
      <w:pPr>
        <w:rPr>
          <w:lang w:bidi="ar-SA"/>
        </w:rPr>
      </w:pPr>
    </w:p>
    <w:p w14:paraId="40203075" w14:textId="77777777" w:rsidR="00FA5791" w:rsidRPr="005A49F0" w:rsidRDefault="00FA5791">
      <w:pPr>
        <w:numPr>
          <w:ilvl w:val="0"/>
          <w:numId w:val="29"/>
        </w:numPr>
        <w:jc w:val="both"/>
        <w:rPr>
          <w:rFonts w:ascii="Times New Roman" w:hAnsi="Times New Roman" w:cs="Times New Roman"/>
          <w:szCs w:val="22"/>
        </w:rPr>
      </w:pPr>
      <w:r w:rsidRPr="00826A62">
        <w:rPr>
          <w:rFonts w:ascii="Times New Roman" w:hAnsi="Times New Roman" w:cs="Times New Roman"/>
          <w:b/>
          <w:bCs/>
          <w:sz w:val="24"/>
          <w:szCs w:val="24"/>
        </w:rPr>
        <w:t>Phase 2:</w:t>
      </w:r>
      <w:r w:rsidRPr="005A49F0">
        <w:rPr>
          <w:rFonts w:ascii="Times New Roman" w:hAnsi="Times New Roman" w:cs="Times New Roman"/>
          <w:b/>
          <w:bCs/>
          <w:szCs w:val="22"/>
        </w:rPr>
        <w:t xml:space="preserve"> </w:t>
      </w:r>
      <w:r w:rsidRPr="005A49F0">
        <w:rPr>
          <w:rFonts w:ascii="Times New Roman" w:hAnsi="Times New Roman" w:cs="Times New Roman"/>
          <w:szCs w:val="22"/>
        </w:rPr>
        <w:t>Educational Data Retrieval (RAG Activation): A specific curriculum-based query—"</w:t>
      </w:r>
      <w:r w:rsidRPr="005A49F0">
        <w:rPr>
          <w:rFonts w:ascii="Shonar Bangla" w:hAnsi="Shonar Bangla" w:cs="Shonar Bangla"/>
          <w:szCs w:val="22"/>
        </w:rPr>
        <w:t>গছ</w:t>
      </w:r>
      <w:r w:rsidRPr="005A49F0">
        <w:rPr>
          <w:rFonts w:ascii="Times New Roman" w:hAnsi="Times New Roman" w:cs="Times New Roman"/>
          <w:szCs w:val="22"/>
        </w:rPr>
        <w:t xml:space="preserve"> </w:t>
      </w:r>
      <w:r w:rsidRPr="005A49F0">
        <w:rPr>
          <w:rFonts w:ascii="Shonar Bangla" w:hAnsi="Shonar Bangla" w:cs="Shonar Bangla"/>
          <w:szCs w:val="22"/>
        </w:rPr>
        <w:t>আমাৰ</w:t>
      </w:r>
      <w:r w:rsidRPr="005A49F0">
        <w:rPr>
          <w:rFonts w:ascii="Times New Roman" w:hAnsi="Times New Roman" w:cs="Times New Roman"/>
          <w:szCs w:val="22"/>
        </w:rPr>
        <w:t xml:space="preserve"> </w:t>
      </w:r>
      <w:r w:rsidRPr="005A49F0">
        <w:rPr>
          <w:rFonts w:ascii="Shonar Bangla" w:hAnsi="Shonar Bangla" w:cs="Shonar Bangla"/>
          <w:szCs w:val="22"/>
        </w:rPr>
        <w:t>বাবে</w:t>
      </w:r>
      <w:r w:rsidRPr="005A49F0">
        <w:rPr>
          <w:rFonts w:ascii="Times New Roman" w:hAnsi="Times New Roman" w:cs="Times New Roman"/>
          <w:szCs w:val="22"/>
        </w:rPr>
        <w:t xml:space="preserve"> </w:t>
      </w:r>
      <w:r w:rsidRPr="005A49F0">
        <w:rPr>
          <w:rFonts w:ascii="Shonar Bangla" w:hAnsi="Shonar Bangla" w:cs="Shonar Bangla"/>
          <w:szCs w:val="22"/>
        </w:rPr>
        <w:t>কিয়</w:t>
      </w:r>
      <w:r w:rsidRPr="005A49F0">
        <w:rPr>
          <w:rFonts w:ascii="Times New Roman" w:hAnsi="Times New Roman" w:cs="Times New Roman"/>
          <w:szCs w:val="22"/>
        </w:rPr>
        <w:t xml:space="preserve"> </w:t>
      </w:r>
      <w:r w:rsidRPr="005A49F0">
        <w:rPr>
          <w:rFonts w:ascii="Shonar Bangla" w:hAnsi="Shonar Bangla" w:cs="Shonar Bangla"/>
          <w:szCs w:val="22"/>
        </w:rPr>
        <w:t>প্ৰয়োজনীয়</w:t>
      </w:r>
      <w:r w:rsidRPr="005A49F0">
        <w:rPr>
          <w:rFonts w:ascii="Times New Roman" w:hAnsi="Times New Roman" w:cs="Times New Roman"/>
          <w:szCs w:val="22"/>
        </w:rPr>
        <w:t>?" (Why are trees important to us?)—was used to trigger the RAG pipeline. The router correctly passed the query to the LlamaIndex architecture, which retrieved the top-5 relevant chunks, generated a grounded answer using SCERT metadata, and rendered the RLHF feedback buttons.</w:t>
      </w:r>
    </w:p>
    <w:p w14:paraId="4838AB8E" w14:textId="77777777" w:rsidR="00A15258" w:rsidRDefault="00A60B73" w:rsidP="00A15258">
      <w:pPr>
        <w:keepNext/>
        <w:ind w:left="720"/>
        <w:jc w:val="both"/>
      </w:pPr>
      <w:r>
        <w:rPr>
          <w:noProof/>
        </w:rPr>
        <w:lastRenderedPageBreak/>
        <w:drawing>
          <wp:anchor distT="0" distB="0" distL="114300" distR="114300" simplePos="0" relativeHeight="251658240" behindDoc="1" locked="0" layoutInCell="1" allowOverlap="1" wp14:anchorId="1A591007" wp14:editId="349CEA50">
            <wp:simplePos x="0" y="0"/>
            <wp:positionH relativeFrom="margin">
              <wp:posOffset>363954</wp:posOffset>
            </wp:positionH>
            <wp:positionV relativeFrom="paragraph">
              <wp:posOffset>543</wp:posOffset>
            </wp:positionV>
            <wp:extent cx="5003602" cy="3237865"/>
            <wp:effectExtent l="0" t="0" r="6985" b="635"/>
            <wp:wrapSquare wrapText="bothSides"/>
            <wp:docPr id="687743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43719"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3602" cy="3237865"/>
                    </a:xfrm>
                    <a:prstGeom prst="rect">
                      <a:avLst/>
                    </a:prstGeom>
                  </pic:spPr>
                </pic:pic>
              </a:graphicData>
            </a:graphic>
            <wp14:sizeRelH relativeFrom="margin">
              <wp14:pctWidth>0</wp14:pctWidth>
            </wp14:sizeRelH>
            <wp14:sizeRelV relativeFrom="margin">
              <wp14:pctHeight>0</wp14:pctHeight>
            </wp14:sizeRelV>
          </wp:anchor>
        </w:drawing>
      </w:r>
    </w:p>
    <w:p w14:paraId="7D6621BE" w14:textId="15DFA8A1" w:rsidR="00A60B73" w:rsidRPr="00F85B8F" w:rsidRDefault="00A15258" w:rsidP="00A15258">
      <w:pPr>
        <w:pStyle w:val="Caption"/>
        <w:jc w:val="center"/>
        <w:rPr>
          <w:rFonts w:ascii="Times New Roman" w:hAnsi="Times New Roman" w:cs="Times New Roman"/>
          <w:sz w:val="20"/>
          <w:szCs w:val="20"/>
        </w:rPr>
      </w:pPr>
      <w:r w:rsidRPr="00F85B8F">
        <w:rPr>
          <w:rFonts w:ascii="Times New Roman" w:hAnsi="Times New Roman" w:cs="Times New Roman"/>
          <w:sz w:val="20"/>
          <w:szCs w:val="20"/>
        </w:rPr>
        <w:t xml:space="preserve">Figure 10: </w:t>
      </w:r>
      <w:r w:rsidRPr="00F85B8F">
        <w:rPr>
          <w:rFonts w:ascii="Times New Roman" w:hAnsi="Times New Roman" w:cs="Times New Roman"/>
          <w:b w:val="0"/>
          <w:bCs w:val="0"/>
          <w:sz w:val="20"/>
          <w:szCs w:val="20"/>
        </w:rPr>
        <w:t>Execution of the educational EVS question</w:t>
      </w:r>
    </w:p>
    <w:p w14:paraId="57D6AD99" w14:textId="77777777" w:rsidR="00A60B73" w:rsidRPr="00FA5791" w:rsidRDefault="00A60B73" w:rsidP="00A15258">
      <w:pPr>
        <w:jc w:val="both"/>
        <w:rPr>
          <w:rFonts w:ascii="Times New Roman" w:hAnsi="Times New Roman" w:cs="Times New Roman"/>
          <w:sz w:val="24"/>
          <w:szCs w:val="24"/>
        </w:rPr>
      </w:pPr>
    </w:p>
    <w:p w14:paraId="2DEFDBB6" w14:textId="59A23DC2" w:rsidR="00FA5791" w:rsidRPr="005A49F0" w:rsidRDefault="00FA5791">
      <w:pPr>
        <w:numPr>
          <w:ilvl w:val="0"/>
          <w:numId w:val="29"/>
        </w:numPr>
        <w:jc w:val="both"/>
        <w:rPr>
          <w:rFonts w:ascii="Times New Roman" w:hAnsi="Times New Roman" w:cs="Times New Roman"/>
          <w:b/>
          <w:bCs/>
          <w:szCs w:val="22"/>
        </w:rPr>
      </w:pPr>
      <w:r w:rsidRPr="00826A62">
        <w:rPr>
          <w:rFonts w:ascii="Times New Roman" w:hAnsi="Times New Roman" w:cs="Times New Roman"/>
          <w:b/>
          <w:bCs/>
          <w:sz w:val="24"/>
          <w:szCs w:val="24"/>
        </w:rPr>
        <w:t>Phase 3:</w:t>
      </w:r>
      <w:r w:rsidRPr="005A49F0">
        <w:rPr>
          <w:rFonts w:ascii="Times New Roman" w:hAnsi="Times New Roman" w:cs="Times New Roman"/>
          <w:b/>
          <w:bCs/>
          <w:szCs w:val="22"/>
        </w:rPr>
        <w:t xml:space="preserve"> </w:t>
      </w:r>
      <w:r w:rsidRPr="005A49F0">
        <w:rPr>
          <w:rFonts w:ascii="Times New Roman" w:hAnsi="Times New Roman" w:cs="Times New Roman"/>
          <w:szCs w:val="22"/>
        </w:rPr>
        <w:t xml:space="preserve">Stateful Context Retention (Memory Buffer): To test the </w:t>
      </w:r>
      <w:r w:rsidR="003A4C1A">
        <w:rPr>
          <w:rFonts w:ascii="Times New Roman" w:hAnsi="Times New Roman" w:cs="Times New Roman"/>
          <w:szCs w:val="22"/>
        </w:rPr>
        <w:t>UI layer</w:t>
      </w:r>
      <w:r w:rsidRPr="005A49F0">
        <w:rPr>
          <w:rFonts w:ascii="Times New Roman" w:hAnsi="Times New Roman" w:cs="Times New Roman"/>
          <w:szCs w:val="22"/>
        </w:rPr>
        <w:t xml:space="preserve"> memory, a follow-up question was asked using a pronoun: "</w:t>
      </w:r>
      <w:r w:rsidRPr="005A49F0">
        <w:rPr>
          <w:rFonts w:ascii="Shonar Bangla" w:hAnsi="Shonar Bangla" w:cs="Shonar Bangla"/>
          <w:szCs w:val="22"/>
        </w:rPr>
        <w:t>আৰু</w:t>
      </w:r>
      <w:r w:rsidRPr="005A49F0">
        <w:rPr>
          <w:rFonts w:ascii="Times New Roman" w:hAnsi="Times New Roman" w:cs="Times New Roman"/>
          <w:szCs w:val="22"/>
        </w:rPr>
        <w:t xml:space="preserve"> </w:t>
      </w:r>
      <w:r w:rsidRPr="005A49F0">
        <w:rPr>
          <w:rFonts w:ascii="Shonar Bangla" w:hAnsi="Shonar Bangla" w:cs="Shonar Bangla"/>
          <w:szCs w:val="22"/>
        </w:rPr>
        <w:t>কি</w:t>
      </w:r>
      <w:r w:rsidRPr="005A49F0">
        <w:rPr>
          <w:rFonts w:ascii="Times New Roman" w:hAnsi="Times New Roman" w:cs="Times New Roman"/>
          <w:szCs w:val="22"/>
        </w:rPr>
        <w:t xml:space="preserve"> </w:t>
      </w:r>
      <w:r w:rsidRPr="005A49F0">
        <w:rPr>
          <w:rFonts w:ascii="Shonar Bangla" w:hAnsi="Shonar Bangla" w:cs="Shonar Bangla"/>
          <w:szCs w:val="22"/>
        </w:rPr>
        <w:t>কি</w:t>
      </w:r>
      <w:r w:rsidRPr="005A49F0">
        <w:rPr>
          <w:rFonts w:ascii="Times New Roman" w:hAnsi="Times New Roman" w:cs="Times New Roman"/>
          <w:szCs w:val="22"/>
        </w:rPr>
        <w:t xml:space="preserve"> </w:t>
      </w:r>
      <w:r w:rsidRPr="005A49F0">
        <w:rPr>
          <w:rFonts w:ascii="Shonar Bangla" w:hAnsi="Shonar Bangla" w:cs="Shonar Bangla"/>
          <w:szCs w:val="22"/>
        </w:rPr>
        <w:t>উপকাৰ</w:t>
      </w:r>
      <w:r w:rsidRPr="005A49F0">
        <w:rPr>
          <w:rFonts w:ascii="Times New Roman" w:hAnsi="Times New Roman" w:cs="Times New Roman"/>
          <w:szCs w:val="22"/>
        </w:rPr>
        <w:t xml:space="preserve"> </w:t>
      </w:r>
      <w:r w:rsidRPr="005A49F0">
        <w:rPr>
          <w:rFonts w:ascii="Shonar Bangla" w:hAnsi="Shonar Bangla" w:cs="Shonar Bangla"/>
          <w:szCs w:val="22"/>
        </w:rPr>
        <w:t>আছে</w:t>
      </w:r>
      <w:r w:rsidRPr="005A49F0">
        <w:rPr>
          <w:rFonts w:ascii="Times New Roman" w:hAnsi="Times New Roman" w:cs="Times New Roman"/>
          <w:szCs w:val="22"/>
        </w:rPr>
        <w:t xml:space="preserve"> </w:t>
      </w:r>
      <w:r w:rsidRPr="005A49F0">
        <w:rPr>
          <w:rFonts w:ascii="Shonar Bangla" w:hAnsi="Shonar Bangla" w:cs="Shonar Bangla"/>
          <w:szCs w:val="22"/>
        </w:rPr>
        <w:t>সিহঁতৰ</w:t>
      </w:r>
      <w:r w:rsidRPr="005A49F0">
        <w:rPr>
          <w:rFonts w:ascii="Times New Roman" w:hAnsi="Times New Roman" w:cs="Times New Roman"/>
          <w:szCs w:val="22"/>
        </w:rPr>
        <w:t xml:space="preserve">?" (What other benefits do </w:t>
      </w:r>
      <w:r w:rsidRPr="005A49F0">
        <w:rPr>
          <w:rFonts w:ascii="Times New Roman" w:hAnsi="Times New Roman" w:cs="Times New Roman"/>
          <w:i/>
          <w:iCs/>
          <w:szCs w:val="22"/>
        </w:rPr>
        <w:t>they</w:t>
      </w:r>
      <w:r w:rsidRPr="005A49F0">
        <w:rPr>
          <w:rFonts w:ascii="Times New Roman" w:hAnsi="Times New Roman" w:cs="Times New Roman"/>
          <w:szCs w:val="22"/>
        </w:rPr>
        <w:t xml:space="preserve"> have?) The system successfully resolved "they" to mean "trees" by referencing the history</w:t>
      </w:r>
      <w:r w:rsidR="00A15258">
        <w:rPr>
          <w:rFonts w:ascii="Times New Roman" w:hAnsi="Times New Roman" w:cs="Times New Roman"/>
          <w:szCs w:val="22"/>
        </w:rPr>
        <w:t xml:space="preserve"> </w:t>
      </w:r>
      <w:r w:rsidRPr="005A49F0">
        <w:rPr>
          <w:rFonts w:ascii="Times New Roman" w:hAnsi="Times New Roman" w:cs="Times New Roman"/>
          <w:szCs w:val="22"/>
        </w:rPr>
        <w:t>[-4:] payload, proving that the stateless LLM could maintain conversational continuity without token bloat</w:t>
      </w:r>
      <w:r w:rsidRPr="005A49F0">
        <w:rPr>
          <w:rFonts w:ascii="Times New Roman" w:hAnsi="Times New Roman" w:cs="Times New Roman"/>
          <w:b/>
          <w:bCs/>
          <w:szCs w:val="22"/>
        </w:rPr>
        <w:t>.</w:t>
      </w:r>
    </w:p>
    <w:p w14:paraId="1DECEB18" w14:textId="77777777" w:rsidR="00F85B8F" w:rsidRDefault="00A60B73" w:rsidP="00F85B8F">
      <w:pPr>
        <w:keepNext/>
        <w:jc w:val="center"/>
      </w:pPr>
      <w:r w:rsidRPr="00FE426B">
        <w:rPr>
          <w:rFonts w:ascii="Times New Roman" w:hAnsi="Times New Roman" w:cs="Times New Roman"/>
          <w:noProof/>
          <w:sz w:val="20"/>
          <w:szCs w:val="20"/>
        </w:rPr>
        <w:drawing>
          <wp:inline distT="0" distB="0" distL="0" distR="0" wp14:anchorId="10512A8F" wp14:editId="37A4494D">
            <wp:extent cx="4789806" cy="3246288"/>
            <wp:effectExtent l="0" t="0" r="0" b="0"/>
            <wp:docPr id="1147252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2782"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9806" cy="3246288"/>
                    </a:xfrm>
                    <a:prstGeom prst="rect">
                      <a:avLst/>
                    </a:prstGeom>
                  </pic:spPr>
                </pic:pic>
              </a:graphicData>
            </a:graphic>
          </wp:inline>
        </w:drawing>
      </w:r>
    </w:p>
    <w:p w14:paraId="685D0DC6" w14:textId="1556E4C7" w:rsidR="00A60B73" w:rsidRPr="00F85B8F" w:rsidRDefault="00F85B8F" w:rsidP="00F85B8F">
      <w:pPr>
        <w:pStyle w:val="Caption"/>
        <w:jc w:val="center"/>
        <w:rPr>
          <w:rFonts w:ascii="Times New Roman" w:hAnsi="Times New Roman" w:cs="Times New Roman"/>
          <w:b w:val="0"/>
          <w:bCs w:val="0"/>
          <w:sz w:val="20"/>
          <w:szCs w:val="20"/>
        </w:rPr>
      </w:pPr>
      <w:r w:rsidRPr="00F85B8F">
        <w:rPr>
          <w:rFonts w:ascii="Times New Roman" w:hAnsi="Times New Roman" w:cs="Times New Roman"/>
          <w:sz w:val="20"/>
          <w:szCs w:val="20"/>
        </w:rPr>
        <w:t xml:space="preserve">Figure </w:t>
      </w:r>
      <w:r>
        <w:rPr>
          <w:rFonts w:ascii="Times New Roman" w:hAnsi="Times New Roman" w:cs="Times New Roman"/>
          <w:sz w:val="20"/>
          <w:szCs w:val="20"/>
        </w:rPr>
        <w:t>11</w:t>
      </w:r>
      <w:r w:rsidRPr="00F85B8F">
        <w:rPr>
          <w:rFonts w:ascii="Times New Roman" w:hAnsi="Times New Roman" w:cs="Times New Roman"/>
          <w:sz w:val="20"/>
          <w:szCs w:val="20"/>
        </w:rPr>
        <w:t xml:space="preserve">: </w:t>
      </w:r>
      <w:r w:rsidRPr="00F85B8F">
        <w:rPr>
          <w:rFonts w:ascii="Times New Roman" w:hAnsi="Times New Roman" w:cs="Times New Roman"/>
          <w:b w:val="0"/>
          <w:bCs w:val="0"/>
          <w:sz w:val="20"/>
          <w:szCs w:val="20"/>
        </w:rPr>
        <w:t>Execution of another EVS question followed by the previous one</w:t>
      </w:r>
    </w:p>
    <w:p w14:paraId="6FECED1F" w14:textId="024957C7" w:rsidR="00A60B73" w:rsidRPr="00FE426B" w:rsidRDefault="00A60B73" w:rsidP="00F85B8F">
      <w:pPr>
        <w:pStyle w:val="Caption"/>
        <w:rPr>
          <w:rFonts w:ascii="Times New Roman" w:hAnsi="Times New Roman" w:cs="Times New Roman"/>
          <w:b w:val="0"/>
          <w:bCs w:val="0"/>
          <w:sz w:val="20"/>
          <w:szCs w:val="20"/>
        </w:rPr>
      </w:pPr>
    </w:p>
    <w:p w14:paraId="5A88FC84" w14:textId="77777777" w:rsidR="00A60B73" w:rsidRPr="00A60B73" w:rsidRDefault="00A60B73" w:rsidP="00A60B73">
      <w:pPr>
        <w:jc w:val="both"/>
        <w:rPr>
          <w:rFonts w:ascii="Times New Roman" w:hAnsi="Times New Roman" w:cs="Times New Roman"/>
          <w:sz w:val="24"/>
          <w:szCs w:val="24"/>
        </w:rPr>
      </w:pPr>
    </w:p>
    <w:p w14:paraId="65CC9B79" w14:textId="03265434" w:rsidR="00FA5791" w:rsidRPr="005A49F0" w:rsidRDefault="00FA5791">
      <w:pPr>
        <w:numPr>
          <w:ilvl w:val="0"/>
          <w:numId w:val="29"/>
        </w:numPr>
        <w:jc w:val="both"/>
        <w:rPr>
          <w:rFonts w:ascii="Times New Roman" w:hAnsi="Times New Roman" w:cs="Times New Roman"/>
          <w:szCs w:val="22"/>
        </w:rPr>
      </w:pPr>
      <w:r w:rsidRPr="00826A62">
        <w:rPr>
          <w:rFonts w:ascii="Times New Roman" w:hAnsi="Times New Roman" w:cs="Times New Roman"/>
          <w:b/>
          <w:bCs/>
          <w:sz w:val="24"/>
          <w:szCs w:val="24"/>
        </w:rPr>
        <w:lastRenderedPageBreak/>
        <w:t>Phase 4:</w:t>
      </w:r>
      <w:r w:rsidRPr="005A49F0">
        <w:rPr>
          <w:rFonts w:ascii="Times New Roman" w:hAnsi="Times New Roman" w:cs="Times New Roman"/>
          <w:b/>
          <w:bCs/>
          <w:szCs w:val="22"/>
        </w:rPr>
        <w:t xml:space="preserve"> </w:t>
      </w:r>
      <w:r w:rsidRPr="005A49F0">
        <w:rPr>
          <w:rFonts w:ascii="Times New Roman" w:hAnsi="Times New Roman" w:cs="Times New Roman"/>
          <w:szCs w:val="22"/>
        </w:rPr>
        <w:t>Session Termination (Router Closing): The test concluded with "</w:t>
      </w:r>
      <w:r w:rsidRPr="005A49F0">
        <w:rPr>
          <w:rFonts w:ascii="Shonar Bangla" w:hAnsi="Shonar Bangla" w:cs="Shonar Bangla"/>
          <w:szCs w:val="22"/>
        </w:rPr>
        <w:t>ধন্যবাদ</w:t>
      </w:r>
      <w:r w:rsidRPr="005A49F0">
        <w:rPr>
          <w:rFonts w:ascii="Times New Roman" w:hAnsi="Times New Roman" w:cs="Times New Roman"/>
          <w:szCs w:val="22"/>
        </w:rPr>
        <w:t xml:space="preserve">, </w:t>
      </w:r>
      <w:r w:rsidR="00611D3B">
        <w:rPr>
          <w:rFonts w:ascii="Shonar Bangla" w:hAnsi="Shonar Bangla" w:cs="Shonar Bangla"/>
          <w:szCs w:val="22"/>
        </w:rPr>
        <w:t>বিদায়."</w:t>
      </w:r>
      <w:r w:rsidRPr="005A49F0">
        <w:rPr>
          <w:rFonts w:ascii="Times New Roman" w:hAnsi="Times New Roman" w:cs="Times New Roman"/>
          <w:szCs w:val="22"/>
        </w:rPr>
        <w:t xml:space="preserve"> (Thank you, goodbye). The router again bypassed the RAG pipeline to provide a polite closing, confirming that the independent modules function together as a unified, optimized agent.</w:t>
      </w:r>
    </w:p>
    <w:p w14:paraId="2C9C177F" w14:textId="77777777" w:rsidR="00F85B8F" w:rsidRDefault="00A60B73" w:rsidP="00F85B8F">
      <w:pPr>
        <w:keepNext/>
        <w:jc w:val="center"/>
      </w:pPr>
      <w:r>
        <w:rPr>
          <w:noProof/>
        </w:rPr>
        <w:drawing>
          <wp:inline distT="0" distB="0" distL="0" distR="0" wp14:anchorId="1188A695" wp14:editId="1F769677">
            <wp:extent cx="3504565" cy="2340357"/>
            <wp:effectExtent l="0" t="0" r="635" b="3175"/>
            <wp:docPr id="336828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28139"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17328" cy="2348880"/>
                    </a:xfrm>
                    <a:prstGeom prst="rect">
                      <a:avLst/>
                    </a:prstGeom>
                  </pic:spPr>
                </pic:pic>
              </a:graphicData>
            </a:graphic>
          </wp:inline>
        </w:drawing>
      </w:r>
    </w:p>
    <w:p w14:paraId="4B22D809" w14:textId="25E75923" w:rsidR="00A60B73" w:rsidRDefault="00F85B8F" w:rsidP="00F85B8F">
      <w:pPr>
        <w:pStyle w:val="Caption"/>
        <w:jc w:val="center"/>
        <w:rPr>
          <w:rFonts w:ascii="Times New Roman" w:hAnsi="Times New Roman" w:cs="Times New Roman"/>
          <w:b w:val="0"/>
          <w:bCs w:val="0"/>
          <w:sz w:val="20"/>
          <w:szCs w:val="20"/>
        </w:rPr>
      </w:pPr>
      <w:r w:rsidRPr="00F85B8F">
        <w:rPr>
          <w:rFonts w:ascii="Times New Roman" w:hAnsi="Times New Roman" w:cs="Times New Roman"/>
          <w:sz w:val="20"/>
          <w:szCs w:val="20"/>
        </w:rPr>
        <w:t xml:space="preserve">Figure </w:t>
      </w:r>
      <w:r>
        <w:rPr>
          <w:rFonts w:ascii="Times New Roman" w:hAnsi="Times New Roman" w:cs="Times New Roman"/>
          <w:sz w:val="20"/>
          <w:szCs w:val="20"/>
        </w:rPr>
        <w:t>12</w:t>
      </w:r>
      <w:r w:rsidRPr="00F85B8F">
        <w:rPr>
          <w:rFonts w:ascii="Times New Roman" w:hAnsi="Times New Roman" w:cs="Times New Roman"/>
          <w:sz w:val="20"/>
          <w:szCs w:val="20"/>
        </w:rPr>
        <w:t xml:space="preserve">: </w:t>
      </w:r>
      <w:r w:rsidRPr="00F85B8F">
        <w:rPr>
          <w:rFonts w:ascii="Times New Roman" w:hAnsi="Times New Roman" w:cs="Times New Roman"/>
          <w:b w:val="0"/>
          <w:bCs w:val="0"/>
          <w:sz w:val="20"/>
          <w:szCs w:val="20"/>
        </w:rPr>
        <w:t>The farewell greeting using the small-talk route again</w:t>
      </w:r>
    </w:p>
    <w:p w14:paraId="0658592F" w14:textId="77777777" w:rsidR="00F85B8F" w:rsidRPr="00F85B8F" w:rsidRDefault="00F85B8F" w:rsidP="00F85B8F">
      <w:pPr>
        <w:rPr>
          <w:lang w:bidi="ar-SA"/>
        </w:rPr>
      </w:pPr>
    </w:p>
    <w:p w14:paraId="7575604C" w14:textId="4150B430" w:rsidR="00FA5791" w:rsidRPr="00826A62" w:rsidRDefault="00426264" w:rsidP="00FA5791">
      <w:pPr>
        <w:jc w:val="both"/>
        <w:rPr>
          <w:rFonts w:ascii="Times New Roman" w:hAnsi="Times New Roman" w:cs="Times New Roman"/>
          <w:b/>
          <w:bCs/>
          <w:sz w:val="28"/>
        </w:rPr>
      </w:pPr>
      <w:r w:rsidRPr="00826A62">
        <w:rPr>
          <w:rFonts w:ascii="Times New Roman" w:hAnsi="Times New Roman" w:cs="Times New Roman"/>
          <w:b/>
          <w:bCs/>
          <w:sz w:val="28"/>
        </w:rPr>
        <w:t>6</w:t>
      </w:r>
      <w:r w:rsidR="00FA5791" w:rsidRPr="00826A62">
        <w:rPr>
          <w:rFonts w:ascii="Times New Roman" w:hAnsi="Times New Roman" w:cs="Times New Roman"/>
          <w:b/>
          <w:bCs/>
          <w:sz w:val="28"/>
        </w:rPr>
        <w:t>.2 Performance Metrics</w:t>
      </w:r>
      <w:r w:rsidRPr="00826A62">
        <w:rPr>
          <w:rFonts w:ascii="Times New Roman" w:hAnsi="Times New Roman" w:cs="Times New Roman"/>
          <w:b/>
          <w:bCs/>
          <w:sz w:val="28"/>
        </w:rPr>
        <w:t>:</w:t>
      </w:r>
    </w:p>
    <w:p w14:paraId="32FC40AA" w14:textId="77777777" w:rsidR="00FA5791" w:rsidRPr="005A49F0" w:rsidRDefault="00FA5791" w:rsidP="00FA5791">
      <w:pPr>
        <w:jc w:val="both"/>
        <w:rPr>
          <w:rFonts w:ascii="Times New Roman" w:hAnsi="Times New Roman" w:cs="Times New Roman"/>
          <w:szCs w:val="22"/>
        </w:rPr>
      </w:pPr>
      <w:r w:rsidRPr="005A49F0">
        <w:rPr>
          <w:rFonts w:ascii="Times New Roman" w:hAnsi="Times New Roman" w:cs="Times New Roman"/>
          <w:szCs w:val="22"/>
        </w:rPr>
        <w:t>A critical technical objective was to optimize the user experience for children, who require high system responsiveness. To quantify this, an automated latency test was conducted across 20 distinct inputs—10 conversational triggers and 10 academic queries.</w:t>
      </w:r>
    </w:p>
    <w:p w14:paraId="124999BE" w14:textId="3D7D3B19" w:rsidR="00FA5791" w:rsidRDefault="00FA5791" w:rsidP="00FA5791">
      <w:pPr>
        <w:jc w:val="both"/>
        <w:rPr>
          <w:rFonts w:ascii="Times New Roman" w:hAnsi="Times New Roman" w:cs="Times New Roman"/>
          <w:szCs w:val="22"/>
        </w:rPr>
      </w:pPr>
      <w:r w:rsidRPr="005A49F0">
        <w:rPr>
          <w:rFonts w:ascii="Times New Roman" w:hAnsi="Times New Roman" w:cs="Times New Roman"/>
          <w:szCs w:val="22"/>
        </w:rPr>
        <w:t>The results validated the architectural necessity of the Intent-Based Semantic Router. The Non-Academic/Small Talk Route recorded an average latency of 2.82 seconds, while the RAG-Augmented Educational Route required an average of 14.33 seconds due to the intensive two-stage retrieval and reranking process. By accurately identifying and diverting non-academic intent through an O</w:t>
      </w:r>
      <w:r w:rsidR="00E6698E" w:rsidRPr="005A49F0">
        <w:rPr>
          <w:rFonts w:ascii="Times New Roman" w:hAnsi="Times New Roman" w:cs="Times New Roman"/>
          <w:szCs w:val="22"/>
        </w:rPr>
        <w:t xml:space="preserve"> </w:t>
      </w:r>
      <w:r w:rsidRPr="005A49F0">
        <w:rPr>
          <w:rFonts w:ascii="Times New Roman" w:hAnsi="Times New Roman" w:cs="Times New Roman"/>
          <w:szCs w:val="22"/>
        </w:rPr>
        <w:t>(1) bypass, the system achieved a ~508% increase in response speed for conversational interactions. This ensures the user experience remains snappy and engaging for young students while reserving heavy compute cycles for deep pedagogical retrieval.</w:t>
      </w:r>
    </w:p>
    <w:p w14:paraId="19C25DEE" w14:textId="77777777" w:rsidR="006A2BE8" w:rsidRDefault="006A2BE8" w:rsidP="00FA5791">
      <w:pPr>
        <w:jc w:val="both"/>
        <w:rPr>
          <w:rFonts w:ascii="Times New Roman" w:hAnsi="Times New Roman" w:cs="Times New Roman"/>
          <w:szCs w:val="22"/>
        </w:rPr>
      </w:pPr>
    </w:p>
    <w:p w14:paraId="3C1CA77B" w14:textId="18E28392" w:rsidR="00E57421" w:rsidRPr="005A49F0" w:rsidRDefault="00E57421" w:rsidP="006A2BE8">
      <w:pPr>
        <w:jc w:val="center"/>
        <w:rPr>
          <w:rFonts w:ascii="Times New Roman" w:hAnsi="Times New Roman" w:cs="Times New Roman"/>
          <w:szCs w:val="22"/>
        </w:rPr>
      </w:pPr>
      <w:r w:rsidRPr="006A2BE8">
        <w:rPr>
          <w:rFonts w:ascii="Times New Roman" w:hAnsi="Times New Roman" w:cs="Times New Roman"/>
          <w:b/>
          <w:bCs/>
          <w:szCs w:val="22"/>
        </w:rPr>
        <w:t>Table</w:t>
      </w:r>
      <w:r w:rsidR="006A2BE8" w:rsidRPr="006A2BE8">
        <w:rPr>
          <w:rFonts w:ascii="Times New Roman" w:hAnsi="Times New Roman" w:cs="Times New Roman"/>
          <w:b/>
          <w:bCs/>
          <w:szCs w:val="22"/>
        </w:rPr>
        <w:t xml:space="preserve"> 3</w:t>
      </w:r>
      <w:r>
        <w:rPr>
          <w:rFonts w:ascii="Times New Roman" w:hAnsi="Times New Roman" w:cs="Times New Roman"/>
          <w:szCs w:val="22"/>
        </w:rPr>
        <w:t>:</w:t>
      </w:r>
      <w:r w:rsidR="006A2BE8">
        <w:rPr>
          <w:rFonts w:ascii="Times New Roman" w:hAnsi="Times New Roman" w:cs="Times New Roman"/>
          <w:szCs w:val="22"/>
        </w:rPr>
        <w:t xml:space="preserve"> System Response Time by Semantic Router </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41"/>
        <w:gridCol w:w="1602"/>
        <w:gridCol w:w="4340"/>
        <w:gridCol w:w="1933"/>
      </w:tblGrid>
      <w:tr w:rsidR="00A60B73" w:rsidRPr="00FE426B" w14:paraId="74F4DFEA" w14:textId="77777777" w:rsidTr="006A2BE8">
        <w:trPr>
          <w:trHeight w:val="560"/>
          <w:jc w:val="center"/>
        </w:trPr>
        <w:tc>
          <w:tcPr>
            <w:tcW w:w="1141" w:type="dxa"/>
            <w:vAlign w:val="center"/>
            <w:hideMark/>
          </w:tcPr>
          <w:p w14:paraId="354751F6" w14:textId="77777777" w:rsidR="00A60B73" w:rsidRPr="00FE426B" w:rsidRDefault="00A60B73" w:rsidP="000D7E15">
            <w:pPr>
              <w:jc w:val="center"/>
              <w:rPr>
                <w:rFonts w:ascii="Times New Roman" w:hAnsi="Times New Roman" w:cs="Times New Roman"/>
                <w:b/>
                <w:bCs/>
              </w:rPr>
            </w:pPr>
            <w:r w:rsidRPr="00FE426B">
              <w:rPr>
                <w:rFonts w:ascii="Times New Roman" w:hAnsi="Times New Roman" w:cs="Times New Roman"/>
                <w:b/>
                <w:bCs/>
              </w:rPr>
              <w:t>Test ID</w:t>
            </w:r>
          </w:p>
        </w:tc>
        <w:tc>
          <w:tcPr>
            <w:tcW w:w="1602" w:type="dxa"/>
            <w:vAlign w:val="center"/>
            <w:hideMark/>
          </w:tcPr>
          <w:p w14:paraId="0C2020FD" w14:textId="77777777" w:rsidR="00A60B73" w:rsidRPr="00FE426B" w:rsidRDefault="00A60B73" w:rsidP="000D7E15">
            <w:pPr>
              <w:jc w:val="center"/>
              <w:rPr>
                <w:rFonts w:ascii="Times New Roman" w:hAnsi="Times New Roman" w:cs="Times New Roman"/>
                <w:b/>
                <w:bCs/>
              </w:rPr>
            </w:pPr>
            <w:r w:rsidRPr="00FE426B">
              <w:rPr>
                <w:rFonts w:ascii="Times New Roman" w:hAnsi="Times New Roman" w:cs="Times New Roman"/>
                <w:b/>
                <w:bCs/>
              </w:rPr>
              <w:t>Category</w:t>
            </w:r>
          </w:p>
        </w:tc>
        <w:tc>
          <w:tcPr>
            <w:tcW w:w="4340" w:type="dxa"/>
            <w:vAlign w:val="center"/>
            <w:hideMark/>
          </w:tcPr>
          <w:p w14:paraId="479E3C7D" w14:textId="77777777" w:rsidR="00A60B73" w:rsidRPr="00FE426B" w:rsidRDefault="00A60B73" w:rsidP="000D7E15">
            <w:pPr>
              <w:jc w:val="center"/>
              <w:rPr>
                <w:rFonts w:ascii="Times New Roman" w:hAnsi="Times New Roman" w:cs="Times New Roman"/>
                <w:b/>
                <w:bCs/>
              </w:rPr>
            </w:pPr>
            <w:r w:rsidRPr="00FE426B">
              <w:rPr>
                <w:rFonts w:ascii="Times New Roman" w:hAnsi="Times New Roman" w:cs="Times New Roman"/>
                <w:b/>
                <w:bCs/>
              </w:rPr>
              <w:t>Test Prompt (Assamese)</w:t>
            </w:r>
          </w:p>
        </w:tc>
        <w:tc>
          <w:tcPr>
            <w:tcW w:w="1933" w:type="dxa"/>
            <w:vAlign w:val="center"/>
            <w:hideMark/>
          </w:tcPr>
          <w:p w14:paraId="1C835231" w14:textId="77777777" w:rsidR="00A60B73" w:rsidRPr="00FE426B" w:rsidRDefault="00A60B73" w:rsidP="000D7E15">
            <w:pPr>
              <w:jc w:val="center"/>
              <w:rPr>
                <w:rFonts w:ascii="Times New Roman" w:hAnsi="Times New Roman" w:cs="Times New Roman"/>
                <w:b/>
                <w:bCs/>
              </w:rPr>
            </w:pPr>
            <w:r w:rsidRPr="00FE426B">
              <w:rPr>
                <w:rFonts w:ascii="Times New Roman" w:hAnsi="Times New Roman" w:cs="Times New Roman"/>
                <w:b/>
                <w:bCs/>
              </w:rPr>
              <w:t>Latency (Seconds)</w:t>
            </w:r>
          </w:p>
        </w:tc>
      </w:tr>
      <w:tr w:rsidR="00A60B73" w:rsidRPr="005A49F0" w14:paraId="04E71258" w14:textId="77777777" w:rsidTr="006A2BE8">
        <w:trPr>
          <w:trHeight w:val="397"/>
          <w:jc w:val="center"/>
        </w:trPr>
        <w:tc>
          <w:tcPr>
            <w:tcW w:w="1141" w:type="dxa"/>
            <w:vAlign w:val="center"/>
            <w:hideMark/>
          </w:tcPr>
          <w:p w14:paraId="713F0419"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w:t>
            </w:r>
          </w:p>
        </w:tc>
        <w:tc>
          <w:tcPr>
            <w:tcW w:w="1602" w:type="dxa"/>
            <w:vAlign w:val="center"/>
            <w:hideMark/>
          </w:tcPr>
          <w:p w14:paraId="198D2919"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576E5ADA"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নমস্কাৰ</w:t>
            </w:r>
          </w:p>
        </w:tc>
        <w:tc>
          <w:tcPr>
            <w:tcW w:w="1933" w:type="dxa"/>
            <w:vAlign w:val="center"/>
            <w:hideMark/>
          </w:tcPr>
          <w:p w14:paraId="3FA054EE"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2.88</w:t>
            </w:r>
          </w:p>
        </w:tc>
      </w:tr>
      <w:tr w:rsidR="00A60B73" w:rsidRPr="005A49F0" w14:paraId="283435C1" w14:textId="77777777" w:rsidTr="006A2BE8">
        <w:trPr>
          <w:trHeight w:val="397"/>
          <w:jc w:val="center"/>
        </w:trPr>
        <w:tc>
          <w:tcPr>
            <w:tcW w:w="1141" w:type="dxa"/>
            <w:vAlign w:val="center"/>
            <w:hideMark/>
          </w:tcPr>
          <w:p w14:paraId="2FB77251"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w:t>
            </w:r>
          </w:p>
        </w:tc>
        <w:tc>
          <w:tcPr>
            <w:tcW w:w="1602" w:type="dxa"/>
            <w:vAlign w:val="center"/>
            <w:hideMark/>
          </w:tcPr>
          <w:p w14:paraId="2BA957AE"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1A958847"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তোমাৰ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w:t>
            </w:r>
          </w:p>
        </w:tc>
        <w:tc>
          <w:tcPr>
            <w:tcW w:w="1933" w:type="dxa"/>
            <w:vAlign w:val="center"/>
            <w:hideMark/>
          </w:tcPr>
          <w:p w14:paraId="7599CC01"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2.95</w:t>
            </w:r>
          </w:p>
        </w:tc>
      </w:tr>
      <w:tr w:rsidR="00A60B73" w:rsidRPr="005A49F0" w14:paraId="066C3407" w14:textId="77777777" w:rsidTr="006A2BE8">
        <w:trPr>
          <w:trHeight w:val="397"/>
          <w:jc w:val="center"/>
        </w:trPr>
        <w:tc>
          <w:tcPr>
            <w:tcW w:w="1141" w:type="dxa"/>
            <w:vAlign w:val="center"/>
            <w:hideMark/>
          </w:tcPr>
          <w:p w14:paraId="75FEFC76"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3</w:t>
            </w:r>
          </w:p>
        </w:tc>
        <w:tc>
          <w:tcPr>
            <w:tcW w:w="1602" w:type="dxa"/>
            <w:vAlign w:val="center"/>
            <w:hideMark/>
          </w:tcPr>
          <w:p w14:paraId="5228226B"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68BD3DE8"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তুমি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আছা</w:t>
            </w:r>
            <w:r w:rsidRPr="005A49F0">
              <w:rPr>
                <w:rFonts w:ascii="Times New Roman" w:hAnsi="Times New Roman" w:cs="Times New Roman"/>
                <w:sz w:val="22"/>
                <w:szCs w:val="22"/>
              </w:rPr>
              <w:t>?</w:t>
            </w:r>
          </w:p>
        </w:tc>
        <w:tc>
          <w:tcPr>
            <w:tcW w:w="1933" w:type="dxa"/>
            <w:vAlign w:val="center"/>
            <w:hideMark/>
          </w:tcPr>
          <w:p w14:paraId="3EFCE1B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2.76</w:t>
            </w:r>
          </w:p>
        </w:tc>
      </w:tr>
      <w:tr w:rsidR="00A60B73" w:rsidRPr="005A49F0" w14:paraId="0B384992" w14:textId="77777777" w:rsidTr="006A2BE8">
        <w:trPr>
          <w:trHeight w:val="397"/>
          <w:jc w:val="center"/>
        </w:trPr>
        <w:tc>
          <w:tcPr>
            <w:tcW w:w="1141" w:type="dxa"/>
            <w:vAlign w:val="center"/>
            <w:hideMark/>
          </w:tcPr>
          <w:p w14:paraId="00149E67"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4</w:t>
            </w:r>
          </w:p>
        </w:tc>
        <w:tc>
          <w:tcPr>
            <w:tcW w:w="1602" w:type="dxa"/>
            <w:vAlign w:val="center"/>
            <w:hideMark/>
          </w:tcPr>
          <w:p w14:paraId="320D8F30"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4D3B0000"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সুপ্ৰভাত</w:t>
            </w:r>
          </w:p>
        </w:tc>
        <w:tc>
          <w:tcPr>
            <w:tcW w:w="1933" w:type="dxa"/>
            <w:vAlign w:val="center"/>
            <w:hideMark/>
          </w:tcPr>
          <w:p w14:paraId="6B7BE620"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2.91</w:t>
            </w:r>
          </w:p>
        </w:tc>
      </w:tr>
      <w:tr w:rsidR="00A60B73" w:rsidRPr="005A49F0" w14:paraId="332CA62F" w14:textId="77777777" w:rsidTr="006A2BE8">
        <w:trPr>
          <w:trHeight w:val="397"/>
          <w:jc w:val="center"/>
        </w:trPr>
        <w:tc>
          <w:tcPr>
            <w:tcW w:w="1141" w:type="dxa"/>
            <w:vAlign w:val="center"/>
            <w:hideMark/>
          </w:tcPr>
          <w:p w14:paraId="096B27E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5</w:t>
            </w:r>
          </w:p>
        </w:tc>
        <w:tc>
          <w:tcPr>
            <w:tcW w:w="1602" w:type="dxa"/>
            <w:vAlign w:val="center"/>
            <w:hideMark/>
          </w:tcPr>
          <w:p w14:paraId="6EE695CB"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1F0D7486"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তুমি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হয়</w:t>
            </w:r>
            <w:r w:rsidRPr="005A49F0">
              <w:rPr>
                <w:rFonts w:ascii="Times New Roman" w:hAnsi="Times New Roman" w:cs="Times New Roman"/>
                <w:sz w:val="22"/>
                <w:szCs w:val="22"/>
              </w:rPr>
              <w:t>?</w:t>
            </w:r>
          </w:p>
        </w:tc>
        <w:tc>
          <w:tcPr>
            <w:tcW w:w="1933" w:type="dxa"/>
            <w:vAlign w:val="center"/>
            <w:hideMark/>
          </w:tcPr>
          <w:p w14:paraId="623C022F"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2.84</w:t>
            </w:r>
          </w:p>
        </w:tc>
      </w:tr>
      <w:tr w:rsidR="00A60B73" w:rsidRPr="005A49F0" w14:paraId="5E2A4590" w14:textId="77777777" w:rsidTr="006A2BE8">
        <w:trPr>
          <w:trHeight w:val="397"/>
          <w:jc w:val="center"/>
        </w:trPr>
        <w:tc>
          <w:tcPr>
            <w:tcW w:w="1141" w:type="dxa"/>
            <w:vAlign w:val="center"/>
            <w:hideMark/>
          </w:tcPr>
          <w:p w14:paraId="52F01C22"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6</w:t>
            </w:r>
          </w:p>
        </w:tc>
        <w:tc>
          <w:tcPr>
            <w:tcW w:w="1602" w:type="dxa"/>
            <w:vAlign w:val="center"/>
            <w:hideMark/>
          </w:tcPr>
          <w:p w14:paraId="607433FE"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64FB89D6"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ধন্যবাদ</w:t>
            </w:r>
          </w:p>
        </w:tc>
        <w:tc>
          <w:tcPr>
            <w:tcW w:w="1933" w:type="dxa"/>
            <w:vAlign w:val="center"/>
            <w:hideMark/>
          </w:tcPr>
          <w:p w14:paraId="20E3CC8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2.79</w:t>
            </w:r>
          </w:p>
        </w:tc>
      </w:tr>
      <w:tr w:rsidR="00A60B73" w:rsidRPr="005A49F0" w14:paraId="302D5069" w14:textId="77777777" w:rsidTr="006A2BE8">
        <w:trPr>
          <w:trHeight w:val="397"/>
          <w:jc w:val="center"/>
        </w:trPr>
        <w:tc>
          <w:tcPr>
            <w:tcW w:w="1141" w:type="dxa"/>
            <w:vAlign w:val="center"/>
            <w:hideMark/>
          </w:tcPr>
          <w:p w14:paraId="16BB7C15"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7</w:t>
            </w:r>
          </w:p>
        </w:tc>
        <w:tc>
          <w:tcPr>
            <w:tcW w:w="1602" w:type="dxa"/>
            <w:vAlign w:val="center"/>
            <w:hideMark/>
          </w:tcPr>
          <w:p w14:paraId="3193F225"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13BD37FB"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মই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বুজিছোঁ</w:t>
            </w:r>
          </w:p>
        </w:tc>
        <w:tc>
          <w:tcPr>
            <w:tcW w:w="1933" w:type="dxa"/>
            <w:vAlign w:val="center"/>
            <w:hideMark/>
          </w:tcPr>
          <w:p w14:paraId="5D19570C"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1.95</w:t>
            </w:r>
          </w:p>
        </w:tc>
      </w:tr>
      <w:tr w:rsidR="00A60B73" w:rsidRPr="005A49F0" w14:paraId="5FE3D33A" w14:textId="77777777" w:rsidTr="006A2BE8">
        <w:trPr>
          <w:trHeight w:val="397"/>
          <w:jc w:val="center"/>
        </w:trPr>
        <w:tc>
          <w:tcPr>
            <w:tcW w:w="1141" w:type="dxa"/>
            <w:vAlign w:val="center"/>
            <w:hideMark/>
          </w:tcPr>
          <w:p w14:paraId="557298F2"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lastRenderedPageBreak/>
              <w:t>8</w:t>
            </w:r>
          </w:p>
        </w:tc>
        <w:tc>
          <w:tcPr>
            <w:tcW w:w="1602" w:type="dxa"/>
            <w:vAlign w:val="center"/>
            <w:hideMark/>
          </w:tcPr>
          <w:p w14:paraId="28625CB9"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608BF2C2" w14:textId="753F97C9"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Hello</w:t>
            </w:r>
            <w:r w:rsidR="00611D3B">
              <w:rPr>
                <w:rFonts w:ascii="Times New Roman" w:hAnsi="Times New Roman" w:cs="Times New Roman"/>
                <w:sz w:val="22"/>
                <w:szCs w:val="22"/>
              </w:rPr>
              <w:t xml:space="preserve">, </w:t>
            </w:r>
            <w:r w:rsidR="00611D3B">
              <w:rPr>
                <w:rFonts w:ascii="Shonar Bangla" w:hAnsi="Shonar Bangla" w:cs="Shonar Bangla"/>
                <w:sz w:val="22"/>
                <w:szCs w:val="22"/>
              </w:rPr>
              <w:t>জোনাকী</w:t>
            </w:r>
            <w:r w:rsidR="00611D3B">
              <w:rPr>
                <w:rFonts w:ascii="Times New Roman" w:hAnsi="Times New Roman" w:cs="Times New Roman"/>
                <w:sz w:val="22"/>
                <w:szCs w:val="22"/>
              </w:rPr>
              <w:t>.</w:t>
            </w:r>
          </w:p>
        </w:tc>
        <w:tc>
          <w:tcPr>
            <w:tcW w:w="1933" w:type="dxa"/>
            <w:vAlign w:val="center"/>
            <w:hideMark/>
          </w:tcPr>
          <w:p w14:paraId="73ECD63D"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3.43</w:t>
            </w:r>
          </w:p>
        </w:tc>
      </w:tr>
      <w:tr w:rsidR="00A60B73" w:rsidRPr="005A49F0" w14:paraId="5BB6DD5F" w14:textId="77777777" w:rsidTr="006A2BE8">
        <w:trPr>
          <w:trHeight w:val="397"/>
          <w:jc w:val="center"/>
        </w:trPr>
        <w:tc>
          <w:tcPr>
            <w:tcW w:w="1141" w:type="dxa"/>
            <w:vAlign w:val="center"/>
            <w:hideMark/>
          </w:tcPr>
          <w:p w14:paraId="422B35A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9</w:t>
            </w:r>
          </w:p>
        </w:tc>
        <w:tc>
          <w:tcPr>
            <w:tcW w:w="1602" w:type="dxa"/>
            <w:vAlign w:val="center"/>
            <w:hideMark/>
          </w:tcPr>
          <w:p w14:paraId="0EB642DA"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012F705A"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ভাল</w:t>
            </w:r>
          </w:p>
        </w:tc>
        <w:tc>
          <w:tcPr>
            <w:tcW w:w="1933" w:type="dxa"/>
            <w:vAlign w:val="center"/>
            <w:hideMark/>
          </w:tcPr>
          <w:p w14:paraId="13F5E74B"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2.82</w:t>
            </w:r>
          </w:p>
        </w:tc>
      </w:tr>
      <w:tr w:rsidR="00A60B73" w:rsidRPr="005A49F0" w14:paraId="5053F641" w14:textId="77777777" w:rsidTr="006A2BE8">
        <w:trPr>
          <w:trHeight w:val="397"/>
          <w:jc w:val="center"/>
        </w:trPr>
        <w:tc>
          <w:tcPr>
            <w:tcW w:w="1141" w:type="dxa"/>
            <w:vAlign w:val="center"/>
            <w:hideMark/>
          </w:tcPr>
          <w:p w14:paraId="1157628A"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10</w:t>
            </w:r>
          </w:p>
        </w:tc>
        <w:tc>
          <w:tcPr>
            <w:tcW w:w="1602" w:type="dxa"/>
            <w:vAlign w:val="center"/>
            <w:hideMark/>
          </w:tcPr>
          <w:p w14:paraId="606BFBD5"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Small Talk</w:t>
            </w:r>
          </w:p>
        </w:tc>
        <w:tc>
          <w:tcPr>
            <w:tcW w:w="4340" w:type="dxa"/>
            <w:vAlign w:val="center"/>
            <w:hideMark/>
          </w:tcPr>
          <w:p w14:paraId="29A900F5"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বিদায়</w:t>
            </w:r>
          </w:p>
        </w:tc>
        <w:tc>
          <w:tcPr>
            <w:tcW w:w="1933" w:type="dxa"/>
            <w:vAlign w:val="center"/>
            <w:hideMark/>
          </w:tcPr>
          <w:p w14:paraId="5396840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2.89</w:t>
            </w:r>
          </w:p>
        </w:tc>
      </w:tr>
      <w:tr w:rsidR="00A60B73" w:rsidRPr="005A49F0" w14:paraId="549252ED" w14:textId="77777777" w:rsidTr="006A2BE8">
        <w:trPr>
          <w:trHeight w:val="397"/>
          <w:jc w:val="center"/>
        </w:trPr>
        <w:tc>
          <w:tcPr>
            <w:tcW w:w="1141" w:type="dxa"/>
            <w:vAlign w:val="center"/>
            <w:hideMark/>
          </w:tcPr>
          <w:p w14:paraId="401B032A"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11</w:t>
            </w:r>
          </w:p>
        </w:tc>
        <w:tc>
          <w:tcPr>
            <w:tcW w:w="1602" w:type="dxa"/>
            <w:vAlign w:val="center"/>
            <w:hideMark/>
          </w:tcPr>
          <w:p w14:paraId="67553D25"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4C179AF1"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গছ</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প্ৰয়োজনীয়</w:t>
            </w:r>
            <w:r w:rsidRPr="005A49F0">
              <w:rPr>
                <w:rFonts w:ascii="Times New Roman" w:hAnsi="Times New Roman" w:cs="Times New Roman"/>
                <w:sz w:val="22"/>
                <w:szCs w:val="22"/>
              </w:rPr>
              <w:t>?</w:t>
            </w:r>
          </w:p>
        </w:tc>
        <w:tc>
          <w:tcPr>
            <w:tcW w:w="1933" w:type="dxa"/>
            <w:vAlign w:val="center"/>
            <w:hideMark/>
          </w:tcPr>
          <w:p w14:paraId="409FFBF9"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11.5</w:t>
            </w:r>
          </w:p>
        </w:tc>
      </w:tr>
      <w:tr w:rsidR="00A60B73" w:rsidRPr="005A49F0" w14:paraId="16203952" w14:textId="77777777" w:rsidTr="006A2BE8">
        <w:trPr>
          <w:trHeight w:val="397"/>
          <w:jc w:val="center"/>
        </w:trPr>
        <w:tc>
          <w:tcPr>
            <w:tcW w:w="1141" w:type="dxa"/>
            <w:vAlign w:val="center"/>
            <w:hideMark/>
          </w:tcPr>
          <w:p w14:paraId="0C843547"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12</w:t>
            </w:r>
          </w:p>
        </w:tc>
        <w:tc>
          <w:tcPr>
            <w:tcW w:w="1602" w:type="dxa"/>
            <w:vAlign w:val="center"/>
            <w:hideMark/>
          </w:tcPr>
          <w:p w14:paraId="46FC9CD7"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6419B8D9"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সুস্বাস্থ্যৰ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উচিত</w:t>
            </w:r>
            <w:r w:rsidRPr="005A49F0">
              <w:rPr>
                <w:rFonts w:ascii="Times New Roman" w:hAnsi="Times New Roman" w:cs="Times New Roman"/>
                <w:sz w:val="22"/>
                <w:szCs w:val="22"/>
              </w:rPr>
              <w:t>?</w:t>
            </w:r>
          </w:p>
        </w:tc>
        <w:tc>
          <w:tcPr>
            <w:tcW w:w="1933" w:type="dxa"/>
            <w:vAlign w:val="center"/>
            <w:hideMark/>
          </w:tcPr>
          <w:p w14:paraId="49D54761"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13.09</w:t>
            </w:r>
          </w:p>
        </w:tc>
      </w:tr>
      <w:tr w:rsidR="00A60B73" w:rsidRPr="005A49F0" w14:paraId="3AC6EB61" w14:textId="77777777" w:rsidTr="006A2BE8">
        <w:trPr>
          <w:trHeight w:val="397"/>
          <w:jc w:val="center"/>
        </w:trPr>
        <w:tc>
          <w:tcPr>
            <w:tcW w:w="1141" w:type="dxa"/>
            <w:vAlign w:val="center"/>
            <w:hideMark/>
          </w:tcPr>
          <w:p w14:paraId="6D43B389"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13</w:t>
            </w:r>
          </w:p>
        </w:tc>
        <w:tc>
          <w:tcPr>
            <w:tcW w:w="1602" w:type="dxa"/>
            <w:vAlign w:val="center"/>
            <w:hideMark/>
          </w:tcPr>
          <w:p w14:paraId="594B8A2D"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4200C07B"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পৰিৱেশ</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বোলে</w:t>
            </w:r>
            <w:r w:rsidRPr="005A49F0">
              <w:rPr>
                <w:rFonts w:ascii="Times New Roman" w:hAnsi="Times New Roman" w:cs="Times New Roman"/>
                <w:sz w:val="22"/>
                <w:szCs w:val="22"/>
              </w:rPr>
              <w:t>?</w:t>
            </w:r>
          </w:p>
        </w:tc>
        <w:tc>
          <w:tcPr>
            <w:tcW w:w="1933" w:type="dxa"/>
            <w:vAlign w:val="center"/>
            <w:hideMark/>
          </w:tcPr>
          <w:p w14:paraId="31E50A3F"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11.61</w:t>
            </w:r>
          </w:p>
        </w:tc>
      </w:tr>
      <w:tr w:rsidR="00A60B73" w:rsidRPr="005A49F0" w14:paraId="54DF6AEC" w14:textId="77777777" w:rsidTr="006A2BE8">
        <w:trPr>
          <w:trHeight w:val="397"/>
          <w:jc w:val="center"/>
        </w:trPr>
        <w:tc>
          <w:tcPr>
            <w:tcW w:w="1141" w:type="dxa"/>
            <w:vAlign w:val="center"/>
            <w:hideMark/>
          </w:tcPr>
          <w:p w14:paraId="7C40AF91"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14</w:t>
            </w:r>
          </w:p>
        </w:tc>
        <w:tc>
          <w:tcPr>
            <w:tcW w:w="1602" w:type="dxa"/>
            <w:vAlign w:val="center"/>
            <w:hideMark/>
          </w:tcPr>
          <w:p w14:paraId="589C4AE1"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7EF187A8"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হয়</w:t>
            </w:r>
            <w:r w:rsidRPr="005A49F0">
              <w:rPr>
                <w:rFonts w:ascii="Times New Roman" w:hAnsi="Times New Roman" w:cs="Times New Roman"/>
                <w:sz w:val="22"/>
                <w:szCs w:val="22"/>
              </w:rPr>
              <w:t>?</w:t>
            </w:r>
          </w:p>
        </w:tc>
        <w:tc>
          <w:tcPr>
            <w:tcW w:w="1933" w:type="dxa"/>
            <w:vAlign w:val="center"/>
            <w:hideMark/>
          </w:tcPr>
          <w:p w14:paraId="12EE23C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16.35</w:t>
            </w:r>
          </w:p>
        </w:tc>
      </w:tr>
      <w:tr w:rsidR="00A60B73" w:rsidRPr="005A49F0" w14:paraId="699EE1C0" w14:textId="77777777" w:rsidTr="006A2BE8">
        <w:trPr>
          <w:trHeight w:val="397"/>
          <w:jc w:val="center"/>
        </w:trPr>
        <w:tc>
          <w:tcPr>
            <w:tcW w:w="1141" w:type="dxa"/>
            <w:vAlign w:val="center"/>
            <w:hideMark/>
          </w:tcPr>
          <w:p w14:paraId="1A15D393"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15</w:t>
            </w:r>
          </w:p>
        </w:tc>
        <w:tc>
          <w:tcPr>
            <w:tcW w:w="1602" w:type="dxa"/>
            <w:vAlign w:val="center"/>
            <w:hideMark/>
          </w:tcPr>
          <w:p w14:paraId="52628133"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2803505B"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বিদ্যালয়ত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উচিত</w:t>
            </w:r>
            <w:r w:rsidRPr="005A49F0">
              <w:rPr>
                <w:rFonts w:ascii="Times New Roman" w:hAnsi="Times New Roman" w:cs="Times New Roman"/>
                <w:sz w:val="22"/>
                <w:szCs w:val="22"/>
              </w:rPr>
              <w:t>?</w:t>
            </w:r>
          </w:p>
        </w:tc>
        <w:tc>
          <w:tcPr>
            <w:tcW w:w="1933" w:type="dxa"/>
            <w:vAlign w:val="center"/>
            <w:hideMark/>
          </w:tcPr>
          <w:p w14:paraId="222E69D5"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14.31</w:t>
            </w:r>
          </w:p>
        </w:tc>
      </w:tr>
      <w:tr w:rsidR="00A60B73" w:rsidRPr="005A49F0" w14:paraId="4E68626C" w14:textId="77777777" w:rsidTr="006A2BE8">
        <w:trPr>
          <w:trHeight w:val="397"/>
          <w:jc w:val="center"/>
        </w:trPr>
        <w:tc>
          <w:tcPr>
            <w:tcW w:w="1141" w:type="dxa"/>
            <w:vAlign w:val="center"/>
            <w:hideMark/>
          </w:tcPr>
          <w:p w14:paraId="0F4766A2"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16</w:t>
            </w:r>
          </w:p>
        </w:tc>
        <w:tc>
          <w:tcPr>
            <w:tcW w:w="1602" w:type="dxa"/>
            <w:vAlign w:val="center"/>
            <w:hideMark/>
          </w:tcPr>
          <w:p w14:paraId="41390D33"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44BC27C8"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বতাহ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দৰকাৰী</w:t>
            </w:r>
            <w:r w:rsidRPr="005A49F0">
              <w:rPr>
                <w:rFonts w:ascii="Times New Roman" w:hAnsi="Times New Roman" w:cs="Times New Roman"/>
                <w:sz w:val="22"/>
                <w:szCs w:val="22"/>
              </w:rPr>
              <w:t>?</w:t>
            </w:r>
          </w:p>
        </w:tc>
        <w:tc>
          <w:tcPr>
            <w:tcW w:w="1933" w:type="dxa"/>
            <w:vAlign w:val="center"/>
            <w:hideMark/>
          </w:tcPr>
          <w:p w14:paraId="014EFDB9"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16.17</w:t>
            </w:r>
          </w:p>
        </w:tc>
      </w:tr>
      <w:tr w:rsidR="00A60B73" w:rsidRPr="005A49F0" w14:paraId="4B563785" w14:textId="77777777" w:rsidTr="006A2BE8">
        <w:trPr>
          <w:trHeight w:val="397"/>
          <w:jc w:val="center"/>
        </w:trPr>
        <w:tc>
          <w:tcPr>
            <w:tcW w:w="1141" w:type="dxa"/>
            <w:vAlign w:val="center"/>
            <w:hideMark/>
          </w:tcPr>
          <w:p w14:paraId="15949644"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17</w:t>
            </w:r>
          </w:p>
        </w:tc>
        <w:tc>
          <w:tcPr>
            <w:tcW w:w="1602" w:type="dxa"/>
            <w:vAlign w:val="center"/>
            <w:hideMark/>
          </w:tcPr>
          <w:p w14:paraId="0055632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66C9AEB3"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জীৱ</w:t>
            </w:r>
            <w:r w:rsidRPr="005A49F0">
              <w:rPr>
                <w:rFonts w:ascii="Times New Roman" w:hAnsi="Times New Roman" w:cs="Times New Roman"/>
                <w:sz w:val="22"/>
                <w:szCs w:val="22"/>
              </w:rPr>
              <w:t>-</w:t>
            </w:r>
            <w:r w:rsidRPr="005A49F0">
              <w:rPr>
                <w:rFonts w:ascii="Shonar Bangla" w:hAnsi="Shonar Bangla" w:cs="Shonar Bangla"/>
                <w:sz w:val="22"/>
                <w:szCs w:val="22"/>
              </w:rPr>
              <w:t>জন্তুৰ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বিষয়ে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কোৱা</w:t>
            </w:r>
            <w:r w:rsidRPr="005A49F0">
              <w:rPr>
                <w:rFonts w:ascii="Nirmala UI" w:hAnsi="Nirmala UI" w:cs="Nirmala UI"/>
                <w:sz w:val="22"/>
                <w:szCs w:val="22"/>
              </w:rPr>
              <w:t>।</w:t>
            </w:r>
          </w:p>
        </w:tc>
        <w:tc>
          <w:tcPr>
            <w:tcW w:w="1933" w:type="dxa"/>
            <w:vAlign w:val="center"/>
            <w:hideMark/>
          </w:tcPr>
          <w:p w14:paraId="623FF992"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13.44</w:t>
            </w:r>
          </w:p>
        </w:tc>
      </w:tr>
      <w:tr w:rsidR="00A60B73" w:rsidRPr="005A49F0" w14:paraId="6BFC2CD6" w14:textId="77777777" w:rsidTr="006A2BE8">
        <w:trPr>
          <w:trHeight w:val="397"/>
          <w:jc w:val="center"/>
        </w:trPr>
        <w:tc>
          <w:tcPr>
            <w:tcW w:w="1141" w:type="dxa"/>
            <w:vAlign w:val="center"/>
            <w:hideMark/>
          </w:tcPr>
          <w:p w14:paraId="459CCF38"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18</w:t>
            </w:r>
          </w:p>
        </w:tc>
        <w:tc>
          <w:tcPr>
            <w:tcW w:w="1602" w:type="dxa"/>
            <w:vAlign w:val="center"/>
            <w:hideMark/>
          </w:tcPr>
          <w:p w14:paraId="2BC67262"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771EE7AC"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অধিকাৰ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সম্পৰ্কে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জানিব</w:t>
            </w:r>
            <w:r w:rsidRPr="005A49F0">
              <w:rPr>
                <w:rFonts w:ascii="Times New Roman" w:hAnsi="Times New Roman" w:cs="Times New Roman"/>
                <w:sz w:val="22"/>
                <w:szCs w:val="22"/>
              </w:rPr>
              <w:t>?</w:t>
            </w:r>
          </w:p>
        </w:tc>
        <w:tc>
          <w:tcPr>
            <w:tcW w:w="1933" w:type="dxa"/>
            <w:vAlign w:val="center"/>
            <w:hideMark/>
          </w:tcPr>
          <w:p w14:paraId="77AABC06"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14.23</w:t>
            </w:r>
          </w:p>
        </w:tc>
      </w:tr>
      <w:tr w:rsidR="00A60B73" w:rsidRPr="005A49F0" w14:paraId="47D0623A" w14:textId="77777777" w:rsidTr="006A2BE8">
        <w:trPr>
          <w:trHeight w:val="397"/>
          <w:jc w:val="center"/>
        </w:trPr>
        <w:tc>
          <w:tcPr>
            <w:tcW w:w="1141" w:type="dxa"/>
            <w:vAlign w:val="center"/>
            <w:hideMark/>
          </w:tcPr>
          <w:p w14:paraId="4450F4EB"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19</w:t>
            </w:r>
          </w:p>
        </w:tc>
        <w:tc>
          <w:tcPr>
            <w:tcW w:w="1602" w:type="dxa"/>
            <w:vAlign w:val="center"/>
            <w:hideMark/>
          </w:tcPr>
          <w:p w14:paraId="70D0B9DA"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1276E246"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গছৰ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সেউজীয়া</w:t>
            </w:r>
            <w:r w:rsidRPr="005A49F0">
              <w:rPr>
                <w:rFonts w:ascii="Times New Roman" w:hAnsi="Times New Roman" w:cs="Times New Roman"/>
                <w:sz w:val="22"/>
                <w:szCs w:val="22"/>
              </w:rPr>
              <w:t>?</w:t>
            </w:r>
          </w:p>
        </w:tc>
        <w:tc>
          <w:tcPr>
            <w:tcW w:w="1933" w:type="dxa"/>
            <w:vAlign w:val="center"/>
            <w:hideMark/>
          </w:tcPr>
          <w:p w14:paraId="75D3577E"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16.52</w:t>
            </w:r>
          </w:p>
        </w:tc>
      </w:tr>
      <w:tr w:rsidR="00A60B73" w:rsidRPr="005A49F0" w14:paraId="77BC8175" w14:textId="77777777" w:rsidTr="006A2BE8">
        <w:trPr>
          <w:trHeight w:val="397"/>
          <w:jc w:val="center"/>
        </w:trPr>
        <w:tc>
          <w:tcPr>
            <w:tcW w:w="1141" w:type="dxa"/>
            <w:vAlign w:val="center"/>
            <w:hideMark/>
          </w:tcPr>
          <w:p w14:paraId="205522D0"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20</w:t>
            </w:r>
          </w:p>
        </w:tc>
        <w:tc>
          <w:tcPr>
            <w:tcW w:w="1602" w:type="dxa"/>
            <w:vAlign w:val="center"/>
            <w:hideMark/>
          </w:tcPr>
          <w:p w14:paraId="7D2553EF"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EVS (RAG)</w:t>
            </w:r>
          </w:p>
        </w:tc>
        <w:tc>
          <w:tcPr>
            <w:tcW w:w="4340" w:type="dxa"/>
            <w:vAlign w:val="center"/>
            <w:hideMark/>
          </w:tcPr>
          <w:p w14:paraId="1C11F7E1" w14:textId="77777777" w:rsidR="00A60B73" w:rsidRPr="005A49F0" w:rsidRDefault="00A60B73" w:rsidP="000D7E15">
            <w:pPr>
              <w:jc w:val="center"/>
              <w:rPr>
                <w:rFonts w:ascii="Times New Roman" w:hAnsi="Times New Roman" w:cs="Times New Roman"/>
                <w:sz w:val="22"/>
                <w:szCs w:val="22"/>
              </w:rPr>
            </w:pPr>
            <w:r w:rsidRPr="005A49F0">
              <w:rPr>
                <w:rFonts w:ascii="Shonar Bangla" w:hAnsi="Shonar Bangla" w:cs="Shonar Bangla"/>
                <w:sz w:val="22"/>
                <w:szCs w:val="22"/>
              </w:rPr>
              <w:t>মাটি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কেনেকৈ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হয়</w:t>
            </w:r>
            <w:r w:rsidRPr="005A49F0">
              <w:rPr>
                <w:rFonts w:ascii="Times New Roman" w:hAnsi="Times New Roman" w:cs="Times New Roman"/>
                <w:sz w:val="22"/>
                <w:szCs w:val="22"/>
              </w:rPr>
              <w:t>?</w:t>
            </w:r>
          </w:p>
        </w:tc>
        <w:tc>
          <w:tcPr>
            <w:tcW w:w="1933" w:type="dxa"/>
            <w:vAlign w:val="center"/>
            <w:hideMark/>
          </w:tcPr>
          <w:p w14:paraId="785F368C" w14:textId="77777777" w:rsidR="00A60B73" w:rsidRPr="005A49F0" w:rsidRDefault="00A60B73" w:rsidP="000D7E15">
            <w:pPr>
              <w:jc w:val="center"/>
              <w:rPr>
                <w:rFonts w:ascii="Times New Roman" w:hAnsi="Times New Roman" w:cs="Times New Roman"/>
                <w:sz w:val="22"/>
                <w:szCs w:val="22"/>
              </w:rPr>
            </w:pPr>
            <w:r w:rsidRPr="005A49F0">
              <w:rPr>
                <w:rFonts w:ascii="Times New Roman" w:hAnsi="Times New Roman" w:cs="Times New Roman"/>
                <w:sz w:val="22"/>
                <w:szCs w:val="22"/>
              </w:rPr>
              <w:t>16.01</w:t>
            </w:r>
          </w:p>
        </w:tc>
      </w:tr>
    </w:tbl>
    <w:p w14:paraId="44B6D648" w14:textId="77777777" w:rsidR="00A60B73" w:rsidRPr="005A49F0" w:rsidRDefault="00A60B73" w:rsidP="00FA5791">
      <w:pPr>
        <w:jc w:val="both"/>
        <w:rPr>
          <w:rFonts w:ascii="Times New Roman" w:hAnsi="Times New Roman" w:cs="Times New Roman"/>
          <w:szCs w:val="22"/>
        </w:rPr>
      </w:pPr>
    </w:p>
    <w:p w14:paraId="5B1C3DB2" w14:textId="77777777" w:rsidR="00426264" w:rsidRPr="00FE426B" w:rsidRDefault="00426264" w:rsidP="00FA5791">
      <w:pPr>
        <w:jc w:val="both"/>
        <w:rPr>
          <w:rFonts w:ascii="Times New Roman" w:hAnsi="Times New Roman" w:cs="Times New Roman"/>
          <w:sz w:val="24"/>
          <w:szCs w:val="24"/>
        </w:rPr>
      </w:pPr>
    </w:p>
    <w:p w14:paraId="5DAEC53E" w14:textId="77777777" w:rsidR="00F85B8F" w:rsidRDefault="00DF59FB" w:rsidP="00F85B8F">
      <w:pPr>
        <w:keepNext/>
        <w:jc w:val="center"/>
      </w:pPr>
      <w:r w:rsidRPr="00FE426B">
        <w:rPr>
          <w:rFonts w:ascii="Times New Roman" w:hAnsi="Times New Roman" w:cs="Times New Roman"/>
          <w:noProof/>
        </w:rPr>
        <w:drawing>
          <wp:inline distT="0" distB="0" distL="0" distR="0" wp14:anchorId="7BF4D142" wp14:editId="402208F5">
            <wp:extent cx="5731510" cy="3442970"/>
            <wp:effectExtent l="0" t="0" r="2540" b="5080"/>
            <wp:docPr id="9751654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65438" name="Graphic 975165438"/>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3442970"/>
                    </a:xfrm>
                    <a:prstGeom prst="rect">
                      <a:avLst/>
                    </a:prstGeom>
                  </pic:spPr>
                </pic:pic>
              </a:graphicData>
            </a:graphic>
          </wp:inline>
        </w:drawing>
      </w:r>
    </w:p>
    <w:p w14:paraId="18159F99" w14:textId="2B7D79DA" w:rsidR="00DF59FB" w:rsidRPr="00F85B8F" w:rsidRDefault="00F85B8F" w:rsidP="00F85B8F">
      <w:pPr>
        <w:pStyle w:val="Caption"/>
        <w:jc w:val="center"/>
        <w:rPr>
          <w:rFonts w:ascii="Times New Roman" w:hAnsi="Times New Roman" w:cs="Times New Roman"/>
          <w:sz w:val="20"/>
          <w:szCs w:val="20"/>
        </w:rPr>
      </w:pPr>
      <w:r w:rsidRPr="00F85B8F">
        <w:rPr>
          <w:rFonts w:ascii="Times New Roman" w:hAnsi="Times New Roman" w:cs="Times New Roman"/>
          <w:sz w:val="20"/>
          <w:szCs w:val="20"/>
        </w:rPr>
        <w:t xml:space="preserve">Figure </w:t>
      </w:r>
      <w:r w:rsidR="000C4ADC">
        <w:rPr>
          <w:rFonts w:ascii="Times New Roman" w:hAnsi="Times New Roman" w:cs="Times New Roman"/>
          <w:sz w:val="20"/>
          <w:szCs w:val="20"/>
        </w:rPr>
        <w:t>13</w:t>
      </w:r>
      <w:r w:rsidRPr="00F85B8F">
        <w:rPr>
          <w:rFonts w:ascii="Times New Roman" w:hAnsi="Times New Roman" w:cs="Times New Roman"/>
          <w:sz w:val="20"/>
          <w:szCs w:val="20"/>
        </w:rPr>
        <w:t xml:space="preserve">: </w:t>
      </w:r>
      <w:r w:rsidRPr="00F85B8F">
        <w:rPr>
          <w:rFonts w:ascii="Times New Roman" w:hAnsi="Times New Roman" w:cs="Times New Roman"/>
          <w:b w:val="0"/>
          <w:bCs w:val="0"/>
          <w:sz w:val="20"/>
          <w:szCs w:val="20"/>
        </w:rPr>
        <w:t>Bar Chart displaying Latency (secs) vs. Execution Route</w:t>
      </w:r>
    </w:p>
    <w:p w14:paraId="5C5A0CBA" w14:textId="77777777" w:rsidR="00DF59FB" w:rsidRPr="00FE426B" w:rsidRDefault="00DF59FB" w:rsidP="00FA5791">
      <w:pPr>
        <w:jc w:val="both"/>
        <w:rPr>
          <w:rFonts w:ascii="Times New Roman" w:hAnsi="Times New Roman" w:cs="Times New Roman"/>
          <w:sz w:val="24"/>
          <w:szCs w:val="24"/>
        </w:rPr>
      </w:pPr>
    </w:p>
    <w:p w14:paraId="769BF4FD" w14:textId="77777777" w:rsidR="00426264" w:rsidRPr="00FE426B" w:rsidRDefault="00426264" w:rsidP="00FA5791">
      <w:pPr>
        <w:jc w:val="both"/>
        <w:rPr>
          <w:rFonts w:ascii="Times New Roman" w:hAnsi="Times New Roman" w:cs="Times New Roman"/>
          <w:b/>
          <w:bCs/>
          <w:sz w:val="24"/>
          <w:szCs w:val="24"/>
        </w:rPr>
      </w:pPr>
    </w:p>
    <w:p w14:paraId="24935D1B" w14:textId="77777777" w:rsidR="005A49F0" w:rsidRDefault="005A49F0" w:rsidP="00FA5791">
      <w:pPr>
        <w:jc w:val="both"/>
        <w:rPr>
          <w:rFonts w:ascii="Times New Roman" w:hAnsi="Times New Roman" w:cs="Times New Roman"/>
          <w:b/>
          <w:bCs/>
          <w:sz w:val="24"/>
          <w:szCs w:val="24"/>
        </w:rPr>
      </w:pPr>
    </w:p>
    <w:p w14:paraId="4C9FD3FA" w14:textId="77777777" w:rsidR="005A49F0" w:rsidRDefault="005A49F0" w:rsidP="00FA5791">
      <w:pPr>
        <w:jc w:val="both"/>
        <w:rPr>
          <w:rFonts w:ascii="Times New Roman" w:hAnsi="Times New Roman" w:cs="Times New Roman"/>
          <w:b/>
          <w:bCs/>
          <w:sz w:val="24"/>
          <w:szCs w:val="24"/>
        </w:rPr>
      </w:pPr>
    </w:p>
    <w:p w14:paraId="2C9BDBA7" w14:textId="6DB79487" w:rsidR="00FA5791" w:rsidRPr="00826A62" w:rsidRDefault="00426264" w:rsidP="00FA5791">
      <w:pPr>
        <w:jc w:val="both"/>
        <w:rPr>
          <w:rFonts w:ascii="Times New Roman" w:hAnsi="Times New Roman" w:cs="Times New Roman"/>
          <w:b/>
          <w:bCs/>
          <w:sz w:val="28"/>
        </w:rPr>
      </w:pPr>
      <w:r w:rsidRPr="00826A62">
        <w:rPr>
          <w:rFonts w:ascii="Times New Roman" w:hAnsi="Times New Roman" w:cs="Times New Roman"/>
          <w:b/>
          <w:bCs/>
          <w:sz w:val="28"/>
        </w:rPr>
        <w:lastRenderedPageBreak/>
        <w:t>6</w:t>
      </w:r>
      <w:r w:rsidR="00FA5791" w:rsidRPr="00826A62">
        <w:rPr>
          <w:rFonts w:ascii="Times New Roman" w:hAnsi="Times New Roman" w:cs="Times New Roman"/>
          <w:b/>
          <w:bCs/>
          <w:sz w:val="28"/>
        </w:rPr>
        <w:t>.3 Human-in-the-Loop (HITL) Evaluation</w:t>
      </w:r>
      <w:r w:rsidRPr="00826A62">
        <w:rPr>
          <w:rFonts w:ascii="Times New Roman" w:hAnsi="Times New Roman" w:cs="Times New Roman"/>
          <w:b/>
          <w:bCs/>
          <w:sz w:val="28"/>
        </w:rPr>
        <w:t>:</w:t>
      </w:r>
    </w:p>
    <w:p w14:paraId="2E728DE1" w14:textId="77777777" w:rsidR="00E57421" w:rsidRDefault="00FA5791" w:rsidP="00FA5791">
      <w:pPr>
        <w:jc w:val="both"/>
        <w:rPr>
          <w:rFonts w:ascii="Times New Roman" w:hAnsi="Times New Roman" w:cs="Times New Roman"/>
          <w:szCs w:val="22"/>
        </w:rPr>
      </w:pPr>
      <w:r w:rsidRPr="005A49F0">
        <w:rPr>
          <w:rFonts w:ascii="Times New Roman" w:hAnsi="Times New Roman" w:cs="Times New Roman"/>
          <w:szCs w:val="22"/>
        </w:rPr>
        <w:t>To ensure the AI's outputs were educationally sound and linguistically pure, a manual batch evaluation was performed using 20 domain-specific EVS questions</w:t>
      </w:r>
      <w:r w:rsidR="005A49F0" w:rsidRPr="005A49F0">
        <w:rPr>
          <w:rFonts w:ascii="Times New Roman" w:hAnsi="Times New Roman" w:cs="Times New Roman"/>
          <w:szCs w:val="22"/>
        </w:rPr>
        <w:t>.</w:t>
      </w:r>
    </w:p>
    <w:p w14:paraId="66AB7D4C" w14:textId="4CB86CE3" w:rsidR="00E57421" w:rsidRPr="006A2BE8" w:rsidRDefault="00611D3B" w:rsidP="006A2BE8">
      <w:pPr>
        <w:jc w:val="center"/>
        <w:rPr>
          <w:rFonts w:ascii="Times New Roman" w:hAnsi="Times New Roman" w:cs="Times New Roman"/>
          <w:szCs w:val="22"/>
        </w:rPr>
      </w:pPr>
      <w:r w:rsidRPr="006A2BE8">
        <w:rPr>
          <w:rFonts w:ascii="Times New Roman" w:hAnsi="Times New Roman" w:cs="Times New Roman"/>
          <w:b/>
          <w:bCs/>
          <w:szCs w:val="22"/>
        </w:rPr>
        <w:t>Table</w:t>
      </w:r>
      <w:r w:rsidR="006A2BE8">
        <w:rPr>
          <w:rFonts w:ascii="Times New Roman" w:hAnsi="Times New Roman" w:cs="Times New Roman"/>
          <w:b/>
          <w:bCs/>
          <w:szCs w:val="22"/>
        </w:rPr>
        <w:t xml:space="preserve"> 4</w:t>
      </w:r>
      <w:r w:rsidRPr="006A2BE8">
        <w:rPr>
          <w:rFonts w:ascii="Times New Roman" w:hAnsi="Times New Roman" w:cs="Times New Roman"/>
          <w:b/>
          <w:bCs/>
          <w:szCs w:val="22"/>
        </w:rPr>
        <w:t>:</w:t>
      </w:r>
      <w:r w:rsidR="006A2BE8">
        <w:rPr>
          <w:rFonts w:ascii="Times New Roman" w:hAnsi="Times New Roman" w:cs="Times New Roman"/>
          <w:b/>
          <w:bCs/>
          <w:szCs w:val="22"/>
        </w:rPr>
        <w:t xml:space="preserve"> </w:t>
      </w:r>
      <w:r w:rsidR="006A2BE8">
        <w:rPr>
          <w:rFonts w:ascii="Times New Roman" w:hAnsi="Times New Roman" w:cs="Times New Roman"/>
          <w:szCs w:val="22"/>
        </w:rPr>
        <w:t>Human-in-the-Loop Evaluation</w:t>
      </w:r>
      <w:r w:rsidR="006A2BE8">
        <w:rPr>
          <w:rFonts w:ascii="Times New Roman" w:hAnsi="Times New Roman" w:cs="Times New Roman"/>
          <w:b/>
          <w:bCs/>
          <w:szCs w:val="22"/>
        </w:rPr>
        <w:t xml:space="preserve"> </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40"/>
        <w:gridCol w:w="1429"/>
        <w:gridCol w:w="1365"/>
        <w:gridCol w:w="2311"/>
        <w:gridCol w:w="1195"/>
        <w:gridCol w:w="1065"/>
        <w:gridCol w:w="1121"/>
      </w:tblGrid>
      <w:tr w:rsidR="00DF59FB" w:rsidRPr="005A49F0" w14:paraId="7C39D656" w14:textId="77777777" w:rsidTr="006A2BE8">
        <w:trPr>
          <w:trHeight w:val="820"/>
          <w:jc w:val="center"/>
        </w:trPr>
        <w:tc>
          <w:tcPr>
            <w:tcW w:w="540" w:type="dxa"/>
            <w:vAlign w:val="center"/>
          </w:tcPr>
          <w:p w14:paraId="1BE9267B" w14:textId="77777777" w:rsidR="00DF59FB" w:rsidRPr="005A49F0" w:rsidRDefault="00DF59FB" w:rsidP="000D7E15">
            <w:pPr>
              <w:jc w:val="center"/>
              <w:rPr>
                <w:rFonts w:ascii="Times New Roman" w:hAnsi="Times New Roman" w:cs="Times New Roman"/>
                <w:b/>
                <w:bCs/>
                <w:sz w:val="22"/>
                <w:szCs w:val="22"/>
              </w:rPr>
            </w:pPr>
            <w:r w:rsidRPr="005A49F0">
              <w:rPr>
                <w:rFonts w:ascii="Times New Roman" w:hAnsi="Times New Roman" w:cs="Times New Roman"/>
                <w:b/>
                <w:bCs/>
                <w:sz w:val="22"/>
                <w:szCs w:val="22"/>
              </w:rPr>
              <w:t>SL No.</w:t>
            </w:r>
          </w:p>
        </w:tc>
        <w:tc>
          <w:tcPr>
            <w:tcW w:w="1440" w:type="dxa"/>
            <w:vAlign w:val="center"/>
            <w:hideMark/>
          </w:tcPr>
          <w:p w14:paraId="5A75F52E" w14:textId="77777777" w:rsidR="00DF59FB" w:rsidRPr="005A49F0" w:rsidRDefault="00DF59FB" w:rsidP="000D7E15">
            <w:pPr>
              <w:jc w:val="center"/>
              <w:rPr>
                <w:rFonts w:ascii="Times New Roman" w:hAnsi="Times New Roman" w:cs="Times New Roman"/>
                <w:b/>
                <w:bCs/>
                <w:sz w:val="22"/>
                <w:szCs w:val="22"/>
              </w:rPr>
            </w:pPr>
            <w:r w:rsidRPr="005A49F0">
              <w:rPr>
                <w:rFonts w:ascii="Times New Roman" w:hAnsi="Times New Roman" w:cs="Times New Roman"/>
                <w:b/>
                <w:bCs/>
                <w:sz w:val="22"/>
                <w:szCs w:val="22"/>
              </w:rPr>
              <w:t>Question (Prompt)</w:t>
            </w:r>
          </w:p>
        </w:tc>
        <w:tc>
          <w:tcPr>
            <w:tcW w:w="1350" w:type="dxa"/>
            <w:vAlign w:val="center"/>
            <w:hideMark/>
          </w:tcPr>
          <w:p w14:paraId="7A4BBDE6" w14:textId="77777777" w:rsidR="00DF59FB" w:rsidRPr="005A49F0" w:rsidRDefault="00DF59FB" w:rsidP="000D7E15">
            <w:pPr>
              <w:jc w:val="center"/>
              <w:rPr>
                <w:rFonts w:ascii="Times New Roman" w:hAnsi="Times New Roman" w:cs="Times New Roman"/>
                <w:b/>
                <w:bCs/>
                <w:sz w:val="22"/>
                <w:szCs w:val="22"/>
              </w:rPr>
            </w:pPr>
            <w:r w:rsidRPr="005A49F0">
              <w:rPr>
                <w:rFonts w:ascii="Times New Roman" w:hAnsi="Times New Roman" w:cs="Times New Roman"/>
                <w:b/>
                <w:bCs/>
                <w:sz w:val="22"/>
                <w:szCs w:val="22"/>
              </w:rPr>
              <w:t>Expected Concept</w:t>
            </w:r>
          </w:p>
        </w:tc>
        <w:tc>
          <w:tcPr>
            <w:tcW w:w="2349" w:type="dxa"/>
            <w:vAlign w:val="center"/>
            <w:hideMark/>
          </w:tcPr>
          <w:p w14:paraId="46C118BD" w14:textId="77777777" w:rsidR="00DF59FB" w:rsidRPr="005A49F0" w:rsidRDefault="00DF59FB" w:rsidP="000D7E15">
            <w:pPr>
              <w:jc w:val="center"/>
              <w:rPr>
                <w:rFonts w:ascii="Times New Roman" w:hAnsi="Times New Roman" w:cs="Times New Roman"/>
                <w:b/>
                <w:bCs/>
                <w:sz w:val="22"/>
                <w:szCs w:val="22"/>
              </w:rPr>
            </w:pPr>
            <w:r w:rsidRPr="005A49F0">
              <w:rPr>
                <w:rFonts w:ascii="Times New Roman" w:hAnsi="Times New Roman" w:cs="Times New Roman"/>
                <w:b/>
                <w:bCs/>
                <w:sz w:val="22"/>
                <w:szCs w:val="22"/>
              </w:rPr>
              <w:t>Jonaki's Output</w:t>
            </w:r>
          </w:p>
        </w:tc>
        <w:tc>
          <w:tcPr>
            <w:tcW w:w="1198" w:type="dxa"/>
            <w:vAlign w:val="center"/>
            <w:hideMark/>
          </w:tcPr>
          <w:p w14:paraId="78DEF1FC" w14:textId="6FA5DD6E" w:rsidR="00DF59FB" w:rsidRPr="005A49F0" w:rsidRDefault="00DF59FB" w:rsidP="000D7E15">
            <w:pPr>
              <w:jc w:val="center"/>
              <w:rPr>
                <w:rFonts w:ascii="Times New Roman" w:hAnsi="Times New Roman" w:cs="Times New Roman"/>
                <w:b/>
                <w:bCs/>
                <w:sz w:val="22"/>
                <w:szCs w:val="22"/>
              </w:rPr>
            </w:pPr>
            <w:r w:rsidRPr="005A49F0">
              <w:rPr>
                <w:rFonts w:ascii="Times New Roman" w:hAnsi="Times New Roman" w:cs="Times New Roman"/>
                <w:b/>
                <w:bCs/>
                <w:sz w:val="22"/>
                <w:szCs w:val="22"/>
              </w:rPr>
              <w:t>Citations Accura</w:t>
            </w:r>
            <w:r w:rsidR="005A49F0" w:rsidRPr="005A49F0">
              <w:rPr>
                <w:rFonts w:ascii="Times New Roman" w:hAnsi="Times New Roman" w:cs="Times New Roman"/>
                <w:b/>
                <w:bCs/>
                <w:sz w:val="22"/>
                <w:szCs w:val="22"/>
              </w:rPr>
              <w:t>cy</w:t>
            </w:r>
            <w:r w:rsidRPr="005A49F0">
              <w:rPr>
                <w:rFonts w:ascii="Times New Roman" w:hAnsi="Times New Roman" w:cs="Times New Roman"/>
                <w:b/>
                <w:bCs/>
                <w:sz w:val="22"/>
                <w:szCs w:val="22"/>
              </w:rPr>
              <w:t xml:space="preserve"> </w:t>
            </w:r>
            <w:r w:rsidR="00611D3B">
              <w:rPr>
                <w:rFonts w:ascii="Times New Roman" w:hAnsi="Times New Roman" w:cs="Times New Roman"/>
                <w:b/>
                <w:bCs/>
                <w:sz w:val="22"/>
                <w:szCs w:val="22"/>
              </w:rPr>
              <w:t>(Yes/No)</w:t>
            </w:r>
          </w:p>
        </w:tc>
        <w:tc>
          <w:tcPr>
            <w:tcW w:w="1069" w:type="dxa"/>
            <w:vAlign w:val="center"/>
            <w:hideMark/>
          </w:tcPr>
          <w:p w14:paraId="1BF63CE5" w14:textId="34D41DB1" w:rsidR="00DF59FB" w:rsidRPr="005A49F0" w:rsidRDefault="00DF59FB" w:rsidP="000D7E15">
            <w:pPr>
              <w:jc w:val="center"/>
              <w:rPr>
                <w:rFonts w:ascii="Times New Roman" w:hAnsi="Times New Roman" w:cs="Times New Roman"/>
                <w:b/>
                <w:bCs/>
                <w:sz w:val="22"/>
                <w:szCs w:val="22"/>
              </w:rPr>
            </w:pPr>
            <w:r w:rsidRPr="005A49F0">
              <w:rPr>
                <w:rFonts w:ascii="Times New Roman" w:hAnsi="Times New Roman" w:cs="Times New Roman"/>
                <w:b/>
                <w:bCs/>
                <w:sz w:val="22"/>
                <w:szCs w:val="22"/>
              </w:rPr>
              <w:t>Foreign Words (Yes or No)</w:t>
            </w:r>
          </w:p>
        </w:tc>
        <w:tc>
          <w:tcPr>
            <w:tcW w:w="1080" w:type="dxa"/>
            <w:vAlign w:val="center"/>
            <w:hideMark/>
          </w:tcPr>
          <w:p w14:paraId="508AE9D8" w14:textId="77777777" w:rsidR="00DF59FB" w:rsidRPr="005A49F0" w:rsidRDefault="00DF59FB" w:rsidP="000D7E15">
            <w:pPr>
              <w:jc w:val="center"/>
              <w:rPr>
                <w:rFonts w:ascii="Times New Roman" w:hAnsi="Times New Roman" w:cs="Times New Roman"/>
                <w:b/>
                <w:bCs/>
                <w:sz w:val="22"/>
                <w:szCs w:val="22"/>
              </w:rPr>
            </w:pPr>
            <w:r w:rsidRPr="005A49F0">
              <w:rPr>
                <w:rFonts w:ascii="Times New Roman" w:hAnsi="Times New Roman" w:cs="Times New Roman"/>
                <w:b/>
                <w:bCs/>
                <w:sz w:val="22"/>
                <w:szCs w:val="22"/>
              </w:rPr>
              <w:t>User Feedback (</w:t>
            </w:r>
            <w:r w:rsidRPr="005A49F0">
              <w:rPr>
                <w:rFonts w:ascii="Segoe UI Emoji" w:hAnsi="Segoe UI Emoji" w:cs="Segoe UI Emoji"/>
                <w:b/>
                <w:bCs/>
                <w:sz w:val="22"/>
                <w:szCs w:val="22"/>
              </w:rPr>
              <w:t>👍</w:t>
            </w:r>
            <w:r w:rsidRPr="005A49F0">
              <w:rPr>
                <w:rFonts w:ascii="Times New Roman" w:hAnsi="Times New Roman" w:cs="Times New Roman"/>
                <w:b/>
                <w:bCs/>
                <w:sz w:val="22"/>
                <w:szCs w:val="22"/>
              </w:rPr>
              <w:t>/</w:t>
            </w:r>
            <w:r w:rsidRPr="005A49F0">
              <w:rPr>
                <w:rFonts w:ascii="Segoe UI Emoji" w:hAnsi="Segoe UI Emoji" w:cs="Segoe UI Emoji"/>
                <w:b/>
                <w:bCs/>
                <w:sz w:val="22"/>
                <w:szCs w:val="22"/>
              </w:rPr>
              <w:t>👎</w:t>
            </w:r>
            <w:r w:rsidRPr="005A49F0">
              <w:rPr>
                <w:rFonts w:ascii="Times New Roman" w:hAnsi="Times New Roman" w:cs="Times New Roman"/>
                <w:b/>
                <w:bCs/>
                <w:sz w:val="22"/>
                <w:szCs w:val="22"/>
              </w:rPr>
              <w:t>)</w:t>
            </w:r>
          </w:p>
        </w:tc>
      </w:tr>
      <w:tr w:rsidR="00DF59FB" w:rsidRPr="005A49F0" w14:paraId="03F5E011" w14:textId="77777777" w:rsidTr="006A2BE8">
        <w:trPr>
          <w:trHeight w:val="1440"/>
          <w:jc w:val="center"/>
        </w:trPr>
        <w:tc>
          <w:tcPr>
            <w:tcW w:w="540" w:type="dxa"/>
            <w:vAlign w:val="center"/>
          </w:tcPr>
          <w:p w14:paraId="51E09D66"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w:t>
            </w:r>
          </w:p>
        </w:tc>
        <w:tc>
          <w:tcPr>
            <w:tcW w:w="1440" w:type="dxa"/>
            <w:vAlign w:val="center"/>
            <w:hideMark/>
          </w:tcPr>
          <w:p w14:paraId="31032B25"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গছ</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প্ৰয়োজনীয়</w:t>
            </w:r>
            <w:r w:rsidRPr="005A49F0">
              <w:rPr>
                <w:rFonts w:ascii="Times New Roman" w:hAnsi="Times New Roman" w:cs="Times New Roman"/>
                <w:sz w:val="22"/>
                <w:szCs w:val="22"/>
              </w:rPr>
              <w:t>?</w:t>
            </w:r>
          </w:p>
        </w:tc>
        <w:tc>
          <w:tcPr>
            <w:tcW w:w="1350" w:type="dxa"/>
            <w:vAlign w:val="center"/>
            <w:hideMark/>
          </w:tcPr>
          <w:p w14:paraId="619B0328"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Oxygen, Food</w:t>
            </w:r>
          </w:p>
        </w:tc>
        <w:tc>
          <w:tcPr>
            <w:tcW w:w="2349" w:type="dxa"/>
            <w:vAlign w:val="center"/>
            <w:hideMark/>
          </w:tcPr>
          <w:p w14:paraId="12D4F1C5"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গছ</w:t>
            </w:r>
            <w:r w:rsidRPr="005A49F0">
              <w:rPr>
                <w:rFonts w:ascii="Times New Roman" w:hAnsi="Times New Roman" w:cs="Times New Roman"/>
                <w:sz w:val="22"/>
                <w:szCs w:val="22"/>
              </w:rPr>
              <w:t>-</w:t>
            </w:r>
            <w:r w:rsidRPr="005A49F0">
              <w:rPr>
                <w:rFonts w:ascii="Shonar Bangla" w:hAnsi="Shonar Bangla" w:cs="Shonar Bangla"/>
                <w:sz w:val="22"/>
                <w:szCs w:val="22"/>
              </w:rPr>
              <w:t>গছনিৰ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ফল</w:t>
            </w:r>
            <w:r w:rsidRPr="005A49F0">
              <w:rPr>
                <w:rFonts w:ascii="Times New Roman" w:hAnsi="Times New Roman" w:cs="Times New Roman"/>
                <w:sz w:val="22"/>
                <w:szCs w:val="22"/>
              </w:rPr>
              <w:t>-</w:t>
            </w:r>
            <w:r w:rsidRPr="005A49F0">
              <w:rPr>
                <w:rFonts w:ascii="Shonar Bangla" w:hAnsi="Shonar Bangla" w:cs="Shonar Bangla"/>
                <w:sz w:val="22"/>
                <w:szCs w:val="22"/>
              </w:rPr>
              <w:t>মূল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শাক</w:t>
            </w:r>
            <w:r w:rsidRPr="005A49F0">
              <w:rPr>
                <w:rFonts w:ascii="Times New Roman" w:hAnsi="Times New Roman" w:cs="Times New Roman"/>
                <w:sz w:val="22"/>
                <w:szCs w:val="22"/>
              </w:rPr>
              <w:t>-</w:t>
            </w:r>
            <w:r w:rsidRPr="005A49F0">
              <w:rPr>
                <w:rFonts w:ascii="Shonar Bangla" w:hAnsi="Shonar Bangla" w:cs="Shonar Bangla"/>
                <w:sz w:val="22"/>
                <w:szCs w:val="22"/>
              </w:rPr>
              <w:t>পাচলিৰ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খাদ্য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পাওঁ</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উপৰি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জীয়াই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থাকিবলৈ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উশাহত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w:t>
            </w:r>
            <w:r w:rsidRPr="005A49F0">
              <w:rPr>
                <w:rFonts w:ascii="Times New Roman" w:hAnsi="Times New Roman" w:cs="Times New Roman"/>
                <w:sz w:val="22"/>
                <w:szCs w:val="22"/>
              </w:rPr>
              <w:t>’</w:t>
            </w:r>
            <w:r w:rsidRPr="005A49F0">
              <w:rPr>
                <w:rFonts w:ascii="Shonar Bangla" w:hAnsi="Shonar Bangla" w:cs="Shonar Bangla"/>
                <w:sz w:val="22"/>
                <w:szCs w:val="22"/>
              </w:rPr>
              <w:t>বলৈ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প্ৰয়োজনীয়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বায়ুও</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Nirmala UI" w:hAnsi="Nirmala UI" w:cs="Nirmala UI"/>
                <w:sz w:val="22"/>
                <w:szCs w:val="22"/>
              </w:rPr>
              <w:t>।</w:t>
            </w:r>
          </w:p>
        </w:tc>
        <w:tc>
          <w:tcPr>
            <w:tcW w:w="1198" w:type="dxa"/>
            <w:vAlign w:val="center"/>
            <w:hideMark/>
          </w:tcPr>
          <w:p w14:paraId="0E4BDD0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0F6BDDF8"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382F26F2"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671BD857" w14:textId="77777777" w:rsidTr="006A2BE8">
        <w:trPr>
          <w:trHeight w:val="1440"/>
          <w:jc w:val="center"/>
        </w:trPr>
        <w:tc>
          <w:tcPr>
            <w:tcW w:w="540" w:type="dxa"/>
            <w:vAlign w:val="center"/>
          </w:tcPr>
          <w:p w14:paraId="0AA1B0F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2.</w:t>
            </w:r>
          </w:p>
        </w:tc>
        <w:tc>
          <w:tcPr>
            <w:tcW w:w="1440" w:type="dxa"/>
            <w:vAlign w:val="center"/>
            <w:hideMark/>
          </w:tcPr>
          <w:p w14:paraId="780E9D76"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সুস্বাস্থ্যৰ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উচিত</w:t>
            </w:r>
            <w:r w:rsidRPr="005A49F0">
              <w:rPr>
                <w:rFonts w:ascii="Times New Roman" w:hAnsi="Times New Roman" w:cs="Times New Roman"/>
                <w:sz w:val="22"/>
                <w:szCs w:val="22"/>
              </w:rPr>
              <w:t>?</w:t>
            </w:r>
          </w:p>
        </w:tc>
        <w:tc>
          <w:tcPr>
            <w:tcW w:w="1350" w:type="dxa"/>
            <w:vAlign w:val="center"/>
            <w:hideMark/>
          </w:tcPr>
          <w:p w14:paraId="63BBBEB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Health, Body</w:t>
            </w:r>
          </w:p>
        </w:tc>
        <w:tc>
          <w:tcPr>
            <w:tcW w:w="2349" w:type="dxa"/>
            <w:vAlign w:val="center"/>
            <w:hideMark/>
          </w:tcPr>
          <w:p w14:paraId="349130B4" w14:textId="655447A3"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স্বাস্থ্যৱান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থাকিবলৈ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পুষ্টিকৰ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খাদ্য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পৰিষ্কাৰ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খাব</w:t>
            </w:r>
            <w:r w:rsidRPr="005A49F0">
              <w:rPr>
                <w:rFonts w:ascii="Times New Roman" w:hAnsi="Times New Roman" w:cs="Times New Roman"/>
                <w:sz w:val="22"/>
                <w:szCs w:val="22"/>
              </w:rPr>
              <w:t xml:space="preserve"> </w:t>
            </w:r>
            <w:r w:rsidR="00611D3B">
              <w:rPr>
                <w:rFonts w:ascii="Shonar Bangla" w:hAnsi="Shonar Bangla" w:cs="Shonar Bangla" w:hint="cs"/>
                <w:sz w:val="22"/>
                <w:szCs w:val="22"/>
              </w:rPr>
              <w:t>লাগে</w:t>
            </w:r>
            <w:r w:rsidR="00611D3B">
              <w:rPr>
                <w:rFonts w:ascii="Shonar Bangla" w:hAnsi="Shonar Bangla" w:cs="Shonar Bangla"/>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প্ৰতিদিনে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বাহিৰত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খেলিব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Nirmala UI" w:hAnsi="Nirmala UI" w:cs="Nirmala UI"/>
                <w:sz w:val="22"/>
                <w:szCs w:val="22"/>
              </w:rPr>
              <w:t>।</w:t>
            </w:r>
          </w:p>
        </w:tc>
        <w:tc>
          <w:tcPr>
            <w:tcW w:w="1198" w:type="dxa"/>
            <w:vAlign w:val="center"/>
            <w:hideMark/>
          </w:tcPr>
          <w:p w14:paraId="41062D4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2503C600"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1CCFB33C"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6F9AE9EA" w14:textId="77777777" w:rsidTr="006A2BE8">
        <w:trPr>
          <w:trHeight w:val="1440"/>
          <w:jc w:val="center"/>
        </w:trPr>
        <w:tc>
          <w:tcPr>
            <w:tcW w:w="540" w:type="dxa"/>
            <w:vAlign w:val="center"/>
          </w:tcPr>
          <w:p w14:paraId="32476FC0"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3.</w:t>
            </w:r>
          </w:p>
        </w:tc>
        <w:tc>
          <w:tcPr>
            <w:tcW w:w="1440" w:type="dxa"/>
            <w:vAlign w:val="center"/>
            <w:hideMark/>
          </w:tcPr>
          <w:p w14:paraId="7996F309"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পৰিৱেশ</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বোলে</w:t>
            </w:r>
            <w:r w:rsidRPr="005A49F0">
              <w:rPr>
                <w:rFonts w:ascii="Times New Roman" w:hAnsi="Times New Roman" w:cs="Times New Roman"/>
                <w:sz w:val="22"/>
                <w:szCs w:val="22"/>
              </w:rPr>
              <w:t>?</w:t>
            </w:r>
          </w:p>
        </w:tc>
        <w:tc>
          <w:tcPr>
            <w:tcW w:w="1350" w:type="dxa"/>
            <w:vAlign w:val="center"/>
            <w:hideMark/>
          </w:tcPr>
          <w:p w14:paraId="2EF69BC1"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Environment</w:t>
            </w:r>
          </w:p>
        </w:tc>
        <w:tc>
          <w:tcPr>
            <w:tcW w:w="2349" w:type="dxa"/>
            <w:vAlign w:val="center"/>
            <w:hideMark/>
          </w:tcPr>
          <w:p w14:paraId="45C1FBC7"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পৰিৱেশ</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চাৰিওফালে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সকলোবোৰ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বস্তু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ভূমি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উদ্ভিদ</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প্ৰাণী</w:t>
            </w:r>
            <w:r w:rsidRPr="005A49F0">
              <w:rPr>
                <w:rFonts w:ascii="Nirmala UI" w:hAnsi="Nirmala UI" w:cs="Nirmala UI"/>
                <w:sz w:val="22"/>
                <w:szCs w:val="22"/>
              </w:rPr>
              <w:t>।</w:t>
            </w:r>
          </w:p>
        </w:tc>
        <w:tc>
          <w:tcPr>
            <w:tcW w:w="1198" w:type="dxa"/>
            <w:vAlign w:val="center"/>
            <w:hideMark/>
          </w:tcPr>
          <w:p w14:paraId="3DE4D1C4"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0E502931"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3449003D"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1D1468ED" w14:textId="77777777" w:rsidTr="006A2BE8">
        <w:trPr>
          <w:trHeight w:val="1440"/>
          <w:jc w:val="center"/>
        </w:trPr>
        <w:tc>
          <w:tcPr>
            <w:tcW w:w="540" w:type="dxa"/>
            <w:vAlign w:val="center"/>
          </w:tcPr>
          <w:p w14:paraId="250CBA55"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4.</w:t>
            </w:r>
          </w:p>
        </w:tc>
        <w:tc>
          <w:tcPr>
            <w:tcW w:w="1440" w:type="dxa"/>
            <w:vAlign w:val="center"/>
            <w:hideMark/>
          </w:tcPr>
          <w:p w14:paraId="74552053"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হয়</w:t>
            </w:r>
            <w:r w:rsidRPr="005A49F0">
              <w:rPr>
                <w:rFonts w:ascii="Times New Roman" w:hAnsi="Times New Roman" w:cs="Times New Roman"/>
                <w:sz w:val="22"/>
                <w:szCs w:val="22"/>
              </w:rPr>
              <w:t>?</w:t>
            </w:r>
          </w:p>
        </w:tc>
        <w:tc>
          <w:tcPr>
            <w:tcW w:w="1350" w:type="dxa"/>
            <w:vAlign w:val="center"/>
            <w:hideMark/>
          </w:tcPr>
          <w:p w14:paraId="00C5FB01"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Water, Pollution</w:t>
            </w:r>
          </w:p>
        </w:tc>
        <w:tc>
          <w:tcPr>
            <w:tcW w:w="2349" w:type="dxa"/>
            <w:vAlign w:val="center"/>
            <w:hideMark/>
          </w:tcPr>
          <w:p w14:paraId="463B09BD"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কাৰখানা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বাহনৰ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ওলোৱা</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ধূলি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ধোঁৱা</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আৱৰ্জনা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পানীৰ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মিহলি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হয়</w:t>
            </w:r>
            <w:r w:rsidRPr="005A49F0">
              <w:rPr>
                <w:rFonts w:ascii="Nirmala UI" w:hAnsi="Nirmala UI" w:cs="Nirmala UI"/>
                <w:sz w:val="22"/>
                <w:szCs w:val="22"/>
              </w:rPr>
              <w:t>।</w:t>
            </w:r>
          </w:p>
        </w:tc>
        <w:tc>
          <w:tcPr>
            <w:tcW w:w="1198" w:type="dxa"/>
            <w:vAlign w:val="center"/>
            <w:hideMark/>
          </w:tcPr>
          <w:p w14:paraId="61F1703A"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066B3AD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5ABCEE72"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29B40624" w14:textId="77777777" w:rsidTr="006A2BE8">
        <w:trPr>
          <w:trHeight w:val="1440"/>
          <w:jc w:val="center"/>
        </w:trPr>
        <w:tc>
          <w:tcPr>
            <w:tcW w:w="540" w:type="dxa"/>
            <w:vAlign w:val="center"/>
          </w:tcPr>
          <w:p w14:paraId="330A19F3"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5.</w:t>
            </w:r>
          </w:p>
        </w:tc>
        <w:tc>
          <w:tcPr>
            <w:tcW w:w="1440" w:type="dxa"/>
            <w:vAlign w:val="center"/>
            <w:hideMark/>
          </w:tcPr>
          <w:p w14:paraId="25924E8E"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বিদ্যালয়ত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উচিত</w:t>
            </w:r>
            <w:r w:rsidRPr="005A49F0">
              <w:rPr>
                <w:rFonts w:ascii="Times New Roman" w:hAnsi="Times New Roman" w:cs="Times New Roman"/>
                <w:sz w:val="22"/>
                <w:szCs w:val="22"/>
              </w:rPr>
              <w:t>?</w:t>
            </w:r>
          </w:p>
        </w:tc>
        <w:tc>
          <w:tcPr>
            <w:tcW w:w="1350" w:type="dxa"/>
            <w:vAlign w:val="center"/>
            <w:hideMark/>
          </w:tcPr>
          <w:p w14:paraId="78DC57CD"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School, Environment</w:t>
            </w:r>
          </w:p>
        </w:tc>
        <w:tc>
          <w:tcPr>
            <w:tcW w:w="2349" w:type="dxa"/>
            <w:vAlign w:val="center"/>
            <w:hideMark/>
          </w:tcPr>
          <w:p w14:paraId="382158D9"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আৱৰ্জনা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পেলাবলৈ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ধূলি</w:t>
            </w:r>
            <w:r w:rsidRPr="005A49F0">
              <w:rPr>
                <w:rFonts w:ascii="Times New Roman" w:hAnsi="Times New Roman" w:cs="Times New Roman"/>
                <w:sz w:val="22"/>
                <w:szCs w:val="22"/>
              </w:rPr>
              <w:t>-</w:t>
            </w:r>
            <w:r w:rsidRPr="005A49F0">
              <w:rPr>
                <w:rFonts w:ascii="Shonar Bangla" w:hAnsi="Shonar Bangla" w:cs="Shonar Bangla"/>
                <w:sz w:val="22"/>
                <w:szCs w:val="22"/>
              </w:rPr>
              <w:t>বালিৰ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ব্যৱহাৰ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বিদ্যালয়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চৌহদ</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পৰিষ্কাৰ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ৰখা</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যিকোনো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প্ৰদূষণ</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দেখা</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শিক্ষকক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জনোৱা</w:t>
            </w:r>
            <w:r w:rsidRPr="005A49F0">
              <w:rPr>
                <w:rFonts w:ascii="Nirmala UI" w:hAnsi="Nirmala UI" w:cs="Nirmala UI"/>
                <w:sz w:val="22"/>
                <w:szCs w:val="22"/>
              </w:rPr>
              <w:t>।</w:t>
            </w:r>
          </w:p>
        </w:tc>
        <w:tc>
          <w:tcPr>
            <w:tcW w:w="1198" w:type="dxa"/>
            <w:vAlign w:val="center"/>
            <w:hideMark/>
          </w:tcPr>
          <w:p w14:paraId="725A3C98"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69" w:type="dxa"/>
            <w:vAlign w:val="center"/>
            <w:hideMark/>
          </w:tcPr>
          <w:p w14:paraId="0AD3832A"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6F5BA41E"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192FECD2" w14:textId="77777777" w:rsidTr="006A2BE8">
        <w:trPr>
          <w:trHeight w:val="1440"/>
          <w:jc w:val="center"/>
        </w:trPr>
        <w:tc>
          <w:tcPr>
            <w:tcW w:w="540" w:type="dxa"/>
            <w:vAlign w:val="center"/>
          </w:tcPr>
          <w:p w14:paraId="7A5C54A3"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6.</w:t>
            </w:r>
          </w:p>
        </w:tc>
        <w:tc>
          <w:tcPr>
            <w:tcW w:w="1440" w:type="dxa"/>
            <w:vAlign w:val="center"/>
            <w:hideMark/>
          </w:tcPr>
          <w:p w14:paraId="4327EEF2"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বতাহ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দৰকাৰী</w:t>
            </w:r>
            <w:r w:rsidRPr="005A49F0">
              <w:rPr>
                <w:rFonts w:ascii="Times New Roman" w:hAnsi="Times New Roman" w:cs="Times New Roman"/>
                <w:sz w:val="22"/>
                <w:szCs w:val="22"/>
              </w:rPr>
              <w:t>?</w:t>
            </w:r>
          </w:p>
        </w:tc>
        <w:tc>
          <w:tcPr>
            <w:tcW w:w="1350" w:type="dxa"/>
            <w:vAlign w:val="center"/>
            <w:hideMark/>
          </w:tcPr>
          <w:p w14:paraId="6E068BF5"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Wind</w:t>
            </w:r>
          </w:p>
        </w:tc>
        <w:tc>
          <w:tcPr>
            <w:tcW w:w="2349" w:type="dxa"/>
            <w:vAlign w:val="center"/>
            <w:hideMark/>
          </w:tcPr>
          <w:p w14:paraId="0C34323D"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উশাহ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w:t>
            </w:r>
            <w:r w:rsidRPr="005A49F0">
              <w:rPr>
                <w:rFonts w:ascii="Times New Roman" w:hAnsi="Times New Roman" w:cs="Times New Roman"/>
                <w:sz w:val="22"/>
                <w:szCs w:val="22"/>
              </w:rPr>
              <w:t>’</w:t>
            </w:r>
            <w:r w:rsidRPr="005A49F0">
              <w:rPr>
                <w:rFonts w:ascii="Shonar Bangla" w:hAnsi="Shonar Bangla" w:cs="Shonar Bangla"/>
                <w:sz w:val="22"/>
                <w:szCs w:val="22"/>
              </w:rPr>
              <w:t>বলৈ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প্ৰয়োজন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উদ্ভিদৰ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বৃদ্ধিৰ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বাবেও</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প্ৰয়োজনীয়</w:t>
            </w:r>
            <w:r w:rsidRPr="005A49F0">
              <w:rPr>
                <w:rFonts w:ascii="Nirmala UI" w:hAnsi="Nirmala UI" w:cs="Nirmala UI"/>
                <w:sz w:val="22"/>
                <w:szCs w:val="22"/>
              </w:rPr>
              <w:t>।</w:t>
            </w:r>
          </w:p>
        </w:tc>
        <w:tc>
          <w:tcPr>
            <w:tcW w:w="1198" w:type="dxa"/>
            <w:vAlign w:val="center"/>
            <w:hideMark/>
          </w:tcPr>
          <w:p w14:paraId="497807EE"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1CD5110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34FAEBAC"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02281174" w14:textId="77777777" w:rsidTr="006A2BE8">
        <w:trPr>
          <w:trHeight w:val="1440"/>
          <w:jc w:val="center"/>
        </w:trPr>
        <w:tc>
          <w:tcPr>
            <w:tcW w:w="540" w:type="dxa"/>
            <w:vAlign w:val="center"/>
          </w:tcPr>
          <w:p w14:paraId="5E9CE4C4"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7.</w:t>
            </w:r>
          </w:p>
        </w:tc>
        <w:tc>
          <w:tcPr>
            <w:tcW w:w="1440" w:type="dxa"/>
            <w:vAlign w:val="center"/>
            <w:hideMark/>
          </w:tcPr>
          <w:p w14:paraId="4401210C"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জীৱ</w:t>
            </w:r>
            <w:r w:rsidRPr="005A49F0">
              <w:rPr>
                <w:rFonts w:ascii="Times New Roman" w:hAnsi="Times New Roman" w:cs="Times New Roman"/>
                <w:sz w:val="22"/>
                <w:szCs w:val="22"/>
              </w:rPr>
              <w:t>-</w:t>
            </w:r>
            <w:r w:rsidRPr="005A49F0">
              <w:rPr>
                <w:rFonts w:ascii="Shonar Bangla" w:hAnsi="Shonar Bangla" w:cs="Shonar Bangla"/>
                <w:sz w:val="22"/>
                <w:szCs w:val="22"/>
              </w:rPr>
              <w:t>জন্তুৰ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বিষয়ে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কোৱা</w:t>
            </w:r>
            <w:r w:rsidRPr="005A49F0">
              <w:rPr>
                <w:rFonts w:ascii="Nirmala UI" w:hAnsi="Nirmala UI" w:cs="Nirmala UI"/>
                <w:sz w:val="22"/>
                <w:szCs w:val="22"/>
              </w:rPr>
              <w:t>।</w:t>
            </w:r>
          </w:p>
        </w:tc>
        <w:tc>
          <w:tcPr>
            <w:tcW w:w="1350" w:type="dxa"/>
            <w:vAlign w:val="center"/>
            <w:hideMark/>
          </w:tcPr>
          <w:p w14:paraId="7A5DAE22"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Animals</w:t>
            </w:r>
          </w:p>
        </w:tc>
        <w:tc>
          <w:tcPr>
            <w:tcW w:w="2349" w:type="dxa"/>
            <w:vAlign w:val="center"/>
            <w:hideMark/>
          </w:tcPr>
          <w:p w14:paraId="76EE5A51"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জীৱ</w:t>
            </w:r>
            <w:r w:rsidRPr="005A49F0">
              <w:rPr>
                <w:rFonts w:ascii="Times New Roman" w:hAnsi="Times New Roman" w:cs="Times New Roman"/>
                <w:sz w:val="22"/>
                <w:szCs w:val="22"/>
              </w:rPr>
              <w:t>-</w:t>
            </w:r>
            <w:r w:rsidRPr="005A49F0">
              <w:rPr>
                <w:rFonts w:ascii="Shonar Bangla" w:hAnsi="Shonar Bangla" w:cs="Shonar Bangla"/>
                <w:sz w:val="22"/>
                <w:szCs w:val="22"/>
              </w:rPr>
              <w:t>জন্তুবোৰ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চাৰিওফালে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আছে</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কিছুমান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ঘৰত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কিছুমান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হাবিত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দৰেই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ইহঁতেও</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উশাহ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Nirmala UI" w:hAnsi="Nirmala UI" w:cs="Nirmala UI"/>
                <w:sz w:val="22"/>
                <w:szCs w:val="22"/>
              </w:rPr>
              <w:t>।</w:t>
            </w:r>
          </w:p>
        </w:tc>
        <w:tc>
          <w:tcPr>
            <w:tcW w:w="1198" w:type="dxa"/>
            <w:vAlign w:val="center"/>
            <w:hideMark/>
          </w:tcPr>
          <w:p w14:paraId="310BBAF4"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2A10014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430DC414"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3F5B16F5" w14:textId="77777777" w:rsidTr="006A2BE8">
        <w:trPr>
          <w:trHeight w:val="1440"/>
          <w:jc w:val="center"/>
        </w:trPr>
        <w:tc>
          <w:tcPr>
            <w:tcW w:w="540" w:type="dxa"/>
            <w:vAlign w:val="center"/>
          </w:tcPr>
          <w:p w14:paraId="56324EFA"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lastRenderedPageBreak/>
              <w:t>8.</w:t>
            </w:r>
          </w:p>
        </w:tc>
        <w:tc>
          <w:tcPr>
            <w:tcW w:w="1440" w:type="dxa"/>
            <w:vAlign w:val="center"/>
            <w:hideMark/>
          </w:tcPr>
          <w:p w14:paraId="630CC3BB"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অধিকাৰ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সম্পৰ্কে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জানিব</w:t>
            </w:r>
            <w:r w:rsidRPr="005A49F0">
              <w:rPr>
                <w:rFonts w:ascii="Times New Roman" w:hAnsi="Times New Roman" w:cs="Times New Roman"/>
                <w:sz w:val="22"/>
                <w:szCs w:val="22"/>
              </w:rPr>
              <w:t>?</w:t>
            </w:r>
          </w:p>
        </w:tc>
        <w:tc>
          <w:tcPr>
            <w:tcW w:w="1350" w:type="dxa"/>
            <w:vAlign w:val="center"/>
            <w:hideMark/>
          </w:tcPr>
          <w:p w14:paraId="7BBDD7E3"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Rights, Environment</w:t>
            </w:r>
          </w:p>
        </w:tc>
        <w:tc>
          <w:tcPr>
            <w:tcW w:w="2349" w:type="dxa"/>
            <w:vAlign w:val="center"/>
            <w:hideMark/>
          </w:tcPr>
          <w:p w14:paraId="3D102271"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এই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বিষয়ে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এনেদৰে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ভাবা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পাঠ্যপুথিখনত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উল্লেখ</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হৈছে</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উৎসৱৰ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জৰিয়তে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আনন্দ</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সুৰক্ষিত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পৰিষ্কাৰ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চৌপাশত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বাস</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সকলোবোৰেই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অধিকাৰ</w:t>
            </w:r>
            <w:r w:rsidRPr="005A49F0">
              <w:rPr>
                <w:rFonts w:ascii="Nirmala UI" w:hAnsi="Nirmala UI" w:cs="Nirmala UI"/>
                <w:sz w:val="22"/>
                <w:szCs w:val="22"/>
              </w:rPr>
              <w:t>।</w:t>
            </w:r>
          </w:p>
        </w:tc>
        <w:tc>
          <w:tcPr>
            <w:tcW w:w="1198" w:type="dxa"/>
            <w:vAlign w:val="center"/>
            <w:hideMark/>
          </w:tcPr>
          <w:p w14:paraId="2F061002"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16A0F718"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38340971"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0E393E2C" w14:textId="77777777" w:rsidTr="006A2BE8">
        <w:trPr>
          <w:trHeight w:val="1440"/>
          <w:jc w:val="center"/>
        </w:trPr>
        <w:tc>
          <w:tcPr>
            <w:tcW w:w="540" w:type="dxa"/>
            <w:vAlign w:val="center"/>
          </w:tcPr>
          <w:p w14:paraId="248C85DB"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9.</w:t>
            </w:r>
          </w:p>
        </w:tc>
        <w:tc>
          <w:tcPr>
            <w:tcW w:w="1440" w:type="dxa"/>
            <w:vAlign w:val="center"/>
            <w:hideMark/>
          </w:tcPr>
          <w:p w14:paraId="3DF7D5A9"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গছৰ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সেউজীয়া</w:t>
            </w:r>
            <w:r w:rsidRPr="005A49F0">
              <w:rPr>
                <w:rFonts w:ascii="Times New Roman" w:hAnsi="Times New Roman" w:cs="Times New Roman"/>
                <w:sz w:val="22"/>
                <w:szCs w:val="22"/>
              </w:rPr>
              <w:t>?</w:t>
            </w:r>
          </w:p>
        </w:tc>
        <w:tc>
          <w:tcPr>
            <w:tcW w:w="1350" w:type="dxa"/>
            <w:vAlign w:val="center"/>
            <w:hideMark/>
          </w:tcPr>
          <w:p w14:paraId="67CC8996"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Tree, Leaves</w:t>
            </w:r>
          </w:p>
        </w:tc>
        <w:tc>
          <w:tcPr>
            <w:tcW w:w="2349" w:type="dxa"/>
            <w:vAlign w:val="center"/>
            <w:hideMark/>
          </w:tcPr>
          <w:p w14:paraId="2CC72D7D"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পাতবোৰ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সেউজীয়া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কাৰণ</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সেইবোৰৰ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ভিতৰত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বিশেষ</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সেউজীয়া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ইয়াক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প্ৰকাৰৰ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ভাবিব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Times New Roman" w:hAnsi="Times New Roman" w:cs="Times New Roman"/>
                <w:sz w:val="22"/>
                <w:szCs w:val="22"/>
              </w:rPr>
              <w:t>!</w:t>
            </w:r>
          </w:p>
        </w:tc>
        <w:tc>
          <w:tcPr>
            <w:tcW w:w="1198" w:type="dxa"/>
            <w:vAlign w:val="center"/>
            <w:hideMark/>
          </w:tcPr>
          <w:p w14:paraId="7028E0C2"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6B437633"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161A68F5"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6CFA543D" w14:textId="77777777" w:rsidTr="006A2BE8">
        <w:trPr>
          <w:trHeight w:val="1440"/>
          <w:jc w:val="center"/>
        </w:trPr>
        <w:tc>
          <w:tcPr>
            <w:tcW w:w="540" w:type="dxa"/>
            <w:vAlign w:val="center"/>
          </w:tcPr>
          <w:p w14:paraId="4512D62E"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10.</w:t>
            </w:r>
          </w:p>
        </w:tc>
        <w:tc>
          <w:tcPr>
            <w:tcW w:w="1440" w:type="dxa"/>
            <w:vAlign w:val="center"/>
            <w:hideMark/>
          </w:tcPr>
          <w:p w14:paraId="7EAF8563"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মই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ৰাষ্ট্ৰীয়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পতাকাখনৰ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বিষয়ে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জানিব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বিচাৰোঁ</w:t>
            </w:r>
            <w:r w:rsidRPr="005A49F0">
              <w:rPr>
                <w:rFonts w:ascii="Nirmala UI" w:hAnsi="Nirmala UI" w:cs="Nirmala UI"/>
                <w:sz w:val="22"/>
                <w:szCs w:val="22"/>
              </w:rPr>
              <w:t>।</w:t>
            </w:r>
          </w:p>
        </w:tc>
        <w:tc>
          <w:tcPr>
            <w:tcW w:w="1350" w:type="dxa"/>
            <w:vAlign w:val="center"/>
            <w:hideMark/>
          </w:tcPr>
          <w:p w14:paraId="2E9D2FA3"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India, Flag</w:t>
            </w:r>
          </w:p>
        </w:tc>
        <w:tc>
          <w:tcPr>
            <w:tcW w:w="2349" w:type="dxa"/>
            <w:vAlign w:val="center"/>
            <w:hideMark/>
          </w:tcPr>
          <w:p w14:paraId="5F393FAD"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ৰাষ্ট্ৰীয়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পতাকাখনৰ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ত্ৰিৰংগা</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অৰ্থ</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তিনিটা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ৰঙৰ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পতাকা</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ইয়াত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তিনিডাল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অনুভূমিক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আঁচ</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আছে</w:t>
            </w:r>
            <w:r w:rsidRPr="005A49F0">
              <w:rPr>
                <w:rFonts w:ascii="Nirmala UI" w:hAnsi="Nirmala UI" w:cs="Nirmala UI"/>
                <w:sz w:val="22"/>
                <w:szCs w:val="22"/>
              </w:rPr>
              <w:t>।</w:t>
            </w:r>
            <w:r w:rsidRPr="005A49F0">
              <w:rPr>
                <w:rFonts w:ascii="Times New Roman" w:hAnsi="Times New Roman" w:cs="Times New Roman"/>
                <w:sz w:val="22"/>
                <w:szCs w:val="22"/>
              </w:rPr>
              <w:br/>
            </w:r>
            <w:r w:rsidRPr="005A49F0">
              <w:rPr>
                <w:rFonts w:ascii="Shonar Bangla" w:hAnsi="Shonar Bangla" w:cs="Shonar Bangla"/>
                <w:sz w:val="22"/>
                <w:szCs w:val="22"/>
              </w:rPr>
              <w:t>ওপৰৰ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আঁচডাল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কেশৰী</w:t>
            </w:r>
            <w:r w:rsidRPr="005A49F0">
              <w:rPr>
                <w:rFonts w:ascii="Times New Roman" w:hAnsi="Times New Roman" w:cs="Times New Roman"/>
                <w:sz w:val="22"/>
                <w:szCs w:val="22"/>
              </w:rPr>
              <w:t xml:space="preserve"> (Saffron)</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শক্তি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সাহস</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দিয়ে</w:t>
            </w:r>
            <w:r w:rsidRPr="005A49F0">
              <w:rPr>
                <w:rFonts w:ascii="Nirmala UI" w:hAnsi="Nirmala UI" w:cs="Nirmala UI"/>
                <w:sz w:val="22"/>
                <w:szCs w:val="22"/>
              </w:rPr>
              <w:t>।</w:t>
            </w:r>
            <w:r w:rsidRPr="005A49F0">
              <w:rPr>
                <w:rFonts w:ascii="Times New Roman" w:hAnsi="Times New Roman" w:cs="Times New Roman"/>
                <w:sz w:val="22"/>
                <w:szCs w:val="22"/>
              </w:rPr>
              <w:br/>
            </w:r>
            <w:r w:rsidRPr="005A49F0">
              <w:rPr>
                <w:rFonts w:ascii="Shonar Bangla" w:hAnsi="Shonar Bangla" w:cs="Shonar Bangla"/>
                <w:sz w:val="22"/>
                <w:szCs w:val="22"/>
              </w:rPr>
              <w:t>মাজৰ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আঁচডাল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বগা</w:t>
            </w:r>
            <w:r w:rsidRPr="005A49F0">
              <w:rPr>
                <w:rFonts w:ascii="Times New Roman" w:hAnsi="Times New Roman" w:cs="Times New Roman"/>
                <w:sz w:val="22"/>
                <w:szCs w:val="22"/>
              </w:rPr>
              <w:t xml:space="preserve"> (White)</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শান্তি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সত্যবাদিতাৰ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শিক্ষা</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দিয়ে</w:t>
            </w:r>
            <w:r w:rsidRPr="005A49F0">
              <w:rPr>
                <w:rFonts w:ascii="Nirmala UI" w:hAnsi="Nirmala UI" w:cs="Nirmala UI"/>
                <w:sz w:val="22"/>
                <w:szCs w:val="22"/>
              </w:rPr>
              <w:t>।</w:t>
            </w:r>
            <w:r w:rsidRPr="005A49F0">
              <w:rPr>
                <w:rFonts w:ascii="Times New Roman" w:hAnsi="Times New Roman" w:cs="Times New Roman"/>
                <w:sz w:val="22"/>
                <w:szCs w:val="22"/>
              </w:rPr>
              <w:br/>
            </w:r>
            <w:r w:rsidRPr="005A49F0">
              <w:rPr>
                <w:rFonts w:ascii="Shonar Bangla" w:hAnsi="Shonar Bangla" w:cs="Shonar Bangla"/>
                <w:sz w:val="22"/>
                <w:szCs w:val="22"/>
              </w:rPr>
              <w:t>তলৰ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আঁচডাল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সেউজীয়া</w:t>
            </w:r>
            <w:r w:rsidRPr="005A49F0">
              <w:rPr>
                <w:rFonts w:ascii="Times New Roman" w:hAnsi="Times New Roman" w:cs="Times New Roman"/>
                <w:sz w:val="22"/>
                <w:szCs w:val="22"/>
              </w:rPr>
              <w:t xml:space="preserve"> (Green)</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দেশৰ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উৰ্বৰতা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সমৃদ্ধিক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সূচায়</w:t>
            </w:r>
            <w:r w:rsidRPr="005A49F0">
              <w:rPr>
                <w:rFonts w:ascii="Nirmala UI" w:hAnsi="Nirmala UI" w:cs="Nirmala UI"/>
                <w:sz w:val="22"/>
                <w:szCs w:val="22"/>
              </w:rPr>
              <w:t>।</w:t>
            </w:r>
          </w:p>
        </w:tc>
        <w:tc>
          <w:tcPr>
            <w:tcW w:w="1198" w:type="dxa"/>
            <w:vAlign w:val="center"/>
            <w:hideMark/>
          </w:tcPr>
          <w:p w14:paraId="324CCA48"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46F8FE5A"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5942A680"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0CE02764" w14:textId="77777777" w:rsidTr="006A2BE8">
        <w:trPr>
          <w:trHeight w:val="1440"/>
          <w:jc w:val="center"/>
        </w:trPr>
        <w:tc>
          <w:tcPr>
            <w:tcW w:w="540" w:type="dxa"/>
            <w:vAlign w:val="center"/>
          </w:tcPr>
          <w:p w14:paraId="5A7E9CE6"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11.</w:t>
            </w:r>
          </w:p>
        </w:tc>
        <w:tc>
          <w:tcPr>
            <w:tcW w:w="1440" w:type="dxa"/>
            <w:vAlign w:val="center"/>
            <w:hideMark/>
          </w:tcPr>
          <w:p w14:paraId="4655FD65"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মাটি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কেনেকৈ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হয়</w:t>
            </w:r>
            <w:r w:rsidRPr="005A49F0">
              <w:rPr>
                <w:rFonts w:ascii="Times New Roman" w:hAnsi="Times New Roman" w:cs="Times New Roman"/>
                <w:sz w:val="22"/>
                <w:szCs w:val="22"/>
              </w:rPr>
              <w:t>?</w:t>
            </w:r>
          </w:p>
        </w:tc>
        <w:tc>
          <w:tcPr>
            <w:tcW w:w="1350" w:type="dxa"/>
            <w:vAlign w:val="center"/>
            <w:hideMark/>
          </w:tcPr>
          <w:p w14:paraId="6BE6DD5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Land, Pollution</w:t>
            </w:r>
          </w:p>
        </w:tc>
        <w:tc>
          <w:tcPr>
            <w:tcW w:w="2349" w:type="dxa"/>
            <w:vAlign w:val="center"/>
            <w:hideMark/>
          </w:tcPr>
          <w:p w14:paraId="12C7122D"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মাটি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প্ৰদূষণ</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তেতিয়া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যেতিয়া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ভৰিৰ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তলত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মাটিখিনি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আৱৰ্জনা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ক্ষতিকাৰক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ৰাসায়নিক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পদাৰ্থৰে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Nirmala UI" w:hAnsi="Nirmala UI" w:cs="Nirmala UI"/>
                <w:sz w:val="22"/>
                <w:szCs w:val="22"/>
              </w:rPr>
              <w:t>।</w:t>
            </w:r>
          </w:p>
        </w:tc>
        <w:tc>
          <w:tcPr>
            <w:tcW w:w="1198" w:type="dxa"/>
            <w:vAlign w:val="center"/>
            <w:hideMark/>
          </w:tcPr>
          <w:p w14:paraId="7A1116A5"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7C9EB106"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6EFA2166"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42DE87C4" w14:textId="77777777" w:rsidTr="006A2BE8">
        <w:trPr>
          <w:trHeight w:val="1440"/>
          <w:jc w:val="center"/>
        </w:trPr>
        <w:tc>
          <w:tcPr>
            <w:tcW w:w="540" w:type="dxa"/>
            <w:vAlign w:val="center"/>
          </w:tcPr>
          <w:p w14:paraId="0E53D902"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12.</w:t>
            </w:r>
          </w:p>
        </w:tc>
        <w:tc>
          <w:tcPr>
            <w:tcW w:w="1440" w:type="dxa"/>
            <w:vAlign w:val="center"/>
            <w:hideMark/>
          </w:tcPr>
          <w:p w14:paraId="41B8E59D"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পৰিয়াল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বোলে</w:t>
            </w:r>
            <w:r w:rsidRPr="005A49F0">
              <w:rPr>
                <w:rFonts w:ascii="Times New Roman" w:hAnsi="Times New Roman" w:cs="Times New Roman"/>
                <w:sz w:val="22"/>
                <w:szCs w:val="22"/>
              </w:rPr>
              <w:t>?</w:t>
            </w:r>
          </w:p>
        </w:tc>
        <w:tc>
          <w:tcPr>
            <w:tcW w:w="1350" w:type="dxa"/>
            <w:vAlign w:val="center"/>
            <w:hideMark/>
          </w:tcPr>
          <w:p w14:paraId="6D4D813D"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Family</w:t>
            </w:r>
          </w:p>
        </w:tc>
        <w:tc>
          <w:tcPr>
            <w:tcW w:w="2349" w:type="dxa"/>
            <w:vAlign w:val="center"/>
            <w:hideMark/>
          </w:tcPr>
          <w:p w14:paraId="5163ECC2"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পৰিয়াল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এইটো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গোট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w:t>
            </w:r>
            <w:r w:rsidRPr="005A49F0">
              <w:rPr>
                <w:rFonts w:ascii="Times New Roman" w:hAnsi="Times New Roman" w:cs="Times New Roman"/>
                <w:sz w:val="22"/>
                <w:szCs w:val="22"/>
              </w:rPr>
              <w:t>’</w:t>
            </w:r>
            <w:r w:rsidRPr="005A49F0">
              <w:rPr>
                <w:rFonts w:ascii="Shonar Bangla" w:hAnsi="Shonar Bangla" w:cs="Shonar Bangla"/>
                <w:sz w:val="22"/>
                <w:szCs w:val="22"/>
              </w:rPr>
              <w:t>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সকলোৱে</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একেলগে</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সিজনক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সহায়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সিজনৰ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যত্ন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লয়</w:t>
            </w:r>
            <w:r w:rsidRPr="005A49F0">
              <w:rPr>
                <w:rFonts w:ascii="Nirmala UI" w:hAnsi="Nirmala UI" w:cs="Nirmala UI"/>
                <w:sz w:val="22"/>
                <w:szCs w:val="22"/>
              </w:rPr>
              <w:t>।</w:t>
            </w:r>
          </w:p>
        </w:tc>
        <w:tc>
          <w:tcPr>
            <w:tcW w:w="1198" w:type="dxa"/>
            <w:vAlign w:val="center"/>
            <w:hideMark/>
          </w:tcPr>
          <w:p w14:paraId="017EA20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721A87F5"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7EDEC2A7"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247BC0CF" w14:textId="77777777" w:rsidTr="006A2BE8">
        <w:trPr>
          <w:trHeight w:val="1440"/>
          <w:jc w:val="center"/>
        </w:trPr>
        <w:tc>
          <w:tcPr>
            <w:tcW w:w="540" w:type="dxa"/>
            <w:vAlign w:val="center"/>
          </w:tcPr>
          <w:p w14:paraId="6E0B30D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13.</w:t>
            </w:r>
          </w:p>
        </w:tc>
        <w:tc>
          <w:tcPr>
            <w:tcW w:w="1440" w:type="dxa"/>
            <w:vAlign w:val="center"/>
            <w:hideMark/>
          </w:tcPr>
          <w:p w14:paraId="3E5E4CC7"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গাওঁ</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চহৰৰ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মাজত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অমিল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দেখা</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পোৱা</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যায়</w:t>
            </w:r>
            <w:r w:rsidRPr="005A49F0">
              <w:rPr>
                <w:rFonts w:ascii="Times New Roman" w:hAnsi="Times New Roman" w:cs="Times New Roman"/>
                <w:sz w:val="22"/>
                <w:szCs w:val="22"/>
              </w:rPr>
              <w:t>?</w:t>
            </w:r>
          </w:p>
        </w:tc>
        <w:tc>
          <w:tcPr>
            <w:tcW w:w="1350" w:type="dxa"/>
            <w:vAlign w:val="center"/>
            <w:hideMark/>
          </w:tcPr>
          <w:p w14:paraId="42B434A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Village, City</w:t>
            </w:r>
          </w:p>
        </w:tc>
        <w:tc>
          <w:tcPr>
            <w:tcW w:w="2349" w:type="dxa"/>
            <w:vAlign w:val="center"/>
            <w:hideMark/>
          </w:tcPr>
          <w:p w14:paraId="1654B3A7"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এখন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গাঁও</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চহৰৰ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মাজৰ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পাৰ্থক্যটো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গাঁও</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শান্তিপূৰ্ণ</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চুবুৰীৰ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চহৰ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এখন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ডাঙৰ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ব্যস্ত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চহৰৰ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দৰে</w:t>
            </w:r>
            <w:r w:rsidRPr="005A49F0">
              <w:rPr>
                <w:rFonts w:ascii="Nirmala UI" w:hAnsi="Nirmala UI" w:cs="Nirmala UI"/>
                <w:sz w:val="22"/>
                <w:szCs w:val="22"/>
              </w:rPr>
              <w:t>।</w:t>
            </w:r>
          </w:p>
        </w:tc>
        <w:tc>
          <w:tcPr>
            <w:tcW w:w="1198" w:type="dxa"/>
            <w:vAlign w:val="center"/>
            <w:hideMark/>
          </w:tcPr>
          <w:p w14:paraId="4A7CBDFF"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2E91BF8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286E2485"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0DBEF5C8" w14:textId="77777777" w:rsidTr="006A2BE8">
        <w:trPr>
          <w:trHeight w:val="1440"/>
          <w:jc w:val="center"/>
        </w:trPr>
        <w:tc>
          <w:tcPr>
            <w:tcW w:w="540" w:type="dxa"/>
            <w:vAlign w:val="center"/>
          </w:tcPr>
          <w:p w14:paraId="3AA08B68"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lastRenderedPageBreak/>
              <w:t>14.</w:t>
            </w:r>
          </w:p>
        </w:tc>
        <w:tc>
          <w:tcPr>
            <w:tcW w:w="1440" w:type="dxa"/>
            <w:vAlign w:val="center"/>
            <w:hideMark/>
          </w:tcPr>
          <w:p w14:paraId="3C10F630"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ৰাস্তা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হওঁতে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নিয়ম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চলিব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Times New Roman" w:hAnsi="Times New Roman" w:cs="Times New Roman"/>
                <w:sz w:val="22"/>
                <w:szCs w:val="22"/>
              </w:rPr>
              <w:t>?</w:t>
            </w:r>
          </w:p>
        </w:tc>
        <w:tc>
          <w:tcPr>
            <w:tcW w:w="1350" w:type="dxa"/>
            <w:vAlign w:val="center"/>
            <w:hideMark/>
          </w:tcPr>
          <w:p w14:paraId="71C16E5E" w14:textId="4504835B"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Road</w:t>
            </w:r>
            <w:r w:rsidR="00611D3B">
              <w:rPr>
                <w:rFonts w:ascii="Times New Roman" w:hAnsi="Times New Roman" w:cs="Times New Roman"/>
                <w:sz w:val="22"/>
                <w:szCs w:val="22"/>
              </w:rPr>
              <w:t xml:space="preserve"> Safety</w:t>
            </w:r>
          </w:p>
        </w:tc>
        <w:tc>
          <w:tcPr>
            <w:tcW w:w="2349" w:type="dxa"/>
            <w:vAlign w:val="center"/>
            <w:hideMark/>
          </w:tcPr>
          <w:p w14:paraId="24B411AC"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সদায়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বাওঁফালে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খোজ</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কাঢ়িব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যেতিয়া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ৰাস্তাত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খোজ</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কাঢ়িব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তেতিয়া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সদায়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ৰাস্তাৰ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বাওঁফালে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ইয়াৰ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ফলত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গাড়ী</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চাইকেলৰ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মুখামুখি</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হোৱাৰ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বাচি</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পাৰিব</w:t>
            </w:r>
            <w:r w:rsidRPr="005A49F0">
              <w:rPr>
                <w:rFonts w:ascii="Nirmala UI" w:hAnsi="Nirmala UI" w:cs="Nirmala UI"/>
                <w:sz w:val="22"/>
                <w:szCs w:val="22"/>
              </w:rPr>
              <w:t>।</w:t>
            </w:r>
            <w:r w:rsidRPr="005A49F0">
              <w:rPr>
                <w:rFonts w:ascii="Times New Roman" w:hAnsi="Times New Roman" w:cs="Times New Roman"/>
                <w:sz w:val="22"/>
                <w:szCs w:val="22"/>
              </w:rPr>
              <w:t>…...</w:t>
            </w:r>
          </w:p>
        </w:tc>
        <w:tc>
          <w:tcPr>
            <w:tcW w:w="1198" w:type="dxa"/>
            <w:vAlign w:val="center"/>
            <w:hideMark/>
          </w:tcPr>
          <w:p w14:paraId="2B16C156"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2303CF85"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643CDB89"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487C964A" w14:textId="77777777" w:rsidTr="006A2BE8">
        <w:trPr>
          <w:trHeight w:val="1440"/>
          <w:jc w:val="center"/>
        </w:trPr>
        <w:tc>
          <w:tcPr>
            <w:tcW w:w="540" w:type="dxa"/>
            <w:vAlign w:val="center"/>
          </w:tcPr>
          <w:p w14:paraId="71E7B96B"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15.</w:t>
            </w:r>
          </w:p>
        </w:tc>
        <w:tc>
          <w:tcPr>
            <w:tcW w:w="1440" w:type="dxa"/>
            <w:vAlign w:val="center"/>
            <w:hideMark/>
          </w:tcPr>
          <w:p w14:paraId="61C12DD0"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কুটিৰ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শিল্প</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বুলিলে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বুজা</w:t>
            </w:r>
            <w:r w:rsidRPr="005A49F0">
              <w:rPr>
                <w:rFonts w:ascii="Times New Roman" w:hAnsi="Times New Roman" w:cs="Times New Roman"/>
                <w:sz w:val="22"/>
                <w:szCs w:val="22"/>
              </w:rPr>
              <w:t>?</w:t>
            </w:r>
          </w:p>
        </w:tc>
        <w:tc>
          <w:tcPr>
            <w:tcW w:w="1350" w:type="dxa"/>
            <w:vAlign w:val="center"/>
            <w:hideMark/>
          </w:tcPr>
          <w:p w14:paraId="4B076CCA"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Cottage Industry</w:t>
            </w:r>
          </w:p>
        </w:tc>
        <w:tc>
          <w:tcPr>
            <w:tcW w:w="2349" w:type="dxa"/>
            <w:vAlign w:val="center"/>
            <w:hideMark/>
          </w:tcPr>
          <w:p w14:paraId="76E54E42"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কুটিৰ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শিল্প</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মানুহে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নিজৰ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ঘৰৰ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সৰল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পৰিৱেশত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বস্তু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পৰিৱেশত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ব্যৱসায়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w:t>
            </w:r>
            <w:r w:rsidRPr="005A49F0">
              <w:rPr>
                <w:rFonts w:ascii="Times New Roman" w:hAnsi="Times New Roman" w:cs="Times New Roman"/>
                <w:sz w:val="22"/>
                <w:szCs w:val="22"/>
              </w:rPr>
              <w:t>’</w:t>
            </w:r>
            <w:r w:rsidRPr="005A49F0">
              <w:rPr>
                <w:rFonts w:ascii="Shonar Bangla" w:hAnsi="Shonar Bangla" w:cs="Shonar Bangla"/>
                <w:sz w:val="22"/>
                <w:szCs w:val="22"/>
              </w:rPr>
              <w:t>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মানুহে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নিজৰ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ঘৰৰ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বস্তু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Nirmala UI" w:hAnsi="Nirmala UI" w:cs="Nirmala UI"/>
                <w:sz w:val="22"/>
                <w:szCs w:val="22"/>
              </w:rPr>
              <w:t>।</w:t>
            </w:r>
          </w:p>
        </w:tc>
        <w:tc>
          <w:tcPr>
            <w:tcW w:w="1198" w:type="dxa"/>
            <w:vAlign w:val="center"/>
            <w:hideMark/>
          </w:tcPr>
          <w:p w14:paraId="55F821C0"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2B33B29F"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79583881"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5DEE444F" w14:textId="77777777" w:rsidTr="006A2BE8">
        <w:trPr>
          <w:trHeight w:val="1440"/>
          <w:jc w:val="center"/>
        </w:trPr>
        <w:tc>
          <w:tcPr>
            <w:tcW w:w="540" w:type="dxa"/>
            <w:vAlign w:val="center"/>
          </w:tcPr>
          <w:p w14:paraId="6E9E5E3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16.</w:t>
            </w:r>
          </w:p>
        </w:tc>
        <w:tc>
          <w:tcPr>
            <w:tcW w:w="1440" w:type="dxa"/>
            <w:vAlign w:val="center"/>
            <w:hideMark/>
          </w:tcPr>
          <w:p w14:paraId="4C921D55"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প্ৰদূষিত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চৌপাশ</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ৰাখিলে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স্বাস্থ্যৰ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কেনেধৰণৰ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Times New Roman" w:hAnsi="Times New Roman" w:cs="Times New Roman"/>
                <w:sz w:val="22"/>
                <w:szCs w:val="22"/>
              </w:rPr>
              <w:t>?</w:t>
            </w:r>
          </w:p>
        </w:tc>
        <w:tc>
          <w:tcPr>
            <w:tcW w:w="1350" w:type="dxa"/>
            <w:vAlign w:val="center"/>
            <w:hideMark/>
          </w:tcPr>
          <w:p w14:paraId="1C7C1156"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Health, Water, Environment</w:t>
            </w:r>
          </w:p>
        </w:tc>
        <w:tc>
          <w:tcPr>
            <w:tcW w:w="2349" w:type="dxa"/>
            <w:vAlign w:val="center"/>
            <w:hideMark/>
          </w:tcPr>
          <w:p w14:paraId="5EB1C058"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প্ৰদূষিত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চৌপাশত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থাকিলে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শৰীৰত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বীজাণু</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সোমাই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বীজাণুবোৰে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শৰীৰক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অসুস্থ</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বহুত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বিষ</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দিয়ে</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সেইবাবেই</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সদায়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বিশুদ্ধ</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খোৱা</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চৌপাশ</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পৰিষ্কাৰ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ৰখাটো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গুৰুত্বপূৰ্ণ</w:t>
            </w:r>
            <w:r w:rsidRPr="005A49F0">
              <w:rPr>
                <w:rFonts w:ascii="Nirmala UI" w:hAnsi="Nirmala UI" w:cs="Nirmala UI"/>
                <w:sz w:val="22"/>
                <w:szCs w:val="22"/>
              </w:rPr>
              <w:t>।</w:t>
            </w:r>
          </w:p>
        </w:tc>
        <w:tc>
          <w:tcPr>
            <w:tcW w:w="1198" w:type="dxa"/>
            <w:vAlign w:val="center"/>
            <w:hideMark/>
          </w:tcPr>
          <w:p w14:paraId="642CE155"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28CD7344"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6CCBB511"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4A2302BD" w14:textId="77777777" w:rsidTr="006A2BE8">
        <w:trPr>
          <w:trHeight w:val="1440"/>
          <w:jc w:val="center"/>
        </w:trPr>
        <w:tc>
          <w:tcPr>
            <w:tcW w:w="540" w:type="dxa"/>
            <w:vAlign w:val="center"/>
          </w:tcPr>
          <w:p w14:paraId="18BF83B6"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17.</w:t>
            </w:r>
          </w:p>
        </w:tc>
        <w:tc>
          <w:tcPr>
            <w:tcW w:w="1440" w:type="dxa"/>
            <w:vAlign w:val="center"/>
            <w:hideMark/>
          </w:tcPr>
          <w:p w14:paraId="062C9E02"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অসমৰ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মহাপুৰুষৰ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কোৱা</w:t>
            </w:r>
            <w:r w:rsidRPr="005A49F0">
              <w:rPr>
                <w:rFonts w:ascii="Nirmala UI" w:hAnsi="Nirmala UI" w:cs="Nirmala UI"/>
                <w:sz w:val="22"/>
                <w:szCs w:val="22"/>
              </w:rPr>
              <w:t>।</w:t>
            </w:r>
          </w:p>
        </w:tc>
        <w:tc>
          <w:tcPr>
            <w:tcW w:w="1350" w:type="dxa"/>
            <w:vAlign w:val="center"/>
            <w:hideMark/>
          </w:tcPr>
          <w:p w14:paraId="78B671BD"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Assam, History</w:t>
            </w:r>
          </w:p>
        </w:tc>
        <w:tc>
          <w:tcPr>
            <w:tcW w:w="2349" w:type="dxa"/>
            <w:vAlign w:val="center"/>
            <w:hideMark/>
          </w:tcPr>
          <w:p w14:paraId="0A3656A6"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অসমৰ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মহাপুৰুষ</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হ</w:t>
            </w:r>
            <w:r w:rsidRPr="005A49F0">
              <w:rPr>
                <w:rFonts w:ascii="Times New Roman" w:hAnsi="Times New Roman" w:cs="Times New Roman"/>
                <w:sz w:val="22"/>
                <w:szCs w:val="22"/>
              </w:rPr>
              <w:t>’</w:t>
            </w:r>
            <w:r w:rsidRPr="005A49F0">
              <w:rPr>
                <w:rFonts w:ascii="Shonar Bangla" w:hAnsi="Shonar Bangla" w:cs="Shonar Bangla"/>
                <w:sz w:val="22"/>
                <w:szCs w:val="22"/>
              </w:rPr>
              <w:t>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শংকৰদেৱ</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মধুৱদেৱ</w:t>
            </w:r>
            <w:r w:rsidRPr="005A49F0">
              <w:rPr>
                <w:rFonts w:ascii="Nirmala UI" w:hAnsi="Nirmala UI" w:cs="Nirmala UI"/>
                <w:sz w:val="22"/>
                <w:szCs w:val="22"/>
              </w:rPr>
              <w:t>।</w:t>
            </w:r>
          </w:p>
        </w:tc>
        <w:tc>
          <w:tcPr>
            <w:tcW w:w="1198" w:type="dxa"/>
            <w:vAlign w:val="center"/>
            <w:hideMark/>
          </w:tcPr>
          <w:p w14:paraId="61A6E2DD"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5A5A19D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4D9E39FA"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5377A956" w14:textId="77777777" w:rsidTr="006A2BE8">
        <w:trPr>
          <w:trHeight w:val="1440"/>
          <w:jc w:val="center"/>
        </w:trPr>
        <w:tc>
          <w:tcPr>
            <w:tcW w:w="540" w:type="dxa"/>
            <w:vAlign w:val="center"/>
          </w:tcPr>
          <w:p w14:paraId="3C2CDB1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18.</w:t>
            </w:r>
          </w:p>
        </w:tc>
        <w:tc>
          <w:tcPr>
            <w:tcW w:w="1440" w:type="dxa"/>
            <w:vAlign w:val="center"/>
            <w:hideMark/>
          </w:tcPr>
          <w:p w14:paraId="1FDEA1D5"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সূৰ্যৰ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পোহৰে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কেনেকৈ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সহায়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w:t>
            </w:r>
          </w:p>
        </w:tc>
        <w:tc>
          <w:tcPr>
            <w:tcW w:w="1350" w:type="dxa"/>
            <w:vAlign w:val="center"/>
            <w:hideMark/>
          </w:tcPr>
          <w:p w14:paraId="3AF327FE"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Sun, Health</w:t>
            </w:r>
          </w:p>
        </w:tc>
        <w:tc>
          <w:tcPr>
            <w:tcW w:w="2349" w:type="dxa"/>
            <w:vAlign w:val="center"/>
            <w:hideMark/>
          </w:tcPr>
          <w:p w14:paraId="1D521D48"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সূৰ্যৰ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পোহৰে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উদ্ভিদক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সহায়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উদ্ভিদবোৰে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উশাহ</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w:t>
            </w:r>
            <w:r w:rsidRPr="005A49F0">
              <w:rPr>
                <w:rFonts w:ascii="Times New Roman" w:hAnsi="Times New Roman" w:cs="Times New Roman"/>
                <w:sz w:val="22"/>
                <w:szCs w:val="22"/>
              </w:rPr>
              <w:t>’</w:t>
            </w:r>
            <w:r w:rsidRPr="005A49F0">
              <w:rPr>
                <w:rFonts w:ascii="Shonar Bangla" w:hAnsi="Shonar Bangla" w:cs="Shonar Bangla"/>
                <w:sz w:val="22"/>
                <w:szCs w:val="22"/>
              </w:rPr>
              <w:t>বলৈ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পৰিষ্কাৰ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দি</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সহায়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Nirmala UI" w:hAnsi="Nirmala UI" w:cs="Nirmala UI"/>
                <w:sz w:val="22"/>
                <w:szCs w:val="22"/>
              </w:rPr>
              <w:t>।</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তেওঁলোক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সকলোৱে</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একেলগে</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তেওঁলোকে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বায়ু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পৰিষ্কাৰ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ৰখাত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সহায়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যিটো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অতি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ভাল</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কথা</w:t>
            </w:r>
            <w:r w:rsidRPr="005A49F0">
              <w:rPr>
                <w:rFonts w:ascii="Nirmala UI" w:hAnsi="Nirmala UI" w:cs="Nirmala UI"/>
                <w:sz w:val="22"/>
                <w:szCs w:val="22"/>
              </w:rPr>
              <w:t>।</w:t>
            </w:r>
          </w:p>
        </w:tc>
        <w:tc>
          <w:tcPr>
            <w:tcW w:w="1198" w:type="dxa"/>
            <w:vAlign w:val="center"/>
            <w:hideMark/>
          </w:tcPr>
          <w:p w14:paraId="723A1D1C"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3A7B9FBA"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33AB736B"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6239FCC9" w14:textId="77777777" w:rsidTr="006A2BE8">
        <w:trPr>
          <w:trHeight w:val="1440"/>
          <w:jc w:val="center"/>
        </w:trPr>
        <w:tc>
          <w:tcPr>
            <w:tcW w:w="540" w:type="dxa"/>
            <w:vAlign w:val="center"/>
          </w:tcPr>
          <w:p w14:paraId="30A81D70"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19.</w:t>
            </w:r>
          </w:p>
        </w:tc>
        <w:tc>
          <w:tcPr>
            <w:tcW w:w="1440" w:type="dxa"/>
            <w:vAlign w:val="center"/>
            <w:hideMark/>
          </w:tcPr>
          <w:p w14:paraId="3C7E1952"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ৰাষ্ট্ৰীয়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সংগীতটো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ৰচনা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কৰিছিল</w:t>
            </w:r>
            <w:r w:rsidRPr="005A49F0">
              <w:rPr>
                <w:rFonts w:ascii="Times New Roman" w:hAnsi="Times New Roman" w:cs="Times New Roman"/>
                <w:sz w:val="22"/>
                <w:szCs w:val="22"/>
              </w:rPr>
              <w:t>?</w:t>
            </w:r>
          </w:p>
        </w:tc>
        <w:tc>
          <w:tcPr>
            <w:tcW w:w="1350" w:type="dxa"/>
            <w:vAlign w:val="center"/>
            <w:hideMark/>
          </w:tcPr>
          <w:p w14:paraId="4C9E2B24"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National Anthem</w:t>
            </w:r>
          </w:p>
        </w:tc>
        <w:tc>
          <w:tcPr>
            <w:tcW w:w="2349" w:type="dxa"/>
            <w:vAlign w:val="center"/>
            <w:hideMark/>
          </w:tcPr>
          <w:p w14:paraId="6AE9E170"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আমাৰ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ৰাষ্ট্ৰীয়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সংগীতটো</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এজন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মহান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ৰবীন্দ্ৰ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নাথ</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ঠাকুৰে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ৰচনা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কৰিছিল</w:t>
            </w:r>
            <w:r w:rsidRPr="005A49F0">
              <w:rPr>
                <w:rFonts w:ascii="Nirmala UI" w:hAnsi="Nirmala UI" w:cs="Nirmala UI"/>
                <w:sz w:val="22"/>
                <w:szCs w:val="22"/>
              </w:rPr>
              <w:t>।</w:t>
            </w:r>
          </w:p>
        </w:tc>
        <w:tc>
          <w:tcPr>
            <w:tcW w:w="1198" w:type="dxa"/>
            <w:vAlign w:val="center"/>
            <w:hideMark/>
          </w:tcPr>
          <w:p w14:paraId="297A6BF7"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588CBA52"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29D4C298"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r w:rsidR="00DF59FB" w:rsidRPr="005A49F0" w14:paraId="0558DA7C" w14:textId="77777777" w:rsidTr="006A2BE8">
        <w:trPr>
          <w:trHeight w:val="1440"/>
          <w:jc w:val="center"/>
        </w:trPr>
        <w:tc>
          <w:tcPr>
            <w:tcW w:w="540" w:type="dxa"/>
            <w:vAlign w:val="center"/>
          </w:tcPr>
          <w:p w14:paraId="65A3945E"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20.</w:t>
            </w:r>
          </w:p>
        </w:tc>
        <w:tc>
          <w:tcPr>
            <w:tcW w:w="1440" w:type="dxa"/>
            <w:vAlign w:val="center"/>
            <w:hideMark/>
          </w:tcPr>
          <w:p w14:paraId="4F7FC2D3" w14:textId="77777777"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ভূমিকম্পৰ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সময়ত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আমি</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উচিত</w:t>
            </w:r>
            <w:r w:rsidRPr="005A49F0">
              <w:rPr>
                <w:rFonts w:ascii="Times New Roman" w:hAnsi="Times New Roman" w:cs="Times New Roman"/>
                <w:sz w:val="22"/>
                <w:szCs w:val="22"/>
              </w:rPr>
              <w:t>?</w:t>
            </w:r>
          </w:p>
        </w:tc>
        <w:tc>
          <w:tcPr>
            <w:tcW w:w="1350" w:type="dxa"/>
            <w:vAlign w:val="center"/>
            <w:hideMark/>
          </w:tcPr>
          <w:p w14:paraId="7361E8F9"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Earthquake, Safety</w:t>
            </w:r>
          </w:p>
        </w:tc>
        <w:tc>
          <w:tcPr>
            <w:tcW w:w="2349" w:type="dxa"/>
            <w:vAlign w:val="center"/>
            <w:hideMark/>
          </w:tcPr>
          <w:p w14:paraId="0E338DDF" w14:textId="5B450D15" w:rsidR="00DF59FB" w:rsidRPr="005A49F0" w:rsidRDefault="00DF59FB" w:rsidP="000D7E15">
            <w:pPr>
              <w:jc w:val="center"/>
              <w:rPr>
                <w:rFonts w:ascii="Times New Roman" w:hAnsi="Times New Roman" w:cs="Times New Roman"/>
                <w:sz w:val="22"/>
                <w:szCs w:val="22"/>
              </w:rPr>
            </w:pPr>
            <w:r w:rsidRPr="005A49F0">
              <w:rPr>
                <w:rFonts w:ascii="Shonar Bangla" w:hAnsi="Shonar Bangla" w:cs="Shonar Bangla"/>
                <w:sz w:val="22"/>
                <w:szCs w:val="22"/>
              </w:rPr>
              <w:t>ভূমিকম্পৰ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সময়ত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w:t>
            </w:r>
            <w:r w:rsidRPr="005A49F0">
              <w:rPr>
                <w:rFonts w:ascii="Shonar Bangla" w:hAnsi="Shonar Bangla" w:cs="Shonar Bangla"/>
                <w:sz w:val="22"/>
                <w:szCs w:val="22"/>
              </w:rPr>
              <w:t>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আছে</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তাৰ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ওপৰত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ভিত্তি</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আপুনি</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কৰিব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লাগিব</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সেয়া</w:t>
            </w:r>
            <w:r w:rsidRPr="005A49F0">
              <w:rPr>
                <w:rFonts w:ascii="Times New Roman" w:hAnsi="Times New Roman" w:cs="Times New Roman"/>
                <w:sz w:val="22"/>
                <w:szCs w:val="22"/>
              </w:rPr>
              <w:t xml:space="preserve"> </w:t>
            </w:r>
            <w:r w:rsidRPr="005A49F0">
              <w:rPr>
                <w:rFonts w:ascii="Shonar Bangla" w:hAnsi="Shonar Bangla" w:cs="Shonar Bangla"/>
                <w:sz w:val="22"/>
                <w:szCs w:val="22"/>
              </w:rPr>
              <w:t>নিৰ্ভৰ</w:t>
            </w:r>
            <w:r w:rsidRPr="005A49F0">
              <w:rPr>
                <w:rFonts w:ascii="Times New Roman" w:hAnsi="Times New Roman" w:cs="Times New Roman"/>
                <w:sz w:val="22"/>
                <w:szCs w:val="22"/>
              </w:rPr>
              <w:t xml:space="preserve"> </w:t>
            </w:r>
            <w:r w:rsidR="00611D3B">
              <w:rPr>
                <w:rFonts w:ascii="Shonar Bangla" w:hAnsi="Shonar Bangla" w:cs="Shonar Bangla" w:hint="cs"/>
                <w:sz w:val="22"/>
                <w:szCs w:val="22"/>
              </w:rPr>
              <w:t>কৰে</w:t>
            </w:r>
            <w:r w:rsidR="00611D3B">
              <w:rPr>
                <w:rFonts w:ascii="Shonar Bangla" w:hAnsi="Shonar Bangla" w:cs="Shonar Bangla"/>
                <w:sz w:val="22"/>
                <w:szCs w:val="22"/>
              </w:rPr>
              <w:t>...</w:t>
            </w:r>
          </w:p>
        </w:tc>
        <w:tc>
          <w:tcPr>
            <w:tcW w:w="1198" w:type="dxa"/>
            <w:vAlign w:val="center"/>
            <w:hideMark/>
          </w:tcPr>
          <w:p w14:paraId="6AD66FC3"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Yes</w:t>
            </w:r>
          </w:p>
        </w:tc>
        <w:tc>
          <w:tcPr>
            <w:tcW w:w="1069" w:type="dxa"/>
            <w:vAlign w:val="center"/>
            <w:hideMark/>
          </w:tcPr>
          <w:p w14:paraId="3F8A7E2E" w14:textId="77777777" w:rsidR="00DF59FB" w:rsidRPr="005A49F0" w:rsidRDefault="00DF59FB" w:rsidP="000D7E15">
            <w:pPr>
              <w:jc w:val="center"/>
              <w:rPr>
                <w:rFonts w:ascii="Times New Roman" w:hAnsi="Times New Roman" w:cs="Times New Roman"/>
                <w:sz w:val="22"/>
                <w:szCs w:val="22"/>
              </w:rPr>
            </w:pPr>
            <w:r w:rsidRPr="005A49F0">
              <w:rPr>
                <w:rFonts w:ascii="Times New Roman" w:hAnsi="Times New Roman" w:cs="Times New Roman"/>
                <w:sz w:val="22"/>
                <w:szCs w:val="22"/>
              </w:rPr>
              <w:t>No</w:t>
            </w:r>
          </w:p>
        </w:tc>
        <w:tc>
          <w:tcPr>
            <w:tcW w:w="1080" w:type="dxa"/>
            <w:vAlign w:val="center"/>
            <w:hideMark/>
          </w:tcPr>
          <w:p w14:paraId="3F178BBE" w14:textId="77777777" w:rsidR="00DF59FB" w:rsidRPr="005A49F0" w:rsidRDefault="00DF59FB" w:rsidP="000D7E15">
            <w:pPr>
              <w:jc w:val="center"/>
              <w:rPr>
                <w:rFonts w:ascii="Times New Roman" w:hAnsi="Times New Roman" w:cs="Times New Roman"/>
                <w:sz w:val="22"/>
                <w:szCs w:val="22"/>
              </w:rPr>
            </w:pPr>
            <w:r w:rsidRPr="005A49F0">
              <w:rPr>
                <w:rFonts w:ascii="Segoe UI Emoji" w:hAnsi="Segoe UI Emoji" w:cs="Segoe UI Emoji"/>
                <w:sz w:val="22"/>
                <w:szCs w:val="22"/>
              </w:rPr>
              <w:t>👍</w:t>
            </w:r>
          </w:p>
        </w:tc>
      </w:tr>
    </w:tbl>
    <w:p w14:paraId="1FA0A6B7" w14:textId="77777777" w:rsidR="00E57421" w:rsidRDefault="00E57421" w:rsidP="00FA5791">
      <w:pPr>
        <w:jc w:val="both"/>
        <w:rPr>
          <w:rFonts w:ascii="Times New Roman" w:hAnsi="Times New Roman" w:cs="Times New Roman"/>
          <w:szCs w:val="22"/>
        </w:rPr>
      </w:pPr>
    </w:p>
    <w:p w14:paraId="72465009" w14:textId="7BB9BD50" w:rsidR="00FA5791" w:rsidRPr="005A49F0" w:rsidRDefault="00FA5791" w:rsidP="00FA5791">
      <w:pPr>
        <w:jc w:val="both"/>
        <w:rPr>
          <w:rFonts w:ascii="Times New Roman" w:hAnsi="Times New Roman" w:cs="Times New Roman"/>
          <w:b/>
          <w:bCs/>
          <w:szCs w:val="22"/>
        </w:rPr>
      </w:pPr>
      <w:r w:rsidRPr="005A49F0">
        <w:rPr>
          <w:rFonts w:ascii="Times New Roman" w:hAnsi="Times New Roman" w:cs="Times New Roman"/>
          <w:szCs w:val="22"/>
        </w:rPr>
        <w:lastRenderedPageBreak/>
        <w:t>These results were graded against three primary metrics</w:t>
      </w:r>
      <w:r w:rsidRPr="005A49F0">
        <w:rPr>
          <w:rFonts w:ascii="Times New Roman" w:hAnsi="Times New Roman" w:cs="Times New Roman"/>
          <w:b/>
          <w:bCs/>
          <w:szCs w:val="22"/>
        </w:rPr>
        <w:t>:</w:t>
      </w:r>
    </w:p>
    <w:p w14:paraId="0E795638" w14:textId="385FF2AD" w:rsidR="00FA5791" w:rsidRPr="005A49F0" w:rsidRDefault="00426264" w:rsidP="00426264">
      <w:pPr>
        <w:jc w:val="both"/>
        <w:rPr>
          <w:rFonts w:ascii="Times New Roman" w:hAnsi="Times New Roman" w:cs="Times New Roman"/>
          <w:szCs w:val="22"/>
        </w:rPr>
      </w:pPr>
      <w:r w:rsidRPr="005A49F0">
        <w:rPr>
          <w:rFonts w:ascii="Times New Roman" w:hAnsi="Times New Roman" w:cs="Times New Roman"/>
          <w:b/>
          <w:bCs/>
          <w:szCs w:val="22"/>
        </w:rPr>
        <w:t>6</w:t>
      </w:r>
      <w:r w:rsidR="00FA5791" w:rsidRPr="005A49F0">
        <w:rPr>
          <w:rFonts w:ascii="Times New Roman" w:hAnsi="Times New Roman" w:cs="Times New Roman"/>
          <w:b/>
          <w:bCs/>
          <w:szCs w:val="22"/>
        </w:rPr>
        <w:t>.3.1 User Acceptance Rate (UAR):</w:t>
      </w:r>
      <w:r w:rsidR="00FA5791" w:rsidRPr="005A49F0">
        <w:rPr>
          <w:rFonts w:ascii="Times New Roman" w:hAnsi="Times New Roman" w:cs="Times New Roman"/>
          <w:szCs w:val="22"/>
        </w:rPr>
        <w:t xml:space="preserve"> Using the system’s native RLHF buttons (</w:t>
      </w:r>
      <w:r w:rsidR="00FA5791" w:rsidRPr="005A49F0">
        <w:rPr>
          <w:rFonts w:ascii="Segoe UI Emoji" w:hAnsi="Segoe UI Emoji" w:cs="Segoe UI Emoji"/>
          <w:szCs w:val="22"/>
        </w:rPr>
        <w:t>👍</w:t>
      </w:r>
      <w:r w:rsidR="00FA5791" w:rsidRPr="005A49F0">
        <w:rPr>
          <w:rFonts w:ascii="Times New Roman" w:hAnsi="Times New Roman" w:cs="Times New Roman"/>
          <w:szCs w:val="22"/>
        </w:rPr>
        <w:t>/</w:t>
      </w:r>
      <w:r w:rsidR="00FA5791" w:rsidRPr="005A49F0">
        <w:rPr>
          <w:rFonts w:ascii="Segoe UI Emoji" w:hAnsi="Segoe UI Emoji" w:cs="Segoe UI Emoji"/>
          <w:szCs w:val="22"/>
        </w:rPr>
        <w:t>👎</w:t>
      </w:r>
      <w:r w:rsidR="00FA5791" w:rsidRPr="005A49F0">
        <w:rPr>
          <w:rFonts w:ascii="Times New Roman" w:hAnsi="Times New Roman" w:cs="Times New Roman"/>
          <w:szCs w:val="22"/>
        </w:rPr>
        <w:t xml:space="preserve">), Jonaki achieved </w:t>
      </w:r>
      <w:r w:rsidR="00B95D40" w:rsidRPr="005A49F0">
        <w:rPr>
          <w:rFonts w:ascii="Times New Roman" w:hAnsi="Times New Roman" w:cs="Times New Roman"/>
          <w:szCs w:val="22"/>
        </w:rPr>
        <w:t>a 100% user</w:t>
      </w:r>
      <w:r w:rsidR="00FA5791" w:rsidRPr="005A49F0">
        <w:rPr>
          <w:rFonts w:ascii="Times New Roman" w:hAnsi="Times New Roman" w:cs="Times New Roman"/>
          <w:szCs w:val="22"/>
        </w:rPr>
        <w:t xml:space="preserve"> acceptance rate. This indicates that the system successfully constrained the Sarvam-30B model to a nurturing "teacher-like" persona. The model avoided complex scientific jargon—such as replacing "photosynthesis" with simple Assamese descriptions—ensuring that 8-to-10-year-olds could grasp concepts without cognitive overload.</w:t>
      </w:r>
    </w:p>
    <w:p w14:paraId="2E55D5B9" w14:textId="77777777" w:rsidR="000C4ADC" w:rsidRDefault="00DF59FB" w:rsidP="000C4ADC">
      <w:pPr>
        <w:keepNext/>
        <w:jc w:val="center"/>
      </w:pPr>
      <w:r>
        <w:rPr>
          <w:noProof/>
        </w:rPr>
        <w:drawing>
          <wp:inline distT="0" distB="0" distL="0" distR="0" wp14:anchorId="423F26E3" wp14:editId="58290ACA">
            <wp:extent cx="5577840" cy="2831214"/>
            <wp:effectExtent l="0" t="0" r="3810" b="7620"/>
            <wp:docPr id="20449485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8582" name="Graphic 2044948582"/>
                    <pic:cNvPicPr/>
                  </pic:nvPicPr>
                  <pic:blipFill>
                    <a:blip r:embed="rId22">
                      <a:extLst>
                        <a:ext uri="{96DAC541-7B7A-43D3-8B79-37D633B846F1}">
                          <asvg:svgBlip xmlns:asvg="http://schemas.microsoft.com/office/drawing/2016/SVG/main" r:embed="rId23"/>
                        </a:ext>
                      </a:extLst>
                    </a:blip>
                    <a:stretch>
                      <a:fillRect/>
                    </a:stretch>
                  </pic:blipFill>
                  <pic:spPr>
                    <a:xfrm>
                      <a:off x="0" y="0"/>
                      <a:ext cx="5624656" cy="2854977"/>
                    </a:xfrm>
                    <a:prstGeom prst="rect">
                      <a:avLst/>
                    </a:prstGeom>
                  </pic:spPr>
                </pic:pic>
              </a:graphicData>
            </a:graphic>
          </wp:inline>
        </w:drawing>
      </w:r>
    </w:p>
    <w:p w14:paraId="3440850E" w14:textId="6EC2988A" w:rsidR="00DF59FB" w:rsidRDefault="000C4ADC" w:rsidP="000C4ADC">
      <w:pPr>
        <w:pStyle w:val="Caption"/>
        <w:jc w:val="center"/>
        <w:rPr>
          <w:rFonts w:ascii="Times New Roman" w:hAnsi="Times New Roman" w:cs="Times New Roman"/>
          <w:sz w:val="20"/>
          <w:szCs w:val="20"/>
        </w:rPr>
      </w:pPr>
      <w:r w:rsidRPr="000C4ADC">
        <w:rPr>
          <w:rFonts w:ascii="Times New Roman" w:hAnsi="Times New Roman" w:cs="Times New Roman"/>
          <w:sz w:val="20"/>
          <w:szCs w:val="20"/>
        </w:rPr>
        <w:t xml:space="preserve">Figure </w:t>
      </w:r>
      <w:r>
        <w:rPr>
          <w:rFonts w:ascii="Times New Roman" w:hAnsi="Times New Roman" w:cs="Times New Roman"/>
          <w:sz w:val="20"/>
          <w:szCs w:val="20"/>
        </w:rPr>
        <w:t>14</w:t>
      </w:r>
      <w:r w:rsidRPr="000C4ADC">
        <w:rPr>
          <w:rFonts w:ascii="Times New Roman" w:hAnsi="Times New Roman" w:cs="Times New Roman"/>
          <w:sz w:val="20"/>
          <w:szCs w:val="20"/>
        </w:rPr>
        <w:t xml:space="preserve">: </w:t>
      </w:r>
      <w:r w:rsidRPr="000C4ADC">
        <w:rPr>
          <w:rFonts w:ascii="Times New Roman" w:hAnsi="Times New Roman" w:cs="Times New Roman"/>
          <w:b w:val="0"/>
          <w:bCs w:val="0"/>
          <w:sz w:val="20"/>
          <w:szCs w:val="20"/>
        </w:rPr>
        <w:t>User Acceptance Rate (UAR) via RLHF. The system received 100% positive feedback (N=20), indicating successful alignment with child-friendly educational constraints.</w:t>
      </w:r>
    </w:p>
    <w:p w14:paraId="28884861" w14:textId="77777777" w:rsidR="000C4ADC" w:rsidRPr="000C4ADC" w:rsidRDefault="000C4ADC" w:rsidP="000C4ADC">
      <w:pPr>
        <w:rPr>
          <w:lang w:bidi="ar-SA"/>
        </w:rPr>
      </w:pPr>
    </w:p>
    <w:p w14:paraId="5FED5A04" w14:textId="736D9A9A" w:rsidR="00FA5791" w:rsidRPr="005A49F0" w:rsidRDefault="00426264" w:rsidP="00426264">
      <w:pPr>
        <w:jc w:val="both"/>
        <w:rPr>
          <w:rFonts w:ascii="Times New Roman" w:hAnsi="Times New Roman" w:cs="Times New Roman"/>
          <w:szCs w:val="22"/>
        </w:rPr>
      </w:pPr>
      <w:r w:rsidRPr="005A49F0">
        <w:rPr>
          <w:rFonts w:ascii="Times New Roman" w:hAnsi="Times New Roman" w:cs="Times New Roman"/>
          <w:b/>
          <w:bCs/>
          <w:szCs w:val="22"/>
        </w:rPr>
        <w:t>6</w:t>
      </w:r>
      <w:r w:rsidR="00FA5791" w:rsidRPr="005A49F0">
        <w:rPr>
          <w:rFonts w:ascii="Times New Roman" w:hAnsi="Times New Roman" w:cs="Times New Roman"/>
          <w:b/>
          <w:bCs/>
          <w:szCs w:val="22"/>
        </w:rPr>
        <w:t>.3.2 Context Retrieval Accuracy (Recall@3):</w:t>
      </w:r>
      <w:r w:rsidR="00B95D40" w:rsidRPr="005A49F0">
        <w:rPr>
          <w:rFonts w:ascii="Times New Roman" w:hAnsi="Times New Roman" w:cs="Times New Roman"/>
          <w:b/>
          <w:bCs/>
          <w:szCs w:val="22"/>
        </w:rPr>
        <w:t xml:space="preserve"> </w:t>
      </w:r>
      <w:r w:rsidR="00FA5791" w:rsidRPr="005A49F0">
        <w:rPr>
          <w:rFonts w:ascii="Times New Roman" w:hAnsi="Times New Roman" w:cs="Times New Roman"/>
          <w:szCs w:val="22"/>
        </w:rPr>
        <w:t xml:space="preserve">This metric </w:t>
      </w:r>
      <w:r w:rsidR="00B95D40" w:rsidRPr="005A49F0">
        <w:rPr>
          <w:rFonts w:ascii="Times New Roman" w:hAnsi="Times New Roman" w:cs="Times New Roman"/>
          <w:szCs w:val="22"/>
        </w:rPr>
        <w:t>measures</w:t>
      </w:r>
      <w:r w:rsidR="00FA5791" w:rsidRPr="005A49F0">
        <w:rPr>
          <w:rFonts w:ascii="Times New Roman" w:hAnsi="Times New Roman" w:cs="Times New Roman"/>
          <w:szCs w:val="22"/>
        </w:rPr>
        <w:t xml:space="preserve"> the precision of the RAG pipeline by manually verifying citations against the physical SCERT textbooks. The system successfully retrieved the correct factual context in 19 out of 20 cases. This high recall rate confirms the effectiveness of the Heading-Aware Markdown Chunking strategy and the high-resolution 1024-dimensional BAAI/bge-m3 embeddings in capturing the semantic depth of Assamese text.</w:t>
      </w:r>
    </w:p>
    <w:p w14:paraId="45143595" w14:textId="77777777" w:rsidR="000C4ADC" w:rsidRDefault="00DF59FB" w:rsidP="000C4ADC">
      <w:pPr>
        <w:keepNext/>
        <w:jc w:val="center"/>
      </w:pPr>
      <w:r>
        <w:rPr>
          <w:b/>
          <w:bCs/>
          <w:noProof/>
        </w:rPr>
        <w:drawing>
          <wp:inline distT="0" distB="0" distL="0" distR="0" wp14:anchorId="31450538" wp14:editId="40537572">
            <wp:extent cx="5021471" cy="2315210"/>
            <wp:effectExtent l="0" t="0" r="8255" b="8890"/>
            <wp:docPr id="122192153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21535" name="Graphic 1221921535"/>
                    <pic:cNvPicPr/>
                  </pic:nvPicPr>
                  <pic:blipFill>
                    <a:blip r:embed="rId24">
                      <a:extLst>
                        <a:ext uri="{96DAC541-7B7A-43D3-8B79-37D633B846F1}">
                          <asvg:svgBlip xmlns:asvg="http://schemas.microsoft.com/office/drawing/2016/SVG/main" r:embed="rId25"/>
                        </a:ext>
                      </a:extLst>
                    </a:blip>
                    <a:stretch>
                      <a:fillRect/>
                    </a:stretch>
                  </pic:blipFill>
                  <pic:spPr>
                    <a:xfrm>
                      <a:off x="0" y="0"/>
                      <a:ext cx="5069699" cy="2337446"/>
                    </a:xfrm>
                    <a:prstGeom prst="rect">
                      <a:avLst/>
                    </a:prstGeom>
                  </pic:spPr>
                </pic:pic>
              </a:graphicData>
            </a:graphic>
          </wp:inline>
        </w:drawing>
      </w:r>
    </w:p>
    <w:p w14:paraId="3225FB15" w14:textId="105B1B8E" w:rsidR="00DF59FB" w:rsidRPr="000C4ADC" w:rsidRDefault="000C4ADC" w:rsidP="000C4ADC">
      <w:pPr>
        <w:pStyle w:val="Caption"/>
        <w:jc w:val="center"/>
        <w:rPr>
          <w:rFonts w:ascii="Times New Roman" w:hAnsi="Times New Roman" w:cs="Times New Roman"/>
          <w:sz w:val="20"/>
          <w:szCs w:val="20"/>
        </w:rPr>
      </w:pPr>
      <w:r w:rsidRPr="000C4ADC">
        <w:rPr>
          <w:rFonts w:ascii="Times New Roman" w:hAnsi="Times New Roman" w:cs="Times New Roman"/>
          <w:sz w:val="20"/>
          <w:szCs w:val="20"/>
        </w:rPr>
        <w:t xml:space="preserve">Figure </w:t>
      </w:r>
      <w:r>
        <w:rPr>
          <w:rFonts w:ascii="Times New Roman" w:hAnsi="Times New Roman" w:cs="Times New Roman"/>
          <w:sz w:val="20"/>
          <w:szCs w:val="20"/>
        </w:rPr>
        <w:t>15</w:t>
      </w:r>
      <w:r w:rsidRPr="000C4ADC">
        <w:rPr>
          <w:rFonts w:ascii="Times New Roman" w:hAnsi="Times New Roman" w:cs="Times New Roman"/>
          <w:sz w:val="20"/>
          <w:szCs w:val="20"/>
        </w:rPr>
        <w:t xml:space="preserve">: </w:t>
      </w:r>
      <w:r w:rsidRPr="000C4ADC">
        <w:rPr>
          <w:rFonts w:ascii="Times New Roman" w:hAnsi="Times New Roman" w:cs="Times New Roman"/>
          <w:b w:val="0"/>
          <w:bCs w:val="0"/>
          <w:sz w:val="20"/>
          <w:szCs w:val="20"/>
        </w:rPr>
        <w:t>Context Retrieval Accuracy (Recall@3). Out of 20 tested EVS queries, the Jonaki RAG pipeline successfully retrieved the correct curriculum-aligned textbook context within the top-3 reranked chunks 95% of the time. This high retrieval rate demonstrates</w:t>
      </w:r>
    </w:p>
    <w:p w14:paraId="2FA323B8" w14:textId="2941E69E" w:rsidR="00FA5791" w:rsidRPr="005A49F0" w:rsidRDefault="00426264" w:rsidP="00426264">
      <w:pPr>
        <w:jc w:val="both"/>
        <w:rPr>
          <w:rFonts w:ascii="Times New Roman" w:hAnsi="Times New Roman" w:cs="Times New Roman"/>
          <w:szCs w:val="22"/>
        </w:rPr>
      </w:pPr>
      <w:r w:rsidRPr="005A49F0">
        <w:rPr>
          <w:rFonts w:ascii="Times New Roman" w:hAnsi="Times New Roman" w:cs="Times New Roman"/>
          <w:b/>
          <w:bCs/>
          <w:szCs w:val="22"/>
        </w:rPr>
        <w:lastRenderedPageBreak/>
        <w:t>6</w:t>
      </w:r>
      <w:r w:rsidR="00FA5791" w:rsidRPr="005A49F0">
        <w:rPr>
          <w:rFonts w:ascii="Times New Roman" w:hAnsi="Times New Roman" w:cs="Times New Roman"/>
          <w:b/>
          <w:bCs/>
          <w:szCs w:val="22"/>
        </w:rPr>
        <w:t xml:space="preserve">.3.3 Cross-Lingual Interference Rate (CLIR): </w:t>
      </w:r>
      <w:r w:rsidR="00FA5791" w:rsidRPr="005A49F0">
        <w:rPr>
          <w:rFonts w:ascii="Times New Roman" w:hAnsi="Times New Roman" w:cs="Times New Roman"/>
          <w:szCs w:val="22"/>
        </w:rPr>
        <w:t>0%</w:t>
      </w:r>
      <w:r w:rsidR="00B95D40" w:rsidRPr="005A49F0">
        <w:rPr>
          <w:rFonts w:ascii="Times New Roman" w:hAnsi="Times New Roman" w:cs="Times New Roman"/>
          <w:szCs w:val="22"/>
        </w:rPr>
        <w:t>.</w:t>
      </w:r>
      <w:r w:rsidR="00FA5791" w:rsidRPr="005A49F0">
        <w:rPr>
          <w:rFonts w:ascii="Times New Roman" w:hAnsi="Times New Roman" w:cs="Times New Roman"/>
          <w:szCs w:val="22"/>
        </w:rPr>
        <w:t xml:space="preserve"> Unlike global models that often suffer from "language dilution" or "vocabulary bleed," Jonaki maintained </w:t>
      </w:r>
      <w:r w:rsidR="00611D3B">
        <w:rPr>
          <w:rFonts w:ascii="Times New Roman" w:hAnsi="Times New Roman" w:cs="Times New Roman"/>
          <w:szCs w:val="22"/>
        </w:rPr>
        <w:t>a pure,</w:t>
      </w:r>
      <w:r w:rsidR="00FA5791" w:rsidRPr="005A49F0">
        <w:rPr>
          <w:rFonts w:ascii="Times New Roman" w:hAnsi="Times New Roman" w:cs="Times New Roman"/>
          <w:szCs w:val="22"/>
        </w:rPr>
        <w:t xml:space="preserve"> native Assamese generation. Every response was scanned for hallucinated Hindi, Bengali, or English terms, and the system recorded zero instances of such interference. This success is attributed to the Sarvam-30B model's native Indic optimization and aggressive system guardrails that strictly forbid foreign loan words.</w:t>
      </w:r>
    </w:p>
    <w:p w14:paraId="4401D0AF" w14:textId="77777777" w:rsidR="00A445D0" w:rsidRPr="00FA5791" w:rsidRDefault="00A445D0" w:rsidP="00E3547C">
      <w:pPr>
        <w:jc w:val="both"/>
        <w:rPr>
          <w:rFonts w:ascii="Times New Roman" w:hAnsi="Times New Roman" w:cs="Times New Roman"/>
          <w:sz w:val="24"/>
          <w:szCs w:val="24"/>
        </w:rPr>
      </w:pPr>
    </w:p>
    <w:p w14:paraId="2EC14657" w14:textId="77777777" w:rsidR="00A445D0" w:rsidRPr="00FA5791" w:rsidRDefault="00A445D0" w:rsidP="00E3547C">
      <w:pPr>
        <w:jc w:val="both"/>
        <w:rPr>
          <w:rFonts w:ascii="Times New Roman" w:hAnsi="Times New Roman" w:cs="Times New Roman"/>
          <w:sz w:val="24"/>
          <w:szCs w:val="24"/>
        </w:rPr>
      </w:pPr>
    </w:p>
    <w:p w14:paraId="690A7216" w14:textId="77777777" w:rsidR="00A445D0" w:rsidRPr="00FA5791" w:rsidRDefault="00A445D0" w:rsidP="00E3547C">
      <w:pPr>
        <w:jc w:val="both"/>
        <w:rPr>
          <w:rFonts w:ascii="Times New Roman" w:hAnsi="Times New Roman" w:cs="Times New Roman"/>
          <w:sz w:val="24"/>
          <w:szCs w:val="24"/>
        </w:rPr>
      </w:pPr>
    </w:p>
    <w:p w14:paraId="182133CA" w14:textId="77777777" w:rsidR="00A445D0" w:rsidRPr="00FA5791" w:rsidRDefault="00A445D0" w:rsidP="00E3547C">
      <w:pPr>
        <w:jc w:val="both"/>
        <w:rPr>
          <w:rFonts w:ascii="Times New Roman" w:hAnsi="Times New Roman" w:cs="Times New Roman"/>
          <w:sz w:val="24"/>
          <w:szCs w:val="24"/>
        </w:rPr>
      </w:pPr>
    </w:p>
    <w:p w14:paraId="5BEA7140" w14:textId="77777777" w:rsidR="00A445D0" w:rsidRPr="00FA5791" w:rsidRDefault="00A445D0" w:rsidP="00E3547C">
      <w:pPr>
        <w:jc w:val="both"/>
        <w:rPr>
          <w:rFonts w:ascii="Times New Roman" w:hAnsi="Times New Roman" w:cs="Times New Roman"/>
          <w:sz w:val="24"/>
          <w:szCs w:val="24"/>
        </w:rPr>
      </w:pPr>
    </w:p>
    <w:p w14:paraId="55A85399" w14:textId="77777777" w:rsidR="00A445D0" w:rsidRPr="00FA5791" w:rsidRDefault="00A445D0" w:rsidP="00E3547C">
      <w:pPr>
        <w:jc w:val="both"/>
        <w:rPr>
          <w:rFonts w:ascii="Times New Roman" w:hAnsi="Times New Roman" w:cs="Times New Roman"/>
          <w:sz w:val="24"/>
          <w:szCs w:val="24"/>
        </w:rPr>
      </w:pPr>
    </w:p>
    <w:p w14:paraId="39BA7B0C" w14:textId="77777777" w:rsidR="00A445D0" w:rsidRPr="00E3547C" w:rsidRDefault="00A445D0" w:rsidP="00E3547C">
      <w:pPr>
        <w:jc w:val="both"/>
        <w:rPr>
          <w:rFonts w:ascii="Times New Roman" w:hAnsi="Times New Roman" w:cs="Times New Roman"/>
          <w:b/>
          <w:bCs/>
          <w:sz w:val="24"/>
          <w:szCs w:val="24"/>
        </w:rPr>
      </w:pPr>
    </w:p>
    <w:p w14:paraId="5DF73D38" w14:textId="77777777" w:rsidR="00A445D0" w:rsidRPr="00E3547C" w:rsidRDefault="00A445D0" w:rsidP="00E3547C">
      <w:pPr>
        <w:jc w:val="both"/>
        <w:rPr>
          <w:rFonts w:ascii="Times New Roman" w:hAnsi="Times New Roman" w:cs="Times New Roman"/>
          <w:b/>
          <w:bCs/>
          <w:sz w:val="24"/>
          <w:szCs w:val="24"/>
        </w:rPr>
      </w:pPr>
    </w:p>
    <w:p w14:paraId="6E6EA1FB" w14:textId="77777777" w:rsidR="00A445D0" w:rsidRPr="00E3547C" w:rsidRDefault="00A445D0" w:rsidP="00E3547C">
      <w:pPr>
        <w:jc w:val="both"/>
        <w:rPr>
          <w:rFonts w:ascii="Times New Roman" w:hAnsi="Times New Roman" w:cs="Times New Roman"/>
          <w:b/>
          <w:bCs/>
          <w:sz w:val="24"/>
          <w:szCs w:val="24"/>
        </w:rPr>
      </w:pPr>
    </w:p>
    <w:p w14:paraId="7E5E328A" w14:textId="77777777" w:rsidR="00A445D0" w:rsidRPr="00E3547C" w:rsidRDefault="00A445D0" w:rsidP="00E3547C">
      <w:pPr>
        <w:jc w:val="both"/>
        <w:rPr>
          <w:rFonts w:ascii="Times New Roman" w:hAnsi="Times New Roman" w:cs="Times New Roman"/>
          <w:b/>
          <w:bCs/>
          <w:sz w:val="24"/>
          <w:szCs w:val="24"/>
        </w:rPr>
      </w:pPr>
    </w:p>
    <w:p w14:paraId="05DB5AA6" w14:textId="77777777" w:rsidR="00A445D0" w:rsidRPr="00E3547C" w:rsidRDefault="00A445D0" w:rsidP="00E3547C">
      <w:pPr>
        <w:jc w:val="both"/>
        <w:rPr>
          <w:rFonts w:ascii="Times New Roman" w:hAnsi="Times New Roman" w:cs="Times New Roman"/>
          <w:b/>
          <w:bCs/>
          <w:sz w:val="24"/>
          <w:szCs w:val="24"/>
        </w:rPr>
      </w:pPr>
    </w:p>
    <w:p w14:paraId="223597B1" w14:textId="77777777" w:rsidR="00FB4220" w:rsidRDefault="00FB4220" w:rsidP="00E3547C">
      <w:pPr>
        <w:jc w:val="both"/>
        <w:rPr>
          <w:rFonts w:ascii="Times New Roman" w:hAnsi="Times New Roman" w:cs="Times New Roman"/>
          <w:b/>
          <w:bCs/>
          <w:sz w:val="24"/>
          <w:szCs w:val="24"/>
        </w:rPr>
      </w:pPr>
    </w:p>
    <w:p w14:paraId="60AB453F" w14:textId="77777777" w:rsidR="00FB4220" w:rsidRDefault="00FB4220" w:rsidP="00E3547C">
      <w:pPr>
        <w:jc w:val="both"/>
        <w:rPr>
          <w:rFonts w:ascii="Times New Roman" w:hAnsi="Times New Roman" w:cs="Times New Roman"/>
          <w:b/>
          <w:bCs/>
          <w:sz w:val="24"/>
          <w:szCs w:val="24"/>
        </w:rPr>
      </w:pPr>
    </w:p>
    <w:p w14:paraId="18E08F9E" w14:textId="77777777" w:rsidR="00FB4220" w:rsidRDefault="00FB4220" w:rsidP="00E3547C">
      <w:pPr>
        <w:jc w:val="both"/>
        <w:rPr>
          <w:rFonts w:ascii="Times New Roman" w:hAnsi="Times New Roman" w:cs="Times New Roman"/>
          <w:b/>
          <w:bCs/>
          <w:sz w:val="24"/>
          <w:szCs w:val="24"/>
        </w:rPr>
      </w:pPr>
    </w:p>
    <w:p w14:paraId="63F82279" w14:textId="77777777" w:rsidR="00FB4220" w:rsidRDefault="00FB4220" w:rsidP="00E3547C">
      <w:pPr>
        <w:jc w:val="both"/>
        <w:rPr>
          <w:rFonts w:ascii="Times New Roman" w:hAnsi="Times New Roman" w:cs="Times New Roman"/>
          <w:b/>
          <w:bCs/>
          <w:sz w:val="24"/>
          <w:szCs w:val="24"/>
        </w:rPr>
      </w:pPr>
    </w:p>
    <w:p w14:paraId="1C47BD06" w14:textId="77777777" w:rsidR="00FB4220" w:rsidRDefault="00FB4220" w:rsidP="00E3547C">
      <w:pPr>
        <w:jc w:val="both"/>
        <w:rPr>
          <w:rFonts w:ascii="Times New Roman" w:hAnsi="Times New Roman" w:cs="Times New Roman"/>
          <w:b/>
          <w:bCs/>
          <w:sz w:val="24"/>
          <w:szCs w:val="24"/>
        </w:rPr>
      </w:pPr>
    </w:p>
    <w:p w14:paraId="6826194F" w14:textId="77777777" w:rsidR="006A2BE8" w:rsidRDefault="006A2BE8" w:rsidP="00FB4220">
      <w:pPr>
        <w:jc w:val="both"/>
        <w:rPr>
          <w:rFonts w:ascii="Times New Roman" w:hAnsi="Times New Roman" w:cs="Times New Roman"/>
          <w:b/>
          <w:bCs/>
          <w:sz w:val="32"/>
          <w:szCs w:val="32"/>
        </w:rPr>
      </w:pPr>
    </w:p>
    <w:p w14:paraId="467E24AB" w14:textId="77777777" w:rsidR="0034489A" w:rsidRDefault="0034489A" w:rsidP="00FB4220">
      <w:pPr>
        <w:jc w:val="both"/>
        <w:rPr>
          <w:rFonts w:ascii="Times New Roman" w:hAnsi="Times New Roman" w:cs="Times New Roman"/>
          <w:b/>
          <w:bCs/>
          <w:sz w:val="32"/>
          <w:szCs w:val="32"/>
        </w:rPr>
      </w:pPr>
    </w:p>
    <w:p w14:paraId="027DF687" w14:textId="77777777" w:rsidR="0034489A" w:rsidRDefault="0034489A" w:rsidP="00FB4220">
      <w:pPr>
        <w:jc w:val="both"/>
        <w:rPr>
          <w:rFonts w:ascii="Times New Roman" w:hAnsi="Times New Roman" w:cs="Times New Roman"/>
          <w:b/>
          <w:bCs/>
          <w:sz w:val="32"/>
          <w:szCs w:val="32"/>
        </w:rPr>
      </w:pPr>
    </w:p>
    <w:p w14:paraId="5711DA70" w14:textId="77777777" w:rsidR="0034489A" w:rsidRDefault="0034489A" w:rsidP="00FB4220">
      <w:pPr>
        <w:jc w:val="both"/>
        <w:rPr>
          <w:rFonts w:ascii="Times New Roman" w:hAnsi="Times New Roman" w:cs="Times New Roman"/>
          <w:b/>
          <w:bCs/>
          <w:sz w:val="32"/>
          <w:szCs w:val="32"/>
        </w:rPr>
      </w:pPr>
    </w:p>
    <w:p w14:paraId="0D9EDCEE" w14:textId="77777777" w:rsidR="0034489A" w:rsidRDefault="0034489A" w:rsidP="00FB4220">
      <w:pPr>
        <w:jc w:val="both"/>
        <w:rPr>
          <w:rFonts w:ascii="Times New Roman" w:hAnsi="Times New Roman" w:cs="Times New Roman"/>
          <w:b/>
          <w:bCs/>
          <w:sz w:val="32"/>
          <w:szCs w:val="32"/>
        </w:rPr>
      </w:pPr>
    </w:p>
    <w:p w14:paraId="4AE4C943" w14:textId="77777777" w:rsidR="0034489A" w:rsidRDefault="0034489A" w:rsidP="00FB4220">
      <w:pPr>
        <w:jc w:val="both"/>
        <w:rPr>
          <w:rFonts w:ascii="Times New Roman" w:hAnsi="Times New Roman" w:cs="Times New Roman"/>
          <w:b/>
          <w:bCs/>
          <w:sz w:val="32"/>
          <w:szCs w:val="32"/>
        </w:rPr>
      </w:pPr>
    </w:p>
    <w:p w14:paraId="02E4D6AD" w14:textId="77777777" w:rsidR="0034489A" w:rsidRDefault="0034489A" w:rsidP="00FB4220">
      <w:pPr>
        <w:jc w:val="both"/>
        <w:rPr>
          <w:rFonts w:ascii="Times New Roman" w:hAnsi="Times New Roman" w:cs="Times New Roman"/>
          <w:b/>
          <w:bCs/>
          <w:sz w:val="32"/>
          <w:szCs w:val="32"/>
        </w:rPr>
      </w:pPr>
    </w:p>
    <w:p w14:paraId="138E9EB8" w14:textId="77777777" w:rsidR="0034489A" w:rsidRDefault="0034489A" w:rsidP="00FB4220">
      <w:pPr>
        <w:jc w:val="both"/>
        <w:rPr>
          <w:rFonts w:ascii="Times New Roman" w:hAnsi="Times New Roman" w:cs="Times New Roman"/>
          <w:b/>
          <w:bCs/>
          <w:sz w:val="32"/>
          <w:szCs w:val="32"/>
        </w:rPr>
      </w:pPr>
    </w:p>
    <w:p w14:paraId="3699CD42"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br w:type="page"/>
      </w:r>
    </w:p>
    <w:p w14:paraId="45C6AC95" w14:textId="7B636BEB" w:rsidR="00A445D0" w:rsidRPr="00FE426B" w:rsidRDefault="00A445D0" w:rsidP="00FB4220">
      <w:pPr>
        <w:jc w:val="both"/>
        <w:rPr>
          <w:rFonts w:ascii="Times New Roman" w:hAnsi="Times New Roman" w:cs="Times New Roman"/>
          <w:b/>
          <w:bCs/>
          <w:sz w:val="32"/>
          <w:szCs w:val="32"/>
        </w:rPr>
      </w:pPr>
      <w:r w:rsidRPr="00FE426B">
        <w:rPr>
          <w:rFonts w:ascii="Times New Roman" w:hAnsi="Times New Roman" w:cs="Times New Roman"/>
          <w:b/>
          <w:bCs/>
          <w:sz w:val="32"/>
          <w:szCs w:val="32"/>
        </w:rPr>
        <w:lastRenderedPageBreak/>
        <w:t xml:space="preserve">Chapter </w:t>
      </w:r>
      <w:r w:rsidR="00426264" w:rsidRPr="00FE426B">
        <w:rPr>
          <w:rFonts w:ascii="Times New Roman" w:hAnsi="Times New Roman" w:cs="Times New Roman"/>
          <w:b/>
          <w:bCs/>
          <w:sz w:val="32"/>
          <w:szCs w:val="32"/>
        </w:rPr>
        <w:t>7</w:t>
      </w:r>
      <w:r w:rsidRPr="00FE426B">
        <w:rPr>
          <w:rFonts w:ascii="Times New Roman" w:hAnsi="Times New Roman" w:cs="Times New Roman"/>
          <w:b/>
          <w:bCs/>
          <w:sz w:val="32"/>
          <w:szCs w:val="32"/>
        </w:rPr>
        <w:t>: Significance, Impact</w:t>
      </w:r>
      <w:r w:rsidR="00DF59FB" w:rsidRPr="00FE426B">
        <w:rPr>
          <w:rFonts w:ascii="Times New Roman" w:hAnsi="Times New Roman" w:cs="Times New Roman"/>
          <w:b/>
          <w:bCs/>
          <w:sz w:val="32"/>
          <w:szCs w:val="32"/>
        </w:rPr>
        <w:t xml:space="preserve"> </w:t>
      </w:r>
      <w:r w:rsidRPr="00FE426B">
        <w:rPr>
          <w:rFonts w:ascii="Times New Roman" w:hAnsi="Times New Roman" w:cs="Times New Roman"/>
          <w:b/>
          <w:bCs/>
          <w:sz w:val="32"/>
          <w:szCs w:val="32"/>
        </w:rPr>
        <w:t>and Future Work</w:t>
      </w:r>
    </w:p>
    <w:p w14:paraId="0C90B433" w14:textId="77777777"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The practical significance of Jonaki extends far beyond a standard software engineering project, representing a scalable, real-world solution to massive educational inequality. By specifically targeting the needs of Assamese-medium students, the project addresses the "digital divide" where vernacular learners often lack the high-quality digital tools available to their English-medium counterparts.</w:t>
      </w:r>
    </w:p>
    <w:p w14:paraId="265DCA9E" w14:textId="4F08986A" w:rsidR="00AB7C2E" w:rsidRPr="00826A62" w:rsidRDefault="00AB7C2E" w:rsidP="00E3547C">
      <w:pPr>
        <w:jc w:val="both"/>
        <w:rPr>
          <w:rFonts w:ascii="Times New Roman" w:hAnsi="Times New Roman" w:cs="Times New Roman"/>
          <w:b/>
          <w:bCs/>
          <w:sz w:val="28"/>
        </w:rPr>
      </w:pPr>
      <w:r w:rsidRPr="00826A62">
        <w:rPr>
          <w:rFonts w:ascii="Times New Roman" w:hAnsi="Times New Roman" w:cs="Times New Roman"/>
          <w:b/>
          <w:bCs/>
          <w:sz w:val="28"/>
        </w:rPr>
        <w:t>1. Practical Significance: A 24/7 Personal Tutor</w:t>
      </w:r>
      <w:r w:rsidR="00426264" w:rsidRPr="00826A62">
        <w:rPr>
          <w:rFonts w:ascii="Times New Roman" w:hAnsi="Times New Roman" w:cs="Times New Roman"/>
          <w:b/>
          <w:bCs/>
          <w:sz w:val="28"/>
        </w:rPr>
        <w:t>:</w:t>
      </w:r>
    </w:p>
    <w:p w14:paraId="7732CAD0" w14:textId="60DE9304"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 xml:space="preserve">For a young student in an Assamese-medium school, Jonaki serves as a patient, always-available digital tutor </w:t>
      </w:r>
      <w:r w:rsidR="00B95D40" w:rsidRPr="005A49F0">
        <w:rPr>
          <w:rFonts w:ascii="Times New Roman" w:hAnsi="Times New Roman" w:cs="Times New Roman"/>
          <w:szCs w:val="22"/>
        </w:rPr>
        <w:t>who</w:t>
      </w:r>
      <w:r w:rsidRPr="005A49F0">
        <w:rPr>
          <w:rFonts w:ascii="Times New Roman" w:hAnsi="Times New Roman" w:cs="Times New Roman"/>
          <w:szCs w:val="22"/>
        </w:rPr>
        <w:t xml:space="preserve"> speaks their exact mother tongue.</w:t>
      </w:r>
    </w:p>
    <w:p w14:paraId="729B8F56" w14:textId="77777777" w:rsidR="00AB7C2E" w:rsidRPr="005A49F0" w:rsidRDefault="00AB7C2E">
      <w:pPr>
        <w:numPr>
          <w:ilvl w:val="0"/>
          <w:numId w:val="25"/>
        </w:numPr>
        <w:jc w:val="both"/>
        <w:rPr>
          <w:rFonts w:ascii="Times New Roman" w:hAnsi="Times New Roman" w:cs="Times New Roman"/>
          <w:szCs w:val="22"/>
        </w:rPr>
      </w:pPr>
      <w:r w:rsidRPr="00E3547C">
        <w:rPr>
          <w:rFonts w:ascii="Times New Roman" w:hAnsi="Times New Roman" w:cs="Times New Roman"/>
          <w:b/>
          <w:bCs/>
          <w:sz w:val="24"/>
          <w:szCs w:val="24"/>
        </w:rPr>
        <w:t>Judgment-Free Learning:</w:t>
      </w:r>
      <w:r w:rsidRPr="00E3547C">
        <w:rPr>
          <w:rFonts w:ascii="Times New Roman" w:hAnsi="Times New Roman" w:cs="Times New Roman"/>
          <w:sz w:val="24"/>
          <w:szCs w:val="24"/>
        </w:rPr>
        <w:t xml:space="preserve"> </w:t>
      </w:r>
      <w:r w:rsidRPr="005A49F0">
        <w:rPr>
          <w:rFonts w:ascii="Times New Roman" w:hAnsi="Times New Roman" w:cs="Times New Roman"/>
          <w:szCs w:val="22"/>
        </w:rPr>
        <w:t>The system empowers students to ask questions without the fear of judgment, providing them with immediate, customized support outside the traditional classroom where a human teacher may not be available.</w:t>
      </w:r>
    </w:p>
    <w:p w14:paraId="54D6C728" w14:textId="77777777" w:rsidR="00AB7C2E" w:rsidRPr="005A49F0" w:rsidRDefault="00AB7C2E">
      <w:pPr>
        <w:numPr>
          <w:ilvl w:val="0"/>
          <w:numId w:val="25"/>
        </w:numPr>
        <w:jc w:val="both"/>
        <w:rPr>
          <w:rFonts w:ascii="Times New Roman" w:hAnsi="Times New Roman" w:cs="Times New Roman"/>
          <w:szCs w:val="22"/>
        </w:rPr>
      </w:pPr>
      <w:r w:rsidRPr="00E3547C">
        <w:rPr>
          <w:rFonts w:ascii="Times New Roman" w:hAnsi="Times New Roman" w:cs="Times New Roman"/>
          <w:b/>
          <w:bCs/>
          <w:sz w:val="24"/>
          <w:szCs w:val="24"/>
        </w:rPr>
        <w:t>Curriculum-Accurate Information:</w:t>
      </w:r>
      <w:r w:rsidRPr="00E3547C">
        <w:rPr>
          <w:rFonts w:ascii="Times New Roman" w:hAnsi="Times New Roman" w:cs="Times New Roman"/>
          <w:sz w:val="24"/>
          <w:szCs w:val="24"/>
        </w:rPr>
        <w:t xml:space="preserve"> </w:t>
      </w:r>
      <w:r w:rsidRPr="005A49F0">
        <w:rPr>
          <w:rFonts w:ascii="Times New Roman" w:hAnsi="Times New Roman" w:cs="Times New Roman"/>
          <w:szCs w:val="22"/>
        </w:rPr>
        <w:t>It essentially puts a smart, interactive digital copy of the prescribed textbook into the students' hands. This is particularly significant for students in rural or developing areas who may lack direct access to physical textbooks at home.</w:t>
      </w:r>
    </w:p>
    <w:p w14:paraId="4EA33F8B" w14:textId="77777777" w:rsidR="00AB7C2E" w:rsidRPr="005A49F0" w:rsidRDefault="00AB7C2E">
      <w:pPr>
        <w:numPr>
          <w:ilvl w:val="0"/>
          <w:numId w:val="25"/>
        </w:numPr>
        <w:jc w:val="both"/>
        <w:rPr>
          <w:rFonts w:ascii="Times New Roman" w:hAnsi="Times New Roman" w:cs="Times New Roman"/>
          <w:szCs w:val="22"/>
        </w:rPr>
      </w:pPr>
      <w:r w:rsidRPr="00E3547C">
        <w:rPr>
          <w:rFonts w:ascii="Times New Roman" w:hAnsi="Times New Roman" w:cs="Times New Roman"/>
          <w:b/>
          <w:bCs/>
          <w:sz w:val="24"/>
          <w:szCs w:val="24"/>
        </w:rPr>
        <w:t>Grounding and Reliability</w:t>
      </w:r>
      <w:r w:rsidRPr="005A49F0">
        <w:rPr>
          <w:rFonts w:ascii="Times New Roman" w:hAnsi="Times New Roman" w:cs="Times New Roman"/>
          <w:b/>
          <w:bCs/>
          <w:szCs w:val="22"/>
        </w:rPr>
        <w:t>:</w:t>
      </w:r>
      <w:r w:rsidRPr="005A49F0">
        <w:rPr>
          <w:rFonts w:ascii="Times New Roman" w:hAnsi="Times New Roman" w:cs="Times New Roman"/>
          <w:szCs w:val="22"/>
        </w:rPr>
        <w:t xml:space="preserve"> Unlike general AI models that provide university-level or irrelevant information, Jonaki ensures that the information provided is mapped exactly to what the student will be tested on in their school exams.</w:t>
      </w:r>
    </w:p>
    <w:p w14:paraId="67C9948E" w14:textId="17CC0236" w:rsidR="00AB7C2E" w:rsidRPr="00826A62" w:rsidRDefault="00AB7C2E" w:rsidP="00E3547C">
      <w:pPr>
        <w:jc w:val="both"/>
        <w:rPr>
          <w:rFonts w:ascii="Times New Roman" w:hAnsi="Times New Roman" w:cs="Times New Roman"/>
          <w:b/>
          <w:bCs/>
          <w:sz w:val="28"/>
        </w:rPr>
      </w:pPr>
      <w:r w:rsidRPr="00826A62">
        <w:rPr>
          <w:rFonts w:ascii="Times New Roman" w:hAnsi="Times New Roman" w:cs="Times New Roman"/>
          <w:b/>
          <w:bCs/>
          <w:sz w:val="28"/>
        </w:rPr>
        <w:t>2. Social Impact: Democratizing Education</w:t>
      </w:r>
      <w:r w:rsidR="00426264" w:rsidRPr="00826A62">
        <w:rPr>
          <w:rFonts w:ascii="Times New Roman" w:hAnsi="Times New Roman" w:cs="Times New Roman"/>
          <w:b/>
          <w:bCs/>
          <w:sz w:val="28"/>
        </w:rPr>
        <w:t>:</w:t>
      </w:r>
    </w:p>
    <w:p w14:paraId="3B54FC5B" w14:textId="77777777"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Jonaki demonstrates how advanced artificial intelligence can be ethically and effectively localized to ensure students in low-resource language environments are not left behind.</w:t>
      </w:r>
    </w:p>
    <w:p w14:paraId="4661F0B2" w14:textId="77777777" w:rsidR="00AB7C2E" w:rsidRPr="005A49F0" w:rsidRDefault="00AB7C2E">
      <w:pPr>
        <w:numPr>
          <w:ilvl w:val="0"/>
          <w:numId w:val="26"/>
        </w:numPr>
        <w:jc w:val="both"/>
        <w:rPr>
          <w:rFonts w:ascii="Times New Roman" w:hAnsi="Times New Roman" w:cs="Times New Roman"/>
          <w:szCs w:val="22"/>
        </w:rPr>
      </w:pPr>
      <w:r w:rsidRPr="00E3547C">
        <w:rPr>
          <w:rFonts w:ascii="Times New Roman" w:hAnsi="Times New Roman" w:cs="Times New Roman"/>
          <w:b/>
          <w:bCs/>
          <w:sz w:val="24"/>
          <w:szCs w:val="24"/>
        </w:rPr>
        <w:t>Improving Learning Outcomes:</w:t>
      </w:r>
      <w:r w:rsidRPr="00E3547C">
        <w:rPr>
          <w:rFonts w:ascii="Times New Roman" w:hAnsi="Times New Roman" w:cs="Times New Roman"/>
          <w:sz w:val="24"/>
          <w:szCs w:val="24"/>
        </w:rPr>
        <w:t xml:space="preserve"> </w:t>
      </w:r>
      <w:r w:rsidRPr="005A49F0">
        <w:rPr>
          <w:rFonts w:ascii="Times New Roman" w:hAnsi="Times New Roman" w:cs="Times New Roman"/>
          <w:szCs w:val="22"/>
        </w:rPr>
        <w:t>By providing a 24/7 tutor that references exact textbooks in the native language, the project aims to improve learning outcomes in rural and semi-urban areas.</w:t>
      </w:r>
    </w:p>
    <w:p w14:paraId="365BBB00" w14:textId="77777777" w:rsidR="00AB7C2E" w:rsidRPr="005A49F0" w:rsidRDefault="00AB7C2E">
      <w:pPr>
        <w:numPr>
          <w:ilvl w:val="0"/>
          <w:numId w:val="26"/>
        </w:numPr>
        <w:jc w:val="both"/>
        <w:rPr>
          <w:rFonts w:ascii="Times New Roman" w:hAnsi="Times New Roman" w:cs="Times New Roman"/>
          <w:szCs w:val="22"/>
        </w:rPr>
      </w:pPr>
      <w:r w:rsidRPr="00E3547C">
        <w:rPr>
          <w:rFonts w:ascii="Times New Roman" w:hAnsi="Times New Roman" w:cs="Times New Roman"/>
          <w:b/>
          <w:bCs/>
          <w:sz w:val="24"/>
          <w:szCs w:val="24"/>
        </w:rPr>
        <w:t>Reducing Educational Inequality:</w:t>
      </w:r>
      <w:r w:rsidRPr="00E3547C">
        <w:rPr>
          <w:rFonts w:ascii="Times New Roman" w:hAnsi="Times New Roman" w:cs="Times New Roman"/>
          <w:sz w:val="24"/>
          <w:szCs w:val="24"/>
        </w:rPr>
        <w:t xml:space="preserve"> </w:t>
      </w:r>
      <w:r w:rsidRPr="005A49F0">
        <w:rPr>
          <w:rFonts w:ascii="Times New Roman" w:hAnsi="Times New Roman" w:cs="Times New Roman"/>
          <w:szCs w:val="22"/>
        </w:rPr>
        <w:t>The project directly reduces the resource gap between English-medium and Assamese-medium students. It ensures that the linguistic barrier—where global models often produce "confusing and actively harmful" cross-lingual mixing—is removed, allowing for native language immersion to grasp scientific concepts.</w:t>
      </w:r>
    </w:p>
    <w:p w14:paraId="7821BCC6" w14:textId="77777777" w:rsidR="00AB7C2E" w:rsidRPr="005A49F0" w:rsidRDefault="00AB7C2E">
      <w:pPr>
        <w:numPr>
          <w:ilvl w:val="0"/>
          <w:numId w:val="26"/>
        </w:numPr>
        <w:jc w:val="both"/>
        <w:rPr>
          <w:rFonts w:ascii="Times New Roman" w:hAnsi="Times New Roman" w:cs="Times New Roman"/>
          <w:szCs w:val="22"/>
        </w:rPr>
      </w:pPr>
      <w:r w:rsidRPr="00E3547C">
        <w:rPr>
          <w:rFonts w:ascii="Times New Roman" w:hAnsi="Times New Roman" w:cs="Times New Roman"/>
          <w:b/>
          <w:bCs/>
          <w:sz w:val="24"/>
          <w:szCs w:val="24"/>
        </w:rPr>
        <w:t>Resilient Infrastructure:</w:t>
      </w:r>
      <w:r w:rsidRPr="00E3547C">
        <w:rPr>
          <w:rFonts w:ascii="Times New Roman" w:hAnsi="Times New Roman" w:cs="Times New Roman"/>
          <w:sz w:val="24"/>
          <w:szCs w:val="24"/>
        </w:rPr>
        <w:t xml:space="preserve"> </w:t>
      </w:r>
      <w:r w:rsidRPr="005A49F0">
        <w:rPr>
          <w:rFonts w:ascii="Times New Roman" w:hAnsi="Times New Roman" w:cs="Times New Roman"/>
          <w:szCs w:val="22"/>
        </w:rPr>
        <w:t>The development of indigenous NLP pipelines and local RAG architectures contributes to resilient regional technological infrastructure.</w:t>
      </w:r>
    </w:p>
    <w:p w14:paraId="4153E699" w14:textId="087D9415" w:rsidR="00AB7C2E" w:rsidRPr="00826A62" w:rsidRDefault="00AB7C2E" w:rsidP="00E3547C">
      <w:pPr>
        <w:jc w:val="both"/>
        <w:rPr>
          <w:rFonts w:ascii="Times New Roman" w:hAnsi="Times New Roman" w:cs="Times New Roman"/>
          <w:b/>
          <w:bCs/>
          <w:sz w:val="28"/>
        </w:rPr>
      </w:pPr>
      <w:r w:rsidRPr="00826A62">
        <w:rPr>
          <w:rFonts w:ascii="Times New Roman" w:hAnsi="Times New Roman" w:cs="Times New Roman"/>
          <w:b/>
          <w:bCs/>
          <w:sz w:val="28"/>
        </w:rPr>
        <w:t>3. Alignment with National and Global Goals</w:t>
      </w:r>
      <w:r w:rsidR="00426264" w:rsidRPr="00826A62">
        <w:rPr>
          <w:rFonts w:ascii="Times New Roman" w:hAnsi="Times New Roman" w:cs="Times New Roman"/>
          <w:b/>
          <w:bCs/>
          <w:sz w:val="28"/>
        </w:rPr>
        <w:t>:</w:t>
      </w:r>
    </w:p>
    <w:p w14:paraId="00613E48" w14:textId="46EE7A47" w:rsidR="00AB7C2E" w:rsidRPr="00555C43" w:rsidRDefault="00FF6A29" w:rsidP="00555C43">
      <w:pPr>
        <w:jc w:val="both"/>
        <w:rPr>
          <w:rFonts w:ascii="Times New Roman" w:hAnsi="Times New Roman" w:cs="Times New Roman"/>
          <w:sz w:val="24"/>
          <w:szCs w:val="24"/>
        </w:rPr>
      </w:pPr>
      <w:r>
        <w:rPr>
          <w:rFonts w:ascii="Times New Roman" w:hAnsi="Times New Roman" w:cs="Times New Roman"/>
          <w:b/>
          <w:bCs/>
          <w:sz w:val="24"/>
          <w:szCs w:val="24"/>
        </w:rPr>
        <w:t xml:space="preserve">3.1. </w:t>
      </w:r>
      <w:r w:rsidR="00AB7C2E" w:rsidRPr="00555C43">
        <w:rPr>
          <w:rFonts w:ascii="Times New Roman" w:hAnsi="Times New Roman" w:cs="Times New Roman"/>
          <w:b/>
          <w:bCs/>
          <w:sz w:val="24"/>
          <w:szCs w:val="24"/>
        </w:rPr>
        <w:t>Alignment with National Goals (NEP 2020)</w:t>
      </w:r>
      <w:r w:rsidR="00C027C1" w:rsidRPr="00555C43">
        <w:rPr>
          <w:rFonts w:ascii="Times New Roman" w:hAnsi="Times New Roman" w:cs="Times New Roman"/>
          <w:b/>
          <w:bCs/>
          <w:sz w:val="24"/>
          <w:szCs w:val="24"/>
        </w:rPr>
        <w:t>:</w:t>
      </w:r>
    </w:p>
    <w:p w14:paraId="2D9EFBD7" w14:textId="77777777"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The project's philosophy and technical execution directly support the National Education Policy (NEP) 2020 in two primary areas:</w:t>
      </w:r>
    </w:p>
    <w:p w14:paraId="47303CFA" w14:textId="30316669" w:rsidR="00AB7C2E" w:rsidRPr="005A49F0" w:rsidRDefault="00AB7C2E">
      <w:pPr>
        <w:numPr>
          <w:ilvl w:val="0"/>
          <w:numId w:val="27"/>
        </w:numPr>
        <w:jc w:val="both"/>
        <w:rPr>
          <w:rFonts w:ascii="Times New Roman" w:hAnsi="Times New Roman" w:cs="Times New Roman"/>
          <w:szCs w:val="22"/>
        </w:rPr>
      </w:pPr>
      <w:r w:rsidRPr="00E3547C">
        <w:rPr>
          <w:rFonts w:ascii="Times New Roman" w:hAnsi="Times New Roman" w:cs="Times New Roman"/>
          <w:b/>
          <w:bCs/>
          <w:sz w:val="24"/>
          <w:szCs w:val="24"/>
        </w:rPr>
        <w:t>Mother-Tongue Education:</w:t>
      </w:r>
      <w:r w:rsidRPr="00E3547C">
        <w:rPr>
          <w:rFonts w:ascii="Times New Roman" w:hAnsi="Times New Roman" w:cs="Times New Roman"/>
          <w:sz w:val="24"/>
          <w:szCs w:val="24"/>
        </w:rPr>
        <w:t xml:space="preserve"> </w:t>
      </w:r>
      <w:r w:rsidRPr="005A49F0">
        <w:rPr>
          <w:rFonts w:ascii="Times New Roman" w:hAnsi="Times New Roman" w:cs="Times New Roman"/>
          <w:szCs w:val="22"/>
        </w:rPr>
        <w:t xml:space="preserve">NEP 2020 places a heavy emphasis on providing education in the student's native language. Jonaki supports this by offering a tutor </w:t>
      </w:r>
      <w:r w:rsidR="00B95D40" w:rsidRPr="005A49F0">
        <w:rPr>
          <w:rFonts w:ascii="Times New Roman" w:hAnsi="Times New Roman" w:cs="Times New Roman"/>
          <w:szCs w:val="22"/>
        </w:rPr>
        <w:t>who</w:t>
      </w:r>
      <w:r w:rsidRPr="005A49F0">
        <w:rPr>
          <w:rFonts w:ascii="Times New Roman" w:hAnsi="Times New Roman" w:cs="Times New Roman"/>
          <w:szCs w:val="22"/>
        </w:rPr>
        <w:t xml:space="preserve"> communicates exclusively in native Assamese, ensuring students in vernacular-medium schools have the same quality of digital tools as English-medium students</w:t>
      </w:r>
      <w:r w:rsidR="00D01AE8">
        <w:rPr>
          <w:rFonts w:ascii="Times New Roman" w:hAnsi="Times New Roman" w:cs="Times New Roman"/>
          <w:szCs w:val="22"/>
        </w:rPr>
        <w:t xml:space="preserve"> [21]</w:t>
      </w:r>
      <w:r w:rsidRPr="005A49F0">
        <w:rPr>
          <w:rFonts w:ascii="Times New Roman" w:hAnsi="Times New Roman" w:cs="Times New Roman"/>
          <w:szCs w:val="22"/>
        </w:rPr>
        <w:t>.</w:t>
      </w:r>
    </w:p>
    <w:p w14:paraId="20A00AD4" w14:textId="77777777" w:rsidR="00AB7C2E" w:rsidRPr="005A49F0" w:rsidRDefault="00AB7C2E">
      <w:pPr>
        <w:numPr>
          <w:ilvl w:val="0"/>
          <w:numId w:val="27"/>
        </w:numPr>
        <w:jc w:val="both"/>
        <w:rPr>
          <w:rFonts w:ascii="Times New Roman" w:hAnsi="Times New Roman" w:cs="Times New Roman"/>
          <w:szCs w:val="22"/>
        </w:rPr>
      </w:pPr>
      <w:r w:rsidRPr="00E3547C">
        <w:rPr>
          <w:rFonts w:ascii="Times New Roman" w:hAnsi="Times New Roman" w:cs="Times New Roman"/>
          <w:b/>
          <w:bCs/>
          <w:sz w:val="24"/>
          <w:szCs w:val="24"/>
        </w:rPr>
        <w:t>AI Integration in Schools:</w:t>
      </w:r>
      <w:r w:rsidRPr="00E3547C">
        <w:rPr>
          <w:rFonts w:ascii="Times New Roman" w:hAnsi="Times New Roman" w:cs="Times New Roman"/>
          <w:sz w:val="24"/>
          <w:szCs w:val="24"/>
        </w:rPr>
        <w:t xml:space="preserve"> </w:t>
      </w:r>
      <w:r w:rsidRPr="005A49F0">
        <w:rPr>
          <w:rFonts w:ascii="Times New Roman" w:hAnsi="Times New Roman" w:cs="Times New Roman"/>
          <w:szCs w:val="22"/>
        </w:rPr>
        <w:t xml:space="preserve">The policy encourages the integration of artificial intelligence within the school system. By providing a safe, curriculum-aligned AI tutor, Jonaki serves as a </w:t>
      </w:r>
      <w:r w:rsidRPr="005A49F0">
        <w:rPr>
          <w:rFonts w:ascii="Times New Roman" w:hAnsi="Times New Roman" w:cs="Times New Roman"/>
          <w:szCs w:val="22"/>
        </w:rPr>
        <w:lastRenderedPageBreak/>
        <w:t>practical implementation of this goal, making it highly eligible for government grants and EdTech funding.</w:t>
      </w:r>
    </w:p>
    <w:p w14:paraId="36CC2FD9" w14:textId="5C362927" w:rsidR="00AB7C2E" w:rsidRPr="00E3547C" w:rsidRDefault="00FF6A29" w:rsidP="00E3547C">
      <w:pPr>
        <w:jc w:val="both"/>
        <w:rPr>
          <w:rFonts w:ascii="Times New Roman" w:hAnsi="Times New Roman" w:cs="Times New Roman"/>
          <w:b/>
          <w:bCs/>
          <w:sz w:val="24"/>
          <w:szCs w:val="24"/>
        </w:rPr>
      </w:pPr>
      <w:r>
        <w:rPr>
          <w:rFonts w:ascii="Times New Roman" w:hAnsi="Times New Roman" w:cs="Times New Roman"/>
          <w:b/>
          <w:bCs/>
          <w:sz w:val="24"/>
          <w:szCs w:val="24"/>
        </w:rPr>
        <w:t xml:space="preserve">3.2. </w:t>
      </w:r>
      <w:r w:rsidR="00AB7C2E" w:rsidRPr="00E3547C">
        <w:rPr>
          <w:rFonts w:ascii="Times New Roman" w:hAnsi="Times New Roman" w:cs="Times New Roman"/>
          <w:b/>
          <w:bCs/>
          <w:sz w:val="24"/>
          <w:szCs w:val="24"/>
        </w:rPr>
        <w:t>Alignment with Global Goals (United Nations SDGs)</w:t>
      </w:r>
      <w:r w:rsidR="00C027C1">
        <w:rPr>
          <w:rFonts w:ascii="Times New Roman" w:hAnsi="Times New Roman" w:cs="Times New Roman"/>
          <w:b/>
          <w:bCs/>
          <w:sz w:val="24"/>
          <w:szCs w:val="24"/>
        </w:rPr>
        <w:t>:</w:t>
      </w:r>
    </w:p>
    <w:p w14:paraId="52546096" w14:textId="77777777"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Jonaki directly contributes to three specific United Nations Sustainable Development Goals (SDGs):</w:t>
      </w:r>
    </w:p>
    <w:p w14:paraId="0A0A42A5" w14:textId="77777777" w:rsidR="00AB7C2E" w:rsidRPr="005A49F0" w:rsidRDefault="00AB7C2E">
      <w:pPr>
        <w:numPr>
          <w:ilvl w:val="0"/>
          <w:numId w:val="28"/>
        </w:numPr>
        <w:jc w:val="both"/>
        <w:rPr>
          <w:rFonts w:ascii="Times New Roman" w:hAnsi="Times New Roman" w:cs="Times New Roman"/>
          <w:szCs w:val="22"/>
        </w:rPr>
      </w:pPr>
      <w:r w:rsidRPr="00E3547C">
        <w:rPr>
          <w:rFonts w:ascii="Times New Roman" w:hAnsi="Times New Roman" w:cs="Times New Roman"/>
          <w:b/>
          <w:bCs/>
          <w:sz w:val="24"/>
          <w:szCs w:val="24"/>
        </w:rPr>
        <w:t>SDG 4: Quality Education</w:t>
      </w:r>
      <w:r w:rsidRPr="005A49F0">
        <w:rPr>
          <w:rFonts w:ascii="Times New Roman" w:hAnsi="Times New Roman" w:cs="Times New Roman"/>
          <w:b/>
          <w:bCs/>
          <w:szCs w:val="22"/>
        </w:rPr>
        <w:t>:</w:t>
      </w:r>
      <w:r w:rsidRPr="005A49F0">
        <w:rPr>
          <w:rFonts w:ascii="Times New Roman" w:hAnsi="Times New Roman" w:cs="Times New Roman"/>
          <w:szCs w:val="22"/>
        </w:rPr>
        <w:t xml:space="preserve"> By providing an accurate and culturally relevant AI tutor that is grounded in official textbooks, the project promotes inclusive and equitable quality education and lifelong learning opportunities for all.</w:t>
      </w:r>
    </w:p>
    <w:p w14:paraId="46AB79D9" w14:textId="063BED02" w:rsidR="00AB7C2E" w:rsidRPr="005A49F0" w:rsidRDefault="00AB7C2E">
      <w:pPr>
        <w:numPr>
          <w:ilvl w:val="0"/>
          <w:numId w:val="28"/>
        </w:numPr>
        <w:jc w:val="both"/>
        <w:rPr>
          <w:rFonts w:ascii="Times New Roman" w:hAnsi="Times New Roman" w:cs="Times New Roman"/>
          <w:szCs w:val="22"/>
        </w:rPr>
      </w:pPr>
      <w:r w:rsidRPr="00E3547C">
        <w:rPr>
          <w:rFonts w:ascii="Times New Roman" w:hAnsi="Times New Roman" w:cs="Times New Roman"/>
          <w:b/>
          <w:bCs/>
          <w:sz w:val="24"/>
          <w:szCs w:val="24"/>
        </w:rPr>
        <w:t>SDG 10: Reduced Inequalities:</w:t>
      </w:r>
      <w:r w:rsidRPr="00E3547C">
        <w:rPr>
          <w:rFonts w:ascii="Times New Roman" w:hAnsi="Times New Roman" w:cs="Times New Roman"/>
          <w:sz w:val="24"/>
          <w:szCs w:val="24"/>
        </w:rPr>
        <w:t xml:space="preserve"> </w:t>
      </w:r>
      <w:r w:rsidRPr="005A49F0">
        <w:rPr>
          <w:rFonts w:ascii="Times New Roman" w:hAnsi="Times New Roman" w:cs="Times New Roman"/>
          <w:szCs w:val="22"/>
        </w:rPr>
        <w:t xml:space="preserve">The system reduces the educational resource gap between English-medium and Assamese-medium students. It democratizes access to personalized education for underserved </w:t>
      </w:r>
      <w:r w:rsidR="00611D3B">
        <w:rPr>
          <w:rFonts w:ascii="Times New Roman" w:hAnsi="Times New Roman" w:cs="Times New Roman"/>
          <w:szCs w:val="22"/>
        </w:rPr>
        <w:t>native</w:t>
      </w:r>
      <w:r w:rsidRPr="005A49F0">
        <w:rPr>
          <w:rFonts w:ascii="Times New Roman" w:hAnsi="Times New Roman" w:cs="Times New Roman"/>
          <w:szCs w:val="22"/>
        </w:rPr>
        <w:t xml:space="preserve"> students who might otherwise be left behind in the global AI revolution.</w:t>
      </w:r>
    </w:p>
    <w:p w14:paraId="3B6E65BB" w14:textId="321E8E22" w:rsidR="00AB7C2E" w:rsidRPr="005A49F0" w:rsidRDefault="00AB7C2E">
      <w:pPr>
        <w:numPr>
          <w:ilvl w:val="0"/>
          <w:numId w:val="28"/>
        </w:numPr>
        <w:jc w:val="both"/>
        <w:rPr>
          <w:rFonts w:ascii="Times New Roman" w:hAnsi="Times New Roman" w:cs="Times New Roman"/>
          <w:szCs w:val="22"/>
        </w:rPr>
      </w:pPr>
      <w:r w:rsidRPr="00E3547C">
        <w:rPr>
          <w:rFonts w:ascii="Times New Roman" w:hAnsi="Times New Roman" w:cs="Times New Roman"/>
          <w:b/>
          <w:bCs/>
          <w:sz w:val="24"/>
          <w:szCs w:val="24"/>
        </w:rPr>
        <w:t>SDG 9:</w:t>
      </w:r>
      <w:r w:rsidR="00C027C1">
        <w:rPr>
          <w:rFonts w:ascii="Times New Roman" w:hAnsi="Times New Roman" w:cs="Times New Roman"/>
          <w:b/>
          <w:bCs/>
          <w:sz w:val="24"/>
          <w:szCs w:val="24"/>
        </w:rPr>
        <w:t xml:space="preserve"> </w:t>
      </w:r>
      <w:r w:rsidRPr="005A49F0">
        <w:rPr>
          <w:rFonts w:ascii="Times New Roman" w:hAnsi="Times New Roman" w:cs="Times New Roman"/>
          <w:szCs w:val="22"/>
        </w:rPr>
        <w:t>The development of indigenous Natural Language Processing (NLP) pipelines and localized Retrieval-Augmented Generation (RAG) architectures contributes to building resilient regional technological infrastructure in Assam.</w:t>
      </w:r>
    </w:p>
    <w:p w14:paraId="15417FFE" w14:textId="77777777" w:rsidR="00AB7C2E" w:rsidRPr="005A49F0" w:rsidRDefault="00AB7C2E" w:rsidP="00E3547C">
      <w:pPr>
        <w:jc w:val="both"/>
        <w:rPr>
          <w:rFonts w:ascii="Times New Roman" w:hAnsi="Times New Roman" w:cs="Times New Roman"/>
          <w:szCs w:val="22"/>
        </w:rPr>
      </w:pPr>
      <w:r w:rsidRPr="005A49F0">
        <w:rPr>
          <w:rFonts w:ascii="Times New Roman" w:hAnsi="Times New Roman" w:cs="Times New Roman"/>
          <w:szCs w:val="22"/>
        </w:rPr>
        <w:t>By focusing on regional languages and strict curriculum boundaries, Jonaki demonstrates how advanced AI can be ethically localized to ensure no student is left behind due to linguistic or resource barriers.</w:t>
      </w:r>
    </w:p>
    <w:p w14:paraId="23EC6DB9" w14:textId="77777777" w:rsidR="00FB4220" w:rsidRDefault="00FB4220" w:rsidP="00FB4220">
      <w:pPr>
        <w:jc w:val="both"/>
        <w:rPr>
          <w:rFonts w:ascii="Times New Roman" w:hAnsi="Times New Roman" w:cs="Times New Roman"/>
          <w:b/>
          <w:bCs/>
          <w:sz w:val="24"/>
          <w:szCs w:val="24"/>
        </w:rPr>
      </w:pPr>
    </w:p>
    <w:p w14:paraId="2EB0EB55" w14:textId="4C706868" w:rsidR="00A445D0" w:rsidRPr="00826A62" w:rsidRDefault="00FF6A29" w:rsidP="00FF6A29">
      <w:pPr>
        <w:jc w:val="both"/>
        <w:rPr>
          <w:rFonts w:ascii="Times New Roman" w:hAnsi="Times New Roman" w:cs="Times New Roman"/>
          <w:sz w:val="28"/>
        </w:rPr>
      </w:pPr>
      <w:r w:rsidRPr="00826A62">
        <w:rPr>
          <w:rFonts w:ascii="Times New Roman" w:hAnsi="Times New Roman" w:cs="Times New Roman"/>
          <w:b/>
          <w:bCs/>
          <w:sz w:val="28"/>
        </w:rPr>
        <w:t xml:space="preserve">4. </w:t>
      </w:r>
      <w:r w:rsidR="00A445D0" w:rsidRPr="00826A62">
        <w:rPr>
          <w:rFonts w:ascii="Times New Roman" w:hAnsi="Times New Roman" w:cs="Times New Roman"/>
          <w:b/>
          <w:bCs/>
          <w:sz w:val="28"/>
        </w:rPr>
        <w:t xml:space="preserve">Future Scope and </w:t>
      </w:r>
      <w:r w:rsidR="00611D3B" w:rsidRPr="00826A62">
        <w:rPr>
          <w:rFonts w:ascii="Times New Roman" w:hAnsi="Times New Roman" w:cs="Times New Roman"/>
          <w:b/>
          <w:bCs/>
          <w:sz w:val="28"/>
        </w:rPr>
        <w:t>Scalability:</w:t>
      </w:r>
    </w:p>
    <w:p w14:paraId="6C4653F6" w14:textId="371DC7B2" w:rsidR="00951736" w:rsidRPr="00C027C1" w:rsidRDefault="00951736" w:rsidP="00555C43">
      <w:pPr>
        <w:jc w:val="both"/>
        <w:rPr>
          <w:rFonts w:ascii="Times New Roman" w:hAnsi="Times New Roman" w:cs="Times New Roman"/>
        </w:rPr>
      </w:pPr>
      <w:r w:rsidRPr="00C027C1">
        <w:rPr>
          <w:rFonts w:ascii="Times New Roman" w:hAnsi="Times New Roman" w:cs="Times New Roman"/>
        </w:rPr>
        <w:t>The current repetition of Jonaki serves as a successful proof-of-concept for localized, AI-driven primary education. However, because the underlying Retrieval-Augmented Generation (RAG) architecture is highly adaptable, the system is not permanently limited to Environmental Science. The scope for future data enhancement and system expansion is virtually limitless, requiring no fundamental changes to the core codebase. The major possibilities for future expansion include:</w:t>
      </w:r>
    </w:p>
    <w:p w14:paraId="610FF103" w14:textId="77777777" w:rsidR="00951736" w:rsidRPr="00C027C1" w:rsidRDefault="00951736">
      <w:pPr>
        <w:pStyle w:val="ListParagraph"/>
        <w:numPr>
          <w:ilvl w:val="0"/>
          <w:numId w:val="32"/>
        </w:numPr>
        <w:spacing w:line="300" w:lineRule="auto"/>
        <w:jc w:val="both"/>
        <w:rPr>
          <w:rFonts w:ascii="Times New Roman" w:hAnsi="Times New Roman" w:cs="Times New Roman"/>
        </w:rPr>
      </w:pPr>
      <w:r w:rsidRPr="00C027C1">
        <w:rPr>
          <w:rFonts w:ascii="Times New Roman" w:hAnsi="Times New Roman" w:cs="Times New Roman"/>
          <w:b/>
          <w:bCs/>
        </w:rPr>
        <w:t>Curriculum and Demographic Expansion:</w:t>
      </w:r>
      <w:r w:rsidRPr="00C027C1">
        <w:rPr>
          <w:rFonts w:ascii="Times New Roman" w:hAnsi="Times New Roman" w:cs="Times New Roman"/>
        </w:rPr>
        <w:t xml:space="preserve"> By simply ingesting new curriculum PDFs into the vector database, Jonaki's knowledge base can be scaled vertically and horizontally:</w:t>
      </w:r>
    </w:p>
    <w:p w14:paraId="3B9DE89E" w14:textId="3B628BAB" w:rsidR="00951736" w:rsidRPr="00C027C1" w:rsidRDefault="00951736">
      <w:pPr>
        <w:pStyle w:val="ListParagraph"/>
        <w:numPr>
          <w:ilvl w:val="0"/>
          <w:numId w:val="33"/>
        </w:numPr>
        <w:spacing w:line="300" w:lineRule="auto"/>
        <w:jc w:val="both"/>
        <w:rPr>
          <w:rFonts w:ascii="Times New Roman" w:hAnsi="Times New Roman" w:cs="Times New Roman"/>
        </w:rPr>
      </w:pPr>
      <w:r w:rsidRPr="00C027C1">
        <w:rPr>
          <w:rFonts w:ascii="Times New Roman" w:hAnsi="Times New Roman" w:cs="Times New Roman"/>
          <w:b/>
          <w:bCs/>
        </w:rPr>
        <w:t>Higher Secondary Education:</w:t>
      </w:r>
      <w:r w:rsidRPr="00C027C1">
        <w:rPr>
          <w:rFonts w:ascii="Times New Roman" w:hAnsi="Times New Roman" w:cs="Times New Roman"/>
        </w:rPr>
        <w:t xml:space="preserve"> The system can be expanded to assist Assamese-medium students in Classes XI and XII under state higher secondary boards, covering specialized technical streams like </w:t>
      </w:r>
      <w:r w:rsidR="00611D3B">
        <w:rPr>
          <w:rFonts w:ascii="Times New Roman" w:hAnsi="Times New Roman" w:cs="Times New Roman"/>
        </w:rPr>
        <w:t>science,</w:t>
      </w:r>
      <w:r w:rsidRPr="00C027C1">
        <w:rPr>
          <w:rFonts w:ascii="Times New Roman" w:hAnsi="Times New Roman" w:cs="Times New Roman"/>
        </w:rPr>
        <w:t xml:space="preserve"> </w:t>
      </w:r>
      <w:r w:rsidR="00611D3B">
        <w:rPr>
          <w:rFonts w:ascii="Times New Roman" w:hAnsi="Times New Roman" w:cs="Times New Roman"/>
        </w:rPr>
        <w:t>arts,</w:t>
      </w:r>
      <w:r w:rsidRPr="00C027C1">
        <w:rPr>
          <w:rFonts w:ascii="Times New Roman" w:hAnsi="Times New Roman" w:cs="Times New Roman"/>
        </w:rPr>
        <w:t xml:space="preserve"> and </w:t>
      </w:r>
      <w:r w:rsidR="00611D3B">
        <w:rPr>
          <w:rFonts w:ascii="Times New Roman" w:hAnsi="Times New Roman" w:cs="Times New Roman"/>
        </w:rPr>
        <w:t>commerce.</w:t>
      </w:r>
    </w:p>
    <w:p w14:paraId="33F1B7C9" w14:textId="3366E00D" w:rsidR="00951736" w:rsidRPr="00C027C1" w:rsidRDefault="00951736">
      <w:pPr>
        <w:pStyle w:val="ListParagraph"/>
        <w:numPr>
          <w:ilvl w:val="0"/>
          <w:numId w:val="33"/>
        </w:numPr>
        <w:spacing w:line="300" w:lineRule="auto"/>
        <w:jc w:val="both"/>
        <w:rPr>
          <w:rFonts w:ascii="Times New Roman" w:hAnsi="Times New Roman" w:cs="Times New Roman"/>
        </w:rPr>
      </w:pPr>
      <w:r w:rsidRPr="00C027C1">
        <w:rPr>
          <w:rFonts w:ascii="Times New Roman" w:hAnsi="Times New Roman" w:cs="Times New Roman"/>
          <w:b/>
          <w:bCs/>
        </w:rPr>
        <w:t>Undergraduate Level:</w:t>
      </w:r>
      <w:r w:rsidRPr="00C027C1">
        <w:rPr>
          <w:rFonts w:ascii="Times New Roman" w:hAnsi="Times New Roman" w:cs="Times New Roman"/>
        </w:rPr>
        <w:t xml:space="preserve"> The database can ingest syllabus materials for B.A., B.Sc., and </w:t>
      </w:r>
      <w:r w:rsidR="006A2BE8" w:rsidRPr="00C027C1">
        <w:rPr>
          <w:rFonts w:ascii="Times New Roman" w:hAnsi="Times New Roman" w:cs="Times New Roman"/>
        </w:rPr>
        <w:t>B.Com</w:t>
      </w:r>
      <w:r w:rsidRPr="00C027C1">
        <w:rPr>
          <w:rFonts w:ascii="Times New Roman" w:hAnsi="Times New Roman" w:cs="Times New Roman"/>
        </w:rPr>
        <w:t xml:space="preserve"> courses governed by various state and regional universities.</w:t>
      </w:r>
    </w:p>
    <w:p w14:paraId="5B24714F" w14:textId="60ACAFB4" w:rsidR="00951736" w:rsidRPr="00C027C1" w:rsidRDefault="00951736">
      <w:pPr>
        <w:pStyle w:val="ListParagraph"/>
        <w:numPr>
          <w:ilvl w:val="0"/>
          <w:numId w:val="33"/>
        </w:numPr>
        <w:spacing w:line="300" w:lineRule="auto"/>
        <w:jc w:val="both"/>
        <w:rPr>
          <w:rFonts w:ascii="Times New Roman" w:hAnsi="Times New Roman" w:cs="Times New Roman"/>
        </w:rPr>
      </w:pPr>
      <w:r w:rsidRPr="00C027C1">
        <w:rPr>
          <w:rFonts w:ascii="Times New Roman" w:hAnsi="Times New Roman" w:cs="Times New Roman"/>
          <w:b/>
          <w:bCs/>
        </w:rPr>
        <w:t>Competitive Examinations:</w:t>
      </w:r>
      <w:r w:rsidRPr="00C027C1">
        <w:rPr>
          <w:rFonts w:ascii="Times New Roman" w:hAnsi="Times New Roman" w:cs="Times New Roman"/>
        </w:rPr>
        <w:t xml:space="preserve"> By utilizing "Vector Namespaces" (separate folders in ChromaDB), the system can host completely separate knowledge bases for state-level competitive exams. This would allow Jonaki to transform from a primary school tutor</w:t>
      </w:r>
      <w:r w:rsidR="00555C43">
        <w:rPr>
          <w:rFonts w:ascii="Times New Roman" w:hAnsi="Times New Roman" w:cs="Times New Roman"/>
        </w:rPr>
        <w:t xml:space="preserve"> </w:t>
      </w:r>
      <w:r w:rsidRPr="00C027C1">
        <w:rPr>
          <w:rFonts w:ascii="Times New Roman" w:hAnsi="Times New Roman" w:cs="Times New Roman"/>
        </w:rPr>
        <w:t>into a 24/7 preparation assistant for millions of aspirants taking state civil services, teacher eligibility tests, and other regional recruitment examinations.</w:t>
      </w:r>
    </w:p>
    <w:p w14:paraId="201BD4FE" w14:textId="77777777" w:rsidR="00951736" w:rsidRPr="00C027C1" w:rsidRDefault="00951736">
      <w:pPr>
        <w:pStyle w:val="ListParagraph"/>
        <w:numPr>
          <w:ilvl w:val="0"/>
          <w:numId w:val="32"/>
        </w:numPr>
        <w:spacing w:line="300" w:lineRule="auto"/>
        <w:jc w:val="both"/>
        <w:rPr>
          <w:rFonts w:ascii="Times New Roman" w:hAnsi="Times New Roman" w:cs="Times New Roman"/>
        </w:rPr>
      </w:pPr>
      <w:r w:rsidRPr="00C027C1">
        <w:rPr>
          <w:rFonts w:ascii="Times New Roman" w:hAnsi="Times New Roman" w:cs="Times New Roman"/>
          <w:b/>
          <w:bCs/>
        </w:rPr>
        <w:t>Multimodal Integration (Voice and Vision):</w:t>
      </w:r>
      <w:r w:rsidRPr="00C027C1">
        <w:rPr>
          <w:rFonts w:ascii="Times New Roman" w:hAnsi="Times New Roman" w:cs="Times New Roman"/>
        </w:rPr>
        <w:t xml:space="preserve"> Currently, students interact with Jonaki via text. However, typing Assamese script can be challenging for 8-to-10-year-old children. A future upgrade involves integrating Assamese Speech-to-Text (STT) models, allowing students to ask questions naturally via voice notes. Additionally, expanding the data pipeline to ingest image descriptions will allow Jonaki to understand and explain complex visual diagrams found in EVS textbooks, such as the water cycle or plant anatomy.</w:t>
      </w:r>
    </w:p>
    <w:p w14:paraId="66C6E053" w14:textId="31AABB0F" w:rsidR="00951736" w:rsidRPr="003E7AE1" w:rsidRDefault="00951736">
      <w:pPr>
        <w:pStyle w:val="ListParagraph"/>
        <w:numPr>
          <w:ilvl w:val="0"/>
          <w:numId w:val="32"/>
        </w:numPr>
        <w:spacing w:line="300" w:lineRule="auto"/>
        <w:jc w:val="both"/>
      </w:pPr>
      <w:r w:rsidRPr="00C027C1">
        <w:rPr>
          <w:rFonts w:ascii="Times New Roman" w:hAnsi="Times New Roman" w:cs="Times New Roman"/>
          <w:b/>
          <w:bCs/>
        </w:rPr>
        <w:lastRenderedPageBreak/>
        <w:t>Continuous Pedagogical Learning (RLHF Dataset Growth):</w:t>
      </w:r>
      <w:r w:rsidRPr="00C027C1">
        <w:rPr>
          <w:rFonts w:ascii="Times New Roman" w:hAnsi="Times New Roman" w:cs="Times New Roman"/>
        </w:rPr>
        <w:t xml:space="preserve"> As students use the system, Jonaki actively collects human feedback via the native "</w:t>
      </w:r>
      <w:r w:rsidRPr="00C027C1">
        <w:rPr>
          <w:rFonts w:ascii="Segoe UI Emoji" w:hAnsi="Segoe UI Emoji" w:cs="Segoe UI Emoji"/>
        </w:rPr>
        <w:t>👍</w:t>
      </w:r>
      <w:r w:rsidRPr="00C027C1">
        <w:rPr>
          <w:rFonts w:ascii="Times New Roman" w:hAnsi="Times New Roman" w:cs="Times New Roman"/>
        </w:rPr>
        <w:t xml:space="preserve"> Helpful" and "</w:t>
      </w:r>
      <w:r w:rsidRPr="00C027C1">
        <w:rPr>
          <w:rFonts w:ascii="Segoe UI Emoji" w:hAnsi="Segoe UI Emoji" w:cs="Segoe UI Emoji"/>
        </w:rPr>
        <w:t>👎</w:t>
      </w:r>
      <w:r w:rsidRPr="00C027C1">
        <w:rPr>
          <w:rFonts w:ascii="Times New Roman" w:hAnsi="Times New Roman" w:cs="Times New Roman"/>
        </w:rPr>
        <w:t xml:space="preserve"> Not Helpful" User Interface (UI) buttons. Rather than sitting in temporary files, this critical data is permanently logged into the local </w:t>
      </w:r>
      <w:r w:rsidRPr="00C027C1">
        <w:rPr>
          <w:rFonts w:ascii="Times New Roman" w:hAnsi="Times New Roman" w:cs="Times New Roman"/>
          <w:i/>
          <w:iCs/>
        </w:rPr>
        <w:t>jonaki_history.db</w:t>
      </w:r>
      <w:r w:rsidRPr="00C027C1">
        <w:rPr>
          <w:rFonts w:ascii="Times New Roman" w:hAnsi="Times New Roman" w:cs="Times New Roman"/>
        </w:rPr>
        <w:t xml:space="preserve"> SQLite database. Over time, this creates a massive, high-quality Reinforcement Learning from Human Feedback (RLHF) dataset. In the future, this structured data can be utilized to formally fine-tune the base Sarvam-30B model, enabling the presented model to deeply adapt to the specific conversational nuances, slang and learning patterns of young Assamese students</w:t>
      </w:r>
      <w:r w:rsidR="00D01AE8">
        <w:rPr>
          <w:rFonts w:ascii="Times New Roman" w:hAnsi="Times New Roman" w:cs="Times New Roman"/>
        </w:rPr>
        <w:t xml:space="preserve"> [15]</w:t>
      </w:r>
      <w:r w:rsidRPr="003E7AE1">
        <w:t>.</w:t>
      </w:r>
    </w:p>
    <w:p w14:paraId="5D8B237A" w14:textId="77777777" w:rsidR="00C463B3" w:rsidRDefault="00C463B3" w:rsidP="00FF6A29">
      <w:pPr>
        <w:jc w:val="both"/>
        <w:rPr>
          <w:rFonts w:ascii="Times New Roman" w:hAnsi="Times New Roman" w:cs="Times New Roman"/>
          <w:b/>
          <w:bCs/>
          <w:sz w:val="24"/>
          <w:szCs w:val="24"/>
        </w:rPr>
      </w:pPr>
    </w:p>
    <w:p w14:paraId="614C5479" w14:textId="77777777" w:rsidR="00C463B3" w:rsidRDefault="00C463B3" w:rsidP="00FF6A29">
      <w:pPr>
        <w:jc w:val="both"/>
        <w:rPr>
          <w:rFonts w:ascii="Times New Roman" w:hAnsi="Times New Roman" w:cs="Times New Roman"/>
          <w:b/>
          <w:bCs/>
          <w:sz w:val="24"/>
          <w:szCs w:val="24"/>
        </w:rPr>
      </w:pPr>
    </w:p>
    <w:p w14:paraId="7AEDF7C7" w14:textId="77777777" w:rsidR="00C463B3" w:rsidRDefault="00C463B3" w:rsidP="00FF6A29">
      <w:pPr>
        <w:jc w:val="both"/>
        <w:rPr>
          <w:rFonts w:ascii="Times New Roman" w:hAnsi="Times New Roman" w:cs="Times New Roman"/>
          <w:b/>
          <w:bCs/>
          <w:sz w:val="24"/>
          <w:szCs w:val="24"/>
        </w:rPr>
      </w:pPr>
    </w:p>
    <w:p w14:paraId="4F54722E" w14:textId="77777777" w:rsidR="00C463B3" w:rsidRDefault="00C463B3" w:rsidP="00FF6A29">
      <w:pPr>
        <w:jc w:val="both"/>
        <w:rPr>
          <w:rFonts w:ascii="Times New Roman" w:hAnsi="Times New Roman" w:cs="Times New Roman"/>
          <w:b/>
          <w:bCs/>
          <w:sz w:val="24"/>
          <w:szCs w:val="24"/>
        </w:rPr>
      </w:pPr>
    </w:p>
    <w:p w14:paraId="0FEDCFE8" w14:textId="77777777" w:rsidR="00C463B3" w:rsidRDefault="00C463B3" w:rsidP="00FF6A29">
      <w:pPr>
        <w:jc w:val="both"/>
        <w:rPr>
          <w:rFonts w:ascii="Times New Roman" w:hAnsi="Times New Roman" w:cs="Times New Roman"/>
          <w:b/>
          <w:bCs/>
          <w:sz w:val="24"/>
          <w:szCs w:val="24"/>
        </w:rPr>
      </w:pPr>
    </w:p>
    <w:p w14:paraId="0ACDAF77" w14:textId="77777777" w:rsidR="00C463B3" w:rsidRDefault="00C463B3" w:rsidP="00FF6A29">
      <w:pPr>
        <w:jc w:val="both"/>
        <w:rPr>
          <w:rFonts w:ascii="Times New Roman" w:hAnsi="Times New Roman" w:cs="Times New Roman"/>
          <w:b/>
          <w:bCs/>
          <w:sz w:val="24"/>
          <w:szCs w:val="24"/>
        </w:rPr>
      </w:pPr>
    </w:p>
    <w:p w14:paraId="628892CA" w14:textId="77777777" w:rsidR="00C463B3" w:rsidRDefault="00C463B3" w:rsidP="00FF6A29">
      <w:pPr>
        <w:jc w:val="both"/>
        <w:rPr>
          <w:rFonts w:ascii="Times New Roman" w:hAnsi="Times New Roman" w:cs="Times New Roman"/>
          <w:b/>
          <w:bCs/>
          <w:sz w:val="24"/>
          <w:szCs w:val="24"/>
        </w:rPr>
      </w:pPr>
    </w:p>
    <w:p w14:paraId="00C2B159" w14:textId="77777777" w:rsidR="00C463B3" w:rsidRDefault="00C463B3" w:rsidP="00FF6A29">
      <w:pPr>
        <w:jc w:val="both"/>
        <w:rPr>
          <w:rFonts w:ascii="Times New Roman" w:hAnsi="Times New Roman" w:cs="Times New Roman"/>
          <w:b/>
          <w:bCs/>
          <w:sz w:val="24"/>
          <w:szCs w:val="24"/>
        </w:rPr>
      </w:pPr>
    </w:p>
    <w:p w14:paraId="33986ADC" w14:textId="77777777" w:rsidR="00C463B3" w:rsidRDefault="00C463B3" w:rsidP="00FF6A29">
      <w:pPr>
        <w:jc w:val="both"/>
        <w:rPr>
          <w:rFonts w:ascii="Times New Roman" w:hAnsi="Times New Roman" w:cs="Times New Roman"/>
          <w:b/>
          <w:bCs/>
          <w:sz w:val="24"/>
          <w:szCs w:val="24"/>
        </w:rPr>
      </w:pPr>
    </w:p>
    <w:p w14:paraId="642A2F62" w14:textId="77777777" w:rsidR="00C463B3" w:rsidRDefault="00C463B3" w:rsidP="00FF6A29">
      <w:pPr>
        <w:jc w:val="both"/>
        <w:rPr>
          <w:rFonts w:ascii="Times New Roman" w:hAnsi="Times New Roman" w:cs="Times New Roman"/>
          <w:b/>
          <w:bCs/>
          <w:sz w:val="24"/>
          <w:szCs w:val="24"/>
        </w:rPr>
      </w:pPr>
    </w:p>
    <w:p w14:paraId="69E6B770" w14:textId="77777777" w:rsidR="00C463B3" w:rsidRDefault="00C463B3" w:rsidP="00FF6A29">
      <w:pPr>
        <w:jc w:val="both"/>
        <w:rPr>
          <w:rFonts w:ascii="Times New Roman" w:hAnsi="Times New Roman" w:cs="Times New Roman"/>
          <w:b/>
          <w:bCs/>
          <w:sz w:val="24"/>
          <w:szCs w:val="24"/>
        </w:rPr>
      </w:pPr>
    </w:p>
    <w:p w14:paraId="6364A558" w14:textId="77777777" w:rsidR="00C463B3" w:rsidRDefault="00C463B3" w:rsidP="00FF6A29">
      <w:pPr>
        <w:jc w:val="both"/>
        <w:rPr>
          <w:rFonts w:ascii="Times New Roman" w:hAnsi="Times New Roman" w:cs="Times New Roman"/>
          <w:b/>
          <w:bCs/>
          <w:sz w:val="24"/>
          <w:szCs w:val="24"/>
        </w:rPr>
      </w:pPr>
    </w:p>
    <w:p w14:paraId="48797312" w14:textId="77777777" w:rsidR="00C463B3" w:rsidRDefault="00C463B3" w:rsidP="00FF6A29">
      <w:pPr>
        <w:jc w:val="both"/>
        <w:rPr>
          <w:rFonts w:ascii="Times New Roman" w:hAnsi="Times New Roman" w:cs="Times New Roman"/>
          <w:b/>
          <w:bCs/>
          <w:sz w:val="24"/>
          <w:szCs w:val="24"/>
        </w:rPr>
      </w:pPr>
    </w:p>
    <w:p w14:paraId="1E862DFF" w14:textId="77777777" w:rsidR="00C463B3" w:rsidRDefault="00C463B3" w:rsidP="00FF6A29">
      <w:pPr>
        <w:jc w:val="both"/>
        <w:rPr>
          <w:rFonts w:ascii="Times New Roman" w:hAnsi="Times New Roman" w:cs="Times New Roman"/>
          <w:b/>
          <w:bCs/>
          <w:sz w:val="24"/>
          <w:szCs w:val="24"/>
        </w:rPr>
      </w:pPr>
    </w:p>
    <w:p w14:paraId="276DE3B9" w14:textId="77777777" w:rsidR="00C463B3" w:rsidRDefault="00C463B3" w:rsidP="00FF6A29">
      <w:pPr>
        <w:jc w:val="both"/>
        <w:rPr>
          <w:rFonts w:ascii="Times New Roman" w:hAnsi="Times New Roman" w:cs="Times New Roman"/>
          <w:b/>
          <w:bCs/>
          <w:sz w:val="24"/>
          <w:szCs w:val="24"/>
        </w:rPr>
      </w:pPr>
    </w:p>
    <w:p w14:paraId="6E96A165" w14:textId="77777777" w:rsidR="00C463B3" w:rsidRDefault="00C463B3" w:rsidP="00FF6A29">
      <w:pPr>
        <w:jc w:val="both"/>
        <w:rPr>
          <w:rFonts w:ascii="Times New Roman" w:hAnsi="Times New Roman" w:cs="Times New Roman"/>
          <w:b/>
          <w:bCs/>
          <w:sz w:val="24"/>
          <w:szCs w:val="24"/>
        </w:rPr>
      </w:pPr>
    </w:p>
    <w:p w14:paraId="47DFF998" w14:textId="77777777" w:rsidR="00C463B3" w:rsidRDefault="00C463B3" w:rsidP="00FF6A29">
      <w:pPr>
        <w:jc w:val="both"/>
        <w:rPr>
          <w:rFonts w:ascii="Times New Roman" w:hAnsi="Times New Roman" w:cs="Times New Roman"/>
          <w:b/>
          <w:bCs/>
          <w:sz w:val="24"/>
          <w:szCs w:val="24"/>
        </w:rPr>
      </w:pPr>
    </w:p>
    <w:p w14:paraId="54730E24" w14:textId="77777777" w:rsidR="00C463B3" w:rsidRDefault="00C463B3" w:rsidP="00FF6A29">
      <w:pPr>
        <w:jc w:val="both"/>
        <w:rPr>
          <w:rFonts w:ascii="Times New Roman" w:hAnsi="Times New Roman" w:cs="Times New Roman"/>
          <w:b/>
          <w:bCs/>
          <w:sz w:val="24"/>
          <w:szCs w:val="24"/>
        </w:rPr>
      </w:pPr>
    </w:p>
    <w:p w14:paraId="5B202578" w14:textId="77777777" w:rsidR="00C463B3" w:rsidRDefault="00C463B3" w:rsidP="00FF6A29">
      <w:pPr>
        <w:jc w:val="both"/>
        <w:rPr>
          <w:rFonts w:ascii="Times New Roman" w:hAnsi="Times New Roman" w:cs="Times New Roman"/>
          <w:b/>
          <w:bCs/>
          <w:sz w:val="24"/>
          <w:szCs w:val="24"/>
        </w:rPr>
      </w:pPr>
    </w:p>
    <w:p w14:paraId="6C295A3C" w14:textId="77777777" w:rsidR="00C463B3" w:rsidRDefault="00C463B3" w:rsidP="00FF6A29">
      <w:pPr>
        <w:jc w:val="both"/>
        <w:rPr>
          <w:rFonts w:ascii="Times New Roman" w:hAnsi="Times New Roman" w:cs="Times New Roman"/>
          <w:b/>
          <w:bCs/>
          <w:sz w:val="24"/>
          <w:szCs w:val="24"/>
        </w:rPr>
      </w:pPr>
    </w:p>
    <w:p w14:paraId="4D0CDFC0" w14:textId="77777777" w:rsidR="00C463B3" w:rsidRDefault="00C463B3" w:rsidP="00FF6A29">
      <w:pPr>
        <w:jc w:val="both"/>
        <w:rPr>
          <w:rFonts w:ascii="Times New Roman" w:hAnsi="Times New Roman" w:cs="Times New Roman"/>
          <w:b/>
          <w:bCs/>
          <w:sz w:val="24"/>
          <w:szCs w:val="24"/>
        </w:rPr>
      </w:pPr>
    </w:p>
    <w:p w14:paraId="08216674" w14:textId="77777777" w:rsidR="00C463B3" w:rsidRDefault="00C463B3" w:rsidP="00FF6A29">
      <w:pPr>
        <w:jc w:val="both"/>
        <w:rPr>
          <w:rFonts w:ascii="Times New Roman" w:hAnsi="Times New Roman" w:cs="Times New Roman"/>
          <w:b/>
          <w:bCs/>
          <w:sz w:val="24"/>
          <w:szCs w:val="24"/>
        </w:rPr>
      </w:pPr>
    </w:p>
    <w:p w14:paraId="105E3114" w14:textId="77777777" w:rsidR="00C463B3" w:rsidRDefault="00C463B3" w:rsidP="00FF6A29">
      <w:pPr>
        <w:jc w:val="both"/>
        <w:rPr>
          <w:rFonts w:ascii="Times New Roman" w:hAnsi="Times New Roman" w:cs="Times New Roman"/>
          <w:b/>
          <w:bCs/>
          <w:sz w:val="24"/>
          <w:szCs w:val="24"/>
        </w:rPr>
      </w:pPr>
    </w:p>
    <w:p w14:paraId="3599D69C" w14:textId="77777777" w:rsidR="00C463B3" w:rsidRDefault="00C463B3" w:rsidP="00FF6A29">
      <w:pPr>
        <w:jc w:val="both"/>
        <w:rPr>
          <w:rFonts w:ascii="Times New Roman" w:hAnsi="Times New Roman" w:cs="Times New Roman"/>
          <w:b/>
          <w:bCs/>
          <w:sz w:val="24"/>
          <w:szCs w:val="24"/>
        </w:rPr>
      </w:pPr>
    </w:p>
    <w:p w14:paraId="4E92DD12" w14:textId="37FCD4C5" w:rsidR="00C463B3" w:rsidRPr="00C463B3" w:rsidRDefault="00C463B3" w:rsidP="00FF6A29">
      <w:pPr>
        <w:jc w:val="both"/>
        <w:rPr>
          <w:rFonts w:ascii="Times New Roman" w:hAnsi="Times New Roman" w:cs="Times New Roman"/>
          <w:b/>
          <w:bCs/>
          <w:sz w:val="32"/>
          <w:szCs w:val="32"/>
        </w:rPr>
      </w:pPr>
      <w:r w:rsidRPr="00C463B3">
        <w:rPr>
          <w:rFonts w:ascii="Times New Roman" w:hAnsi="Times New Roman" w:cs="Times New Roman"/>
          <w:b/>
          <w:bCs/>
          <w:sz w:val="32"/>
          <w:szCs w:val="32"/>
        </w:rPr>
        <w:lastRenderedPageBreak/>
        <w:t>Chapter 8: Comparative analysis</w:t>
      </w:r>
      <w:r w:rsidR="00826A62">
        <w:rPr>
          <w:rFonts w:ascii="Times New Roman" w:hAnsi="Times New Roman" w:cs="Times New Roman"/>
          <w:b/>
          <w:bCs/>
          <w:sz w:val="32"/>
          <w:szCs w:val="32"/>
        </w:rPr>
        <w:t>--</w:t>
      </w:r>
      <w:r w:rsidRPr="00C463B3">
        <w:rPr>
          <w:rFonts w:ascii="Times New Roman" w:hAnsi="Times New Roman" w:cs="Times New Roman"/>
          <w:b/>
          <w:bCs/>
          <w:sz w:val="32"/>
          <w:szCs w:val="32"/>
        </w:rPr>
        <w:t>Global Foundational Model vs Jonaki</w:t>
      </w:r>
    </w:p>
    <w:p w14:paraId="72835DF3" w14:textId="4A15241F" w:rsidR="000221FC" w:rsidRPr="00826A62" w:rsidRDefault="00C463B3" w:rsidP="00FF6A29">
      <w:pPr>
        <w:jc w:val="both"/>
        <w:rPr>
          <w:rFonts w:ascii="Times New Roman" w:hAnsi="Times New Roman" w:cs="Times New Roman"/>
          <w:b/>
          <w:bCs/>
          <w:sz w:val="28"/>
        </w:rPr>
      </w:pPr>
      <w:r w:rsidRPr="00826A62">
        <w:rPr>
          <w:rFonts w:ascii="Times New Roman" w:hAnsi="Times New Roman" w:cs="Times New Roman"/>
          <w:b/>
          <w:bCs/>
          <w:sz w:val="28"/>
        </w:rPr>
        <w:t xml:space="preserve">8.1. </w:t>
      </w:r>
      <w:r w:rsidR="000221FC" w:rsidRPr="00826A62">
        <w:rPr>
          <w:rFonts w:ascii="Times New Roman" w:hAnsi="Times New Roman" w:cs="Times New Roman"/>
          <w:b/>
          <w:bCs/>
          <w:sz w:val="28"/>
        </w:rPr>
        <w:t>Limitations of Global Foundational Models</w:t>
      </w:r>
      <w:r w:rsidR="00555C43" w:rsidRPr="00826A62">
        <w:rPr>
          <w:rFonts w:ascii="Times New Roman" w:hAnsi="Times New Roman" w:cs="Times New Roman"/>
          <w:b/>
          <w:bCs/>
          <w:sz w:val="28"/>
        </w:rPr>
        <w:t>:</w:t>
      </w:r>
    </w:p>
    <w:p w14:paraId="34B81D74" w14:textId="40F80B61" w:rsidR="000221FC" w:rsidRPr="005A49F0" w:rsidRDefault="000221FC" w:rsidP="000221FC">
      <w:pPr>
        <w:jc w:val="both"/>
        <w:rPr>
          <w:rFonts w:ascii="Times New Roman" w:hAnsi="Times New Roman" w:cs="Times New Roman"/>
          <w:szCs w:val="22"/>
        </w:rPr>
      </w:pPr>
      <w:r w:rsidRPr="005A49F0">
        <w:rPr>
          <w:rFonts w:ascii="Times New Roman" w:hAnsi="Times New Roman" w:cs="Times New Roman"/>
          <w:szCs w:val="22"/>
        </w:rPr>
        <w:t xml:space="preserve">While global </w:t>
      </w:r>
      <w:r w:rsidR="00611D3B">
        <w:rPr>
          <w:rFonts w:ascii="Times New Roman" w:hAnsi="Times New Roman" w:cs="Times New Roman"/>
          <w:szCs w:val="22"/>
        </w:rPr>
        <w:t>large language models</w:t>
      </w:r>
      <w:r w:rsidRPr="005A49F0">
        <w:rPr>
          <w:rFonts w:ascii="Times New Roman" w:hAnsi="Times New Roman" w:cs="Times New Roman"/>
          <w:szCs w:val="22"/>
        </w:rPr>
        <w:t xml:space="preserve"> (LLMs) are revolutionary, they are fundamentally ill-equipped for regional primary education due to linguistic "low-resource" challenges and pedagogical mismatches.</w:t>
      </w:r>
    </w:p>
    <w:p w14:paraId="164EAD74" w14:textId="77777777" w:rsidR="000221FC" w:rsidRPr="005A49F0" w:rsidRDefault="000221FC">
      <w:pPr>
        <w:numPr>
          <w:ilvl w:val="0"/>
          <w:numId w:val="30"/>
        </w:numPr>
        <w:jc w:val="both"/>
        <w:rPr>
          <w:rFonts w:ascii="Times New Roman" w:hAnsi="Times New Roman" w:cs="Times New Roman"/>
          <w:szCs w:val="22"/>
        </w:rPr>
      </w:pPr>
      <w:r w:rsidRPr="005A49F0">
        <w:rPr>
          <w:rFonts w:ascii="Times New Roman" w:hAnsi="Times New Roman" w:cs="Times New Roman"/>
          <w:b/>
          <w:bCs/>
          <w:szCs w:val="22"/>
        </w:rPr>
        <w:t>ChatGPT (OpenAI):</w:t>
      </w:r>
      <w:r w:rsidRPr="005A49F0">
        <w:rPr>
          <w:rFonts w:ascii="Times New Roman" w:hAnsi="Times New Roman" w:cs="Times New Roman"/>
          <w:szCs w:val="22"/>
        </w:rPr>
        <w:t xml:space="preserve"> Because Assamese is a low-resource language for global models, ChatGPT often generates responses with unnatural syntax derived from English logic. Empirical testing reveals "cross-lingual bleeding," where the model mistakenly mixes Assamese with Hindi or Bengali vocabulary, which is highly confusing for 8-to-10-year-old learners.</w:t>
      </w:r>
    </w:p>
    <w:p w14:paraId="63610B76" w14:textId="5D943F6D" w:rsidR="000221FC" w:rsidRPr="005A49F0" w:rsidRDefault="000221FC">
      <w:pPr>
        <w:numPr>
          <w:ilvl w:val="0"/>
          <w:numId w:val="30"/>
        </w:numPr>
        <w:jc w:val="both"/>
        <w:rPr>
          <w:rFonts w:ascii="Times New Roman" w:hAnsi="Times New Roman" w:cs="Times New Roman"/>
          <w:szCs w:val="22"/>
        </w:rPr>
      </w:pPr>
      <w:r w:rsidRPr="005A49F0">
        <w:rPr>
          <w:rFonts w:ascii="Times New Roman" w:hAnsi="Times New Roman" w:cs="Times New Roman"/>
          <w:b/>
          <w:bCs/>
          <w:szCs w:val="22"/>
        </w:rPr>
        <w:t>Google Gemini:</w:t>
      </w:r>
      <w:r w:rsidRPr="005A49F0">
        <w:rPr>
          <w:rFonts w:ascii="Times New Roman" w:hAnsi="Times New Roman" w:cs="Times New Roman"/>
          <w:szCs w:val="22"/>
        </w:rPr>
        <w:t xml:space="preserve"> As a model optimized for adult productivity, Gemini often exhibits "information </w:t>
      </w:r>
      <w:r w:rsidR="00611D3B">
        <w:rPr>
          <w:rFonts w:ascii="Times New Roman" w:hAnsi="Times New Roman" w:cs="Times New Roman"/>
          <w:szCs w:val="22"/>
        </w:rPr>
        <w:t>overload."</w:t>
      </w:r>
      <w:r w:rsidRPr="005A49F0">
        <w:rPr>
          <w:rFonts w:ascii="Times New Roman" w:hAnsi="Times New Roman" w:cs="Times New Roman"/>
          <w:szCs w:val="22"/>
        </w:rPr>
        <w:t xml:space="preserve"> It typically responds to simple queries with excessive structural formatting, such as bulleted lists and complex sub-terms, which are pedagogically overwhelming for a Class 3 student who requires a gentle, conversational narrative.</w:t>
      </w:r>
    </w:p>
    <w:p w14:paraId="1D01A348" w14:textId="77777777" w:rsidR="000221FC" w:rsidRPr="005A49F0" w:rsidRDefault="000221FC">
      <w:pPr>
        <w:numPr>
          <w:ilvl w:val="0"/>
          <w:numId w:val="30"/>
        </w:numPr>
        <w:jc w:val="both"/>
        <w:rPr>
          <w:rFonts w:ascii="Times New Roman" w:hAnsi="Times New Roman" w:cs="Times New Roman"/>
          <w:szCs w:val="22"/>
        </w:rPr>
      </w:pPr>
      <w:r w:rsidRPr="005A49F0">
        <w:rPr>
          <w:rFonts w:ascii="Times New Roman" w:hAnsi="Times New Roman" w:cs="Times New Roman"/>
          <w:b/>
          <w:bCs/>
          <w:szCs w:val="22"/>
        </w:rPr>
        <w:t>Grok (xAI):</w:t>
      </w:r>
      <w:r w:rsidRPr="005A49F0">
        <w:rPr>
          <w:rFonts w:ascii="Times New Roman" w:hAnsi="Times New Roman" w:cs="Times New Roman"/>
          <w:szCs w:val="22"/>
        </w:rPr>
        <w:t xml:space="preserve"> Testing reveals severe "language dilution" in Grok, which often responds with a 70% English and 30% Assamese split. Furthermore, as a model trained on real-time social media data, it lacks the "air-gapped" safety required for a primary school environment.</w:t>
      </w:r>
    </w:p>
    <w:p w14:paraId="62E1CCD5" w14:textId="390FA80A" w:rsidR="000221FC" w:rsidRPr="005A49F0" w:rsidRDefault="000221FC">
      <w:pPr>
        <w:numPr>
          <w:ilvl w:val="0"/>
          <w:numId w:val="30"/>
        </w:numPr>
        <w:jc w:val="both"/>
        <w:rPr>
          <w:rFonts w:ascii="Times New Roman" w:hAnsi="Times New Roman" w:cs="Times New Roman"/>
          <w:szCs w:val="22"/>
        </w:rPr>
      </w:pPr>
      <w:r w:rsidRPr="005A49F0">
        <w:rPr>
          <w:rFonts w:ascii="Times New Roman" w:hAnsi="Times New Roman" w:cs="Times New Roman"/>
          <w:b/>
          <w:bCs/>
          <w:szCs w:val="22"/>
        </w:rPr>
        <w:t>Claude (Anthropic):</w:t>
      </w:r>
      <w:r w:rsidRPr="005A49F0">
        <w:rPr>
          <w:rFonts w:ascii="Times New Roman" w:hAnsi="Times New Roman" w:cs="Times New Roman"/>
          <w:szCs w:val="22"/>
        </w:rPr>
        <w:t xml:space="preserve"> While Claude manages Assamese syntax better than some peers, it suffers from a "pedagogical </w:t>
      </w:r>
      <w:r w:rsidR="00611D3B">
        <w:rPr>
          <w:rFonts w:ascii="Times New Roman" w:hAnsi="Times New Roman" w:cs="Times New Roman"/>
          <w:szCs w:val="22"/>
        </w:rPr>
        <w:t>mismatch."</w:t>
      </w:r>
      <w:r w:rsidRPr="005A49F0">
        <w:rPr>
          <w:rFonts w:ascii="Times New Roman" w:hAnsi="Times New Roman" w:cs="Times New Roman"/>
          <w:szCs w:val="22"/>
        </w:rPr>
        <w:t xml:space="preserve"> Even when asked for simple explanations, it utilizes complex, university-level ecological jargon that causes cognitive overload for young children, making the information educationally worthless.</w:t>
      </w:r>
    </w:p>
    <w:p w14:paraId="767615AA" w14:textId="28178BE9" w:rsidR="00E57421" w:rsidRPr="00F30703" w:rsidRDefault="000221FC" w:rsidP="000221FC">
      <w:pPr>
        <w:jc w:val="both"/>
        <w:rPr>
          <w:rFonts w:ascii="Times New Roman" w:hAnsi="Times New Roman" w:cs="Times New Roman"/>
          <w:szCs w:val="22"/>
        </w:rPr>
      </w:pPr>
      <w:r w:rsidRPr="00F30703">
        <w:rPr>
          <w:rFonts w:ascii="Times New Roman" w:hAnsi="Times New Roman" w:cs="Times New Roman"/>
          <w:szCs w:val="22"/>
        </w:rPr>
        <w:t>In contrast, Jonaki utilizes Sarvam-30B for native Indic processing and a ChromaDB RAG pipeline to ensure every response uses the exact, age-appropriate vocabulary found in SCERT textbooks.</w:t>
      </w:r>
    </w:p>
    <w:p w14:paraId="1FEF88C9" w14:textId="77777777" w:rsidR="00C463B3" w:rsidRDefault="00C463B3" w:rsidP="000221FC">
      <w:pPr>
        <w:jc w:val="both"/>
        <w:rPr>
          <w:rFonts w:ascii="Times New Roman" w:hAnsi="Times New Roman" w:cs="Times New Roman"/>
          <w:szCs w:val="22"/>
        </w:rPr>
      </w:pPr>
    </w:p>
    <w:p w14:paraId="06F1FCCB" w14:textId="11FBB5F6" w:rsidR="00E57421" w:rsidRPr="005A49F0" w:rsidRDefault="00E57421" w:rsidP="006A2BE8">
      <w:pPr>
        <w:jc w:val="center"/>
        <w:rPr>
          <w:rFonts w:ascii="Times New Roman" w:hAnsi="Times New Roman" w:cs="Times New Roman"/>
          <w:szCs w:val="22"/>
        </w:rPr>
      </w:pPr>
      <w:r w:rsidRPr="006A2BE8">
        <w:rPr>
          <w:rFonts w:ascii="Times New Roman" w:hAnsi="Times New Roman" w:cs="Times New Roman"/>
          <w:b/>
          <w:bCs/>
          <w:szCs w:val="22"/>
        </w:rPr>
        <w:t>Table</w:t>
      </w:r>
      <w:r w:rsidR="006A2BE8" w:rsidRPr="006A2BE8">
        <w:rPr>
          <w:rFonts w:ascii="Times New Roman" w:hAnsi="Times New Roman" w:cs="Times New Roman"/>
          <w:b/>
          <w:bCs/>
          <w:szCs w:val="22"/>
        </w:rPr>
        <w:t xml:space="preserve"> 5</w:t>
      </w:r>
      <w:r>
        <w:rPr>
          <w:rFonts w:ascii="Times New Roman" w:hAnsi="Times New Roman" w:cs="Times New Roman"/>
          <w:szCs w:val="22"/>
        </w:rPr>
        <w:t xml:space="preserve">: Comparative analysis of Jonaki with </w:t>
      </w:r>
      <w:r w:rsidR="00611D3B">
        <w:rPr>
          <w:rFonts w:ascii="Times New Roman" w:hAnsi="Times New Roman" w:cs="Times New Roman"/>
          <w:szCs w:val="22"/>
        </w:rPr>
        <w:t>ChatGPT,</w:t>
      </w:r>
      <w:r>
        <w:rPr>
          <w:rFonts w:ascii="Times New Roman" w:hAnsi="Times New Roman" w:cs="Times New Roman"/>
          <w:szCs w:val="22"/>
        </w:rPr>
        <w:t xml:space="preserve"> </w:t>
      </w:r>
      <w:r w:rsidR="00611D3B">
        <w:rPr>
          <w:rFonts w:ascii="Times New Roman" w:hAnsi="Times New Roman" w:cs="Times New Roman"/>
          <w:szCs w:val="22"/>
        </w:rPr>
        <w:t>Gemini,</w:t>
      </w:r>
      <w:r>
        <w:rPr>
          <w:rFonts w:ascii="Times New Roman" w:hAnsi="Times New Roman" w:cs="Times New Roman"/>
          <w:szCs w:val="22"/>
        </w:rPr>
        <w:t xml:space="preserve"> and </w:t>
      </w:r>
      <w:r w:rsidR="00611D3B">
        <w:rPr>
          <w:rFonts w:ascii="Times New Roman" w:hAnsi="Times New Roman" w:cs="Times New Roman"/>
          <w:szCs w:val="22"/>
        </w:rPr>
        <w:t>Grok</w:t>
      </w:r>
    </w:p>
    <w:tbl>
      <w:tblPr>
        <w:tblStyle w:val="TableGrid"/>
        <w:tblW w:w="9157" w:type="dxa"/>
        <w:jc w:val="center"/>
        <w:tblLook w:val="04A0" w:firstRow="1" w:lastRow="0" w:firstColumn="1" w:lastColumn="0" w:noHBand="0" w:noVBand="1"/>
      </w:tblPr>
      <w:tblGrid>
        <w:gridCol w:w="2047"/>
        <w:gridCol w:w="3463"/>
        <w:gridCol w:w="3647"/>
      </w:tblGrid>
      <w:tr w:rsidR="007C5C78" w:rsidRPr="00555C43" w14:paraId="0C4AD749" w14:textId="77777777" w:rsidTr="006A2BE8">
        <w:trPr>
          <w:trHeight w:val="889"/>
          <w:jc w:val="center"/>
        </w:trPr>
        <w:tc>
          <w:tcPr>
            <w:tcW w:w="0" w:type="auto"/>
            <w:tcBorders>
              <w:top w:val="nil"/>
              <w:left w:val="nil"/>
              <w:bottom w:val="single" w:sz="4" w:space="0" w:color="auto"/>
              <w:right w:val="single" w:sz="4" w:space="0" w:color="auto"/>
            </w:tcBorders>
            <w:vAlign w:val="center"/>
            <w:hideMark/>
          </w:tcPr>
          <w:p w14:paraId="3B093090" w14:textId="77777777" w:rsidR="007C5C78" w:rsidRPr="00555C43" w:rsidRDefault="007C5C78" w:rsidP="000D7E15">
            <w:pPr>
              <w:jc w:val="center"/>
              <w:rPr>
                <w:rFonts w:ascii="Times New Roman" w:hAnsi="Times New Roman" w:cs="Times New Roman"/>
                <w:sz w:val="24"/>
                <w:szCs w:val="24"/>
              </w:rPr>
            </w:pPr>
            <w:r w:rsidRPr="00555C43">
              <w:rPr>
                <w:rFonts w:ascii="Times New Roman" w:hAnsi="Times New Roman" w:cs="Times New Roman"/>
                <w:b/>
                <w:bCs/>
                <w:sz w:val="24"/>
                <w:szCs w:val="24"/>
              </w:rPr>
              <w:t>Feature / Capability</w:t>
            </w:r>
          </w:p>
        </w:tc>
        <w:tc>
          <w:tcPr>
            <w:tcW w:w="0" w:type="auto"/>
            <w:tcBorders>
              <w:top w:val="nil"/>
              <w:left w:val="single" w:sz="4" w:space="0" w:color="auto"/>
              <w:bottom w:val="single" w:sz="4" w:space="0" w:color="auto"/>
              <w:right w:val="single" w:sz="4" w:space="0" w:color="auto"/>
            </w:tcBorders>
            <w:vAlign w:val="center"/>
            <w:hideMark/>
          </w:tcPr>
          <w:p w14:paraId="6A98D130" w14:textId="77777777" w:rsidR="007C5C78" w:rsidRPr="00555C43" w:rsidRDefault="007C5C78" w:rsidP="000D7E15">
            <w:pPr>
              <w:jc w:val="center"/>
              <w:rPr>
                <w:rFonts w:ascii="Times New Roman" w:hAnsi="Times New Roman" w:cs="Times New Roman"/>
                <w:b/>
                <w:bCs/>
                <w:sz w:val="24"/>
                <w:szCs w:val="24"/>
              </w:rPr>
            </w:pPr>
            <w:r w:rsidRPr="00555C43">
              <w:rPr>
                <w:rFonts w:ascii="Times New Roman" w:hAnsi="Times New Roman" w:cs="Times New Roman"/>
                <w:b/>
                <w:bCs/>
                <w:sz w:val="24"/>
                <w:szCs w:val="24"/>
              </w:rPr>
              <w:t>ChatGPT / Gemini / Grok</w:t>
            </w:r>
          </w:p>
          <w:p w14:paraId="039E0638" w14:textId="77777777" w:rsidR="007C5C78" w:rsidRPr="00555C43" w:rsidRDefault="007C5C78" w:rsidP="000D7E15">
            <w:pPr>
              <w:jc w:val="center"/>
              <w:rPr>
                <w:rFonts w:ascii="Times New Roman" w:hAnsi="Times New Roman" w:cs="Times New Roman"/>
                <w:sz w:val="24"/>
                <w:szCs w:val="24"/>
              </w:rPr>
            </w:pPr>
            <w:r w:rsidRPr="00555C43">
              <w:rPr>
                <w:rFonts w:ascii="Times New Roman" w:hAnsi="Times New Roman" w:cs="Times New Roman"/>
                <w:b/>
                <w:bCs/>
                <w:sz w:val="24"/>
                <w:szCs w:val="24"/>
              </w:rPr>
              <w:t>(Global LLMs)</w:t>
            </w:r>
          </w:p>
        </w:tc>
        <w:tc>
          <w:tcPr>
            <w:tcW w:w="0" w:type="auto"/>
            <w:tcBorders>
              <w:top w:val="nil"/>
              <w:left w:val="single" w:sz="4" w:space="0" w:color="auto"/>
              <w:bottom w:val="single" w:sz="4" w:space="0" w:color="auto"/>
              <w:right w:val="nil"/>
            </w:tcBorders>
            <w:vAlign w:val="center"/>
            <w:hideMark/>
          </w:tcPr>
          <w:p w14:paraId="60613569" w14:textId="77777777" w:rsidR="007C5C78" w:rsidRPr="00555C43" w:rsidRDefault="007C5C78" w:rsidP="000D7E15">
            <w:pPr>
              <w:jc w:val="center"/>
              <w:rPr>
                <w:rFonts w:ascii="Times New Roman" w:hAnsi="Times New Roman" w:cs="Times New Roman"/>
                <w:sz w:val="24"/>
                <w:szCs w:val="24"/>
              </w:rPr>
            </w:pPr>
            <w:r w:rsidRPr="00555C43">
              <w:rPr>
                <w:rFonts w:ascii="Times New Roman" w:hAnsi="Times New Roman" w:cs="Times New Roman"/>
                <w:b/>
                <w:bCs/>
                <w:sz w:val="24"/>
                <w:szCs w:val="24"/>
              </w:rPr>
              <w:t>Jonaki (Domain-Specific RAG Application)</w:t>
            </w:r>
          </w:p>
        </w:tc>
      </w:tr>
      <w:tr w:rsidR="007C5C78" w:rsidRPr="00555C43" w14:paraId="5DF093E8" w14:textId="77777777" w:rsidTr="006A2BE8">
        <w:trPr>
          <w:trHeight w:val="775"/>
          <w:jc w:val="center"/>
        </w:trPr>
        <w:tc>
          <w:tcPr>
            <w:tcW w:w="0" w:type="auto"/>
            <w:tcBorders>
              <w:top w:val="single" w:sz="4" w:space="0" w:color="auto"/>
              <w:left w:val="nil"/>
            </w:tcBorders>
            <w:vAlign w:val="center"/>
            <w:hideMark/>
          </w:tcPr>
          <w:p w14:paraId="2E31D2B4"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b/>
                <w:bCs/>
              </w:rPr>
              <w:t>Primary Architecture</w:t>
            </w:r>
          </w:p>
        </w:tc>
        <w:tc>
          <w:tcPr>
            <w:tcW w:w="0" w:type="auto"/>
            <w:tcBorders>
              <w:top w:val="single" w:sz="4" w:space="0" w:color="auto"/>
            </w:tcBorders>
            <w:vAlign w:val="center"/>
            <w:hideMark/>
          </w:tcPr>
          <w:p w14:paraId="486D0C4C"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Generalized Foundational Models</w:t>
            </w:r>
          </w:p>
        </w:tc>
        <w:tc>
          <w:tcPr>
            <w:tcW w:w="0" w:type="auto"/>
            <w:tcBorders>
              <w:top w:val="single" w:sz="4" w:space="0" w:color="auto"/>
              <w:right w:val="nil"/>
            </w:tcBorders>
            <w:vAlign w:val="center"/>
            <w:hideMark/>
          </w:tcPr>
          <w:p w14:paraId="1A7D8F56"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Intent-Routed RAG Pipeline (using Sarvam-30B)</w:t>
            </w:r>
          </w:p>
        </w:tc>
      </w:tr>
      <w:tr w:rsidR="007C5C78" w:rsidRPr="00555C43" w14:paraId="71930FF8" w14:textId="77777777" w:rsidTr="006A2BE8">
        <w:trPr>
          <w:trHeight w:val="689"/>
          <w:jc w:val="center"/>
        </w:trPr>
        <w:tc>
          <w:tcPr>
            <w:tcW w:w="0" w:type="auto"/>
            <w:tcBorders>
              <w:left w:val="nil"/>
            </w:tcBorders>
            <w:vAlign w:val="center"/>
            <w:hideMark/>
          </w:tcPr>
          <w:p w14:paraId="716717ED"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b/>
                <w:bCs/>
              </w:rPr>
              <w:t>Data Source</w:t>
            </w:r>
          </w:p>
        </w:tc>
        <w:tc>
          <w:tcPr>
            <w:tcW w:w="0" w:type="auto"/>
            <w:vAlign w:val="center"/>
            <w:hideMark/>
          </w:tcPr>
          <w:p w14:paraId="1B0DC77A"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The open internet and massive global training datasets</w:t>
            </w:r>
          </w:p>
        </w:tc>
        <w:tc>
          <w:tcPr>
            <w:tcW w:w="0" w:type="auto"/>
            <w:tcBorders>
              <w:right w:val="nil"/>
            </w:tcBorders>
            <w:vAlign w:val="center"/>
            <w:hideMark/>
          </w:tcPr>
          <w:p w14:paraId="7AAA47D7" w14:textId="3BB21980" w:rsidR="007C5C78" w:rsidRPr="00555C43" w:rsidRDefault="007C5C78" w:rsidP="000D7E15">
            <w:pPr>
              <w:jc w:val="center"/>
              <w:rPr>
                <w:rFonts w:ascii="Times New Roman" w:hAnsi="Times New Roman" w:cs="Times New Roman"/>
              </w:rPr>
            </w:pPr>
            <w:r w:rsidRPr="00555C43">
              <w:rPr>
                <w:rFonts w:ascii="Times New Roman" w:hAnsi="Times New Roman" w:cs="Times New Roman"/>
              </w:rPr>
              <w:t xml:space="preserve">Strictly </w:t>
            </w:r>
            <w:r w:rsidR="00C463B3">
              <w:rPr>
                <w:rFonts w:ascii="Times New Roman" w:hAnsi="Times New Roman" w:cs="Times New Roman"/>
              </w:rPr>
              <w:t>bound</w:t>
            </w:r>
            <w:r w:rsidRPr="00555C43">
              <w:rPr>
                <w:rFonts w:ascii="Times New Roman" w:hAnsi="Times New Roman" w:cs="Times New Roman"/>
              </w:rPr>
              <w:t xml:space="preserve"> to local SCERT Class 3 &amp; 4 EVS textbooks</w:t>
            </w:r>
          </w:p>
        </w:tc>
      </w:tr>
      <w:tr w:rsidR="007C5C78" w:rsidRPr="00555C43" w14:paraId="47836272" w14:textId="77777777" w:rsidTr="006A2BE8">
        <w:trPr>
          <w:trHeight w:val="689"/>
          <w:jc w:val="center"/>
        </w:trPr>
        <w:tc>
          <w:tcPr>
            <w:tcW w:w="0" w:type="auto"/>
            <w:tcBorders>
              <w:left w:val="nil"/>
            </w:tcBorders>
            <w:vAlign w:val="center"/>
            <w:hideMark/>
          </w:tcPr>
          <w:p w14:paraId="31D88984"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b/>
                <w:bCs/>
              </w:rPr>
              <w:t>Hallucination Risk</w:t>
            </w:r>
          </w:p>
        </w:tc>
        <w:tc>
          <w:tcPr>
            <w:tcW w:w="0" w:type="auto"/>
            <w:vAlign w:val="center"/>
            <w:hideMark/>
          </w:tcPr>
          <w:p w14:paraId="5B20607F"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High (especially for niche regional facts)</w:t>
            </w:r>
          </w:p>
        </w:tc>
        <w:tc>
          <w:tcPr>
            <w:tcW w:w="0" w:type="auto"/>
            <w:tcBorders>
              <w:right w:val="nil"/>
            </w:tcBorders>
            <w:vAlign w:val="center"/>
            <w:hideMark/>
          </w:tcPr>
          <w:p w14:paraId="0422D649"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b/>
                <w:bCs/>
              </w:rPr>
              <w:t>Zero</w:t>
            </w:r>
            <w:r w:rsidRPr="00555C43">
              <w:rPr>
                <w:rFonts w:ascii="Times New Roman" w:hAnsi="Times New Roman" w:cs="Times New Roman"/>
              </w:rPr>
              <w:t xml:space="preserve"> (forces fallback if data is not in the textbook)</w:t>
            </w:r>
          </w:p>
        </w:tc>
      </w:tr>
      <w:tr w:rsidR="007C5C78" w:rsidRPr="00555C43" w14:paraId="2E29F519" w14:textId="77777777" w:rsidTr="006A2BE8">
        <w:trPr>
          <w:trHeight w:val="689"/>
          <w:jc w:val="center"/>
        </w:trPr>
        <w:tc>
          <w:tcPr>
            <w:tcW w:w="0" w:type="auto"/>
            <w:tcBorders>
              <w:left w:val="nil"/>
            </w:tcBorders>
            <w:vAlign w:val="center"/>
            <w:hideMark/>
          </w:tcPr>
          <w:p w14:paraId="16648489"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b/>
                <w:bCs/>
              </w:rPr>
              <w:t>Assamese Linguistics</w:t>
            </w:r>
          </w:p>
        </w:tc>
        <w:tc>
          <w:tcPr>
            <w:tcW w:w="0" w:type="auto"/>
            <w:vAlign w:val="center"/>
            <w:hideMark/>
          </w:tcPr>
          <w:p w14:paraId="293D3C6F"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Often relies on English-to-Assamese translation patterns</w:t>
            </w:r>
          </w:p>
        </w:tc>
        <w:tc>
          <w:tcPr>
            <w:tcW w:w="0" w:type="auto"/>
            <w:tcBorders>
              <w:right w:val="nil"/>
            </w:tcBorders>
            <w:vAlign w:val="center"/>
            <w:hideMark/>
          </w:tcPr>
          <w:p w14:paraId="2D443ECC"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Native Indic processing via Sarvam</w:t>
            </w:r>
          </w:p>
        </w:tc>
      </w:tr>
      <w:tr w:rsidR="007C5C78" w:rsidRPr="00555C43" w14:paraId="472EF095" w14:textId="77777777" w:rsidTr="006A2BE8">
        <w:trPr>
          <w:trHeight w:val="689"/>
          <w:jc w:val="center"/>
        </w:trPr>
        <w:tc>
          <w:tcPr>
            <w:tcW w:w="0" w:type="auto"/>
            <w:tcBorders>
              <w:left w:val="nil"/>
            </w:tcBorders>
            <w:vAlign w:val="center"/>
            <w:hideMark/>
          </w:tcPr>
          <w:p w14:paraId="1AAC8385"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b/>
                <w:bCs/>
              </w:rPr>
              <w:t>Pedagogical Boundary</w:t>
            </w:r>
          </w:p>
        </w:tc>
        <w:tc>
          <w:tcPr>
            <w:tcW w:w="0" w:type="auto"/>
            <w:vAlign w:val="center"/>
            <w:hideMark/>
          </w:tcPr>
          <w:p w14:paraId="673E4B13" w14:textId="25F23A98" w:rsidR="007C5C78" w:rsidRPr="00555C43" w:rsidRDefault="007C5C78" w:rsidP="000D7E15">
            <w:pPr>
              <w:jc w:val="center"/>
              <w:rPr>
                <w:rFonts w:ascii="Times New Roman" w:hAnsi="Times New Roman" w:cs="Times New Roman"/>
              </w:rPr>
            </w:pPr>
            <w:r w:rsidRPr="00555C43">
              <w:rPr>
                <w:rFonts w:ascii="Times New Roman" w:hAnsi="Times New Roman" w:cs="Times New Roman"/>
              </w:rPr>
              <w:t xml:space="preserve">Will answer any topic </w:t>
            </w:r>
            <w:r w:rsidR="00611D3B">
              <w:rPr>
                <w:rFonts w:ascii="Times New Roman" w:hAnsi="Times New Roman" w:cs="Times New Roman"/>
              </w:rPr>
              <w:t>(math,</w:t>
            </w:r>
            <w:r w:rsidRPr="00555C43">
              <w:rPr>
                <w:rFonts w:ascii="Times New Roman" w:hAnsi="Times New Roman" w:cs="Times New Roman"/>
              </w:rPr>
              <w:t xml:space="preserve"> </w:t>
            </w:r>
            <w:r w:rsidR="00611D3B">
              <w:rPr>
                <w:rFonts w:ascii="Times New Roman" w:hAnsi="Times New Roman" w:cs="Times New Roman"/>
              </w:rPr>
              <w:t>politics,</w:t>
            </w:r>
            <w:r w:rsidRPr="00555C43">
              <w:rPr>
                <w:rFonts w:ascii="Times New Roman" w:hAnsi="Times New Roman" w:cs="Times New Roman"/>
              </w:rPr>
              <w:t xml:space="preserve"> </w:t>
            </w:r>
            <w:r w:rsidR="00611D3B">
              <w:rPr>
                <w:rFonts w:ascii="Times New Roman" w:hAnsi="Times New Roman" w:cs="Times New Roman"/>
              </w:rPr>
              <w:t>pop culture)</w:t>
            </w:r>
          </w:p>
        </w:tc>
        <w:tc>
          <w:tcPr>
            <w:tcW w:w="0" w:type="auto"/>
            <w:tcBorders>
              <w:right w:val="nil"/>
            </w:tcBorders>
            <w:vAlign w:val="center"/>
            <w:hideMark/>
          </w:tcPr>
          <w:p w14:paraId="5BD2F5DC"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Actively rejects off-topic queries to maintain focus</w:t>
            </w:r>
          </w:p>
        </w:tc>
      </w:tr>
      <w:tr w:rsidR="007C5C78" w:rsidRPr="00555C43" w14:paraId="644C89A0" w14:textId="77777777" w:rsidTr="006A2BE8">
        <w:trPr>
          <w:trHeight w:val="689"/>
          <w:jc w:val="center"/>
        </w:trPr>
        <w:tc>
          <w:tcPr>
            <w:tcW w:w="0" w:type="auto"/>
            <w:tcBorders>
              <w:left w:val="nil"/>
              <w:bottom w:val="nil"/>
            </w:tcBorders>
            <w:vAlign w:val="center"/>
            <w:hideMark/>
          </w:tcPr>
          <w:p w14:paraId="6ED0610A"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b/>
                <w:bCs/>
              </w:rPr>
              <w:t>Age Appropriateness</w:t>
            </w:r>
          </w:p>
        </w:tc>
        <w:tc>
          <w:tcPr>
            <w:tcW w:w="0" w:type="auto"/>
            <w:tcBorders>
              <w:bottom w:val="nil"/>
            </w:tcBorders>
            <w:vAlign w:val="center"/>
            <w:hideMark/>
          </w:tcPr>
          <w:p w14:paraId="4B279F76"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Generates complex, adult-level vocabulary by default</w:t>
            </w:r>
          </w:p>
        </w:tc>
        <w:tc>
          <w:tcPr>
            <w:tcW w:w="0" w:type="auto"/>
            <w:tcBorders>
              <w:bottom w:val="nil"/>
              <w:right w:val="nil"/>
            </w:tcBorders>
            <w:vAlign w:val="center"/>
            <w:hideMark/>
          </w:tcPr>
          <w:p w14:paraId="4A1D622F" w14:textId="77777777" w:rsidR="007C5C78" w:rsidRPr="00555C43" w:rsidRDefault="007C5C78" w:rsidP="000D7E15">
            <w:pPr>
              <w:jc w:val="center"/>
              <w:rPr>
                <w:rFonts w:ascii="Times New Roman" w:hAnsi="Times New Roman" w:cs="Times New Roman"/>
              </w:rPr>
            </w:pPr>
            <w:r w:rsidRPr="00555C43">
              <w:rPr>
                <w:rFonts w:ascii="Times New Roman" w:hAnsi="Times New Roman" w:cs="Times New Roman"/>
              </w:rPr>
              <w:t>Pre-prompted to use simple, child-friendly vocabulary</w:t>
            </w:r>
          </w:p>
        </w:tc>
      </w:tr>
    </w:tbl>
    <w:p w14:paraId="37766A73" w14:textId="141F31D1" w:rsidR="00555C43" w:rsidRPr="00826A62" w:rsidRDefault="00C463B3" w:rsidP="007C5C78">
      <w:pPr>
        <w:rPr>
          <w:rFonts w:ascii="Times New Roman" w:hAnsi="Times New Roman" w:cs="Times New Roman"/>
          <w:b/>
          <w:bCs/>
          <w:sz w:val="28"/>
        </w:rPr>
      </w:pPr>
      <w:r w:rsidRPr="00826A62">
        <w:rPr>
          <w:rFonts w:ascii="Times New Roman" w:hAnsi="Times New Roman" w:cs="Times New Roman"/>
          <w:b/>
          <w:bCs/>
          <w:sz w:val="28"/>
        </w:rPr>
        <w:lastRenderedPageBreak/>
        <w:t xml:space="preserve">8.2. </w:t>
      </w:r>
      <w:r w:rsidR="00555C43" w:rsidRPr="00826A62">
        <w:rPr>
          <w:rFonts w:ascii="Times New Roman" w:hAnsi="Times New Roman" w:cs="Times New Roman"/>
          <w:b/>
          <w:bCs/>
          <w:sz w:val="28"/>
        </w:rPr>
        <w:t xml:space="preserve">Global </w:t>
      </w:r>
      <w:r w:rsidR="00611D3B" w:rsidRPr="00826A62">
        <w:rPr>
          <w:rFonts w:ascii="Times New Roman" w:hAnsi="Times New Roman" w:cs="Times New Roman"/>
          <w:b/>
          <w:bCs/>
          <w:sz w:val="28"/>
        </w:rPr>
        <w:t>Foundational</w:t>
      </w:r>
      <w:r w:rsidR="00555C43" w:rsidRPr="00826A62">
        <w:rPr>
          <w:rFonts w:ascii="Times New Roman" w:hAnsi="Times New Roman" w:cs="Times New Roman"/>
          <w:b/>
          <w:bCs/>
          <w:sz w:val="28"/>
        </w:rPr>
        <w:t xml:space="preserve"> Models </w:t>
      </w:r>
      <w:r w:rsidR="00611D3B" w:rsidRPr="00826A62">
        <w:rPr>
          <w:rFonts w:ascii="Times New Roman" w:hAnsi="Times New Roman" w:cs="Times New Roman"/>
          <w:b/>
          <w:bCs/>
          <w:sz w:val="28"/>
        </w:rPr>
        <w:t>vs.</w:t>
      </w:r>
      <w:r w:rsidR="00555C43" w:rsidRPr="00826A62">
        <w:rPr>
          <w:rFonts w:ascii="Times New Roman" w:hAnsi="Times New Roman" w:cs="Times New Roman"/>
          <w:b/>
          <w:bCs/>
          <w:sz w:val="28"/>
        </w:rPr>
        <w:t xml:space="preserve"> Jonaki:</w:t>
      </w:r>
    </w:p>
    <w:p w14:paraId="24AD56DC" w14:textId="2904C7EC" w:rsidR="007C5C78" w:rsidRPr="00E57421" w:rsidRDefault="007C5C78" w:rsidP="00555C43">
      <w:pPr>
        <w:jc w:val="both"/>
        <w:rPr>
          <w:rFonts w:ascii="Times New Roman" w:hAnsi="Times New Roman" w:cs="Times New Roman"/>
          <w:szCs w:val="22"/>
        </w:rPr>
      </w:pPr>
      <w:r w:rsidRPr="00E57421">
        <w:rPr>
          <w:rFonts w:ascii="Times New Roman" w:hAnsi="Times New Roman" w:cs="Times New Roman"/>
          <w:szCs w:val="22"/>
        </w:rPr>
        <w:t>To validate the necessity of a domain-specific, localized RAG architecture, an empirical test was conducted comparing the outputs of leading global LLMs (ChatGPT, Grok, and Claude) against the Jonaki system.</w:t>
      </w:r>
      <w:r w:rsidR="00555C43" w:rsidRPr="00E57421">
        <w:rPr>
          <w:rFonts w:ascii="Times New Roman" w:hAnsi="Times New Roman" w:cs="Times New Roman"/>
          <w:szCs w:val="22"/>
        </w:rPr>
        <w:t xml:space="preserve"> </w:t>
      </w:r>
    </w:p>
    <w:p w14:paraId="28EA0C18" w14:textId="77777777" w:rsidR="007C5C78" w:rsidRPr="00E57421" w:rsidRDefault="007C5C78" w:rsidP="00555C43">
      <w:pPr>
        <w:jc w:val="both"/>
        <w:rPr>
          <w:rFonts w:ascii="Times New Roman" w:hAnsi="Times New Roman" w:cs="Times New Roman"/>
          <w:szCs w:val="22"/>
        </w:rPr>
      </w:pPr>
      <w:r w:rsidRPr="00E57421">
        <w:rPr>
          <w:rFonts w:ascii="Times New Roman" w:hAnsi="Times New Roman" w:cs="Times New Roman"/>
          <w:szCs w:val="22"/>
        </w:rPr>
        <w:t>The test utilized a standardized prompt designed to evaluate both linguistic accuracy and pedagogical alignment for a primary school student.</w:t>
      </w:r>
    </w:p>
    <w:p w14:paraId="35DEAF5A" w14:textId="6073A4F5" w:rsidR="007C5C78" w:rsidRPr="00E57421" w:rsidRDefault="007C5C78" w:rsidP="00555C43">
      <w:pPr>
        <w:jc w:val="both"/>
        <w:rPr>
          <w:rFonts w:ascii="Times New Roman" w:hAnsi="Times New Roman" w:cs="Times New Roman"/>
          <w:i/>
          <w:iCs/>
          <w:szCs w:val="22"/>
        </w:rPr>
      </w:pPr>
      <w:r w:rsidRPr="00E57421">
        <w:rPr>
          <w:rFonts w:ascii="Times New Roman" w:hAnsi="Times New Roman" w:cs="Times New Roman"/>
          <w:b/>
          <w:bCs/>
          <w:szCs w:val="22"/>
        </w:rPr>
        <w:t>Test Prompt:</w:t>
      </w:r>
      <w:r w:rsidRPr="00E57421">
        <w:rPr>
          <w:rFonts w:ascii="Times New Roman" w:hAnsi="Times New Roman" w:cs="Times New Roman"/>
          <w:szCs w:val="22"/>
        </w:rPr>
        <w:t xml:space="preserve"> </w:t>
      </w:r>
      <w:r w:rsidRPr="00E57421">
        <w:rPr>
          <w:rFonts w:ascii="Times New Roman" w:hAnsi="Times New Roman" w:cs="Times New Roman"/>
          <w:i/>
          <w:iCs/>
          <w:szCs w:val="22"/>
        </w:rPr>
        <w:t>"</w:t>
      </w:r>
      <w:r w:rsidRPr="00E57421">
        <w:rPr>
          <w:rFonts w:ascii="Shonar Bangla" w:hAnsi="Shonar Bangla" w:cs="Shonar Bangla"/>
          <w:i/>
          <w:iCs/>
          <w:szCs w:val="22"/>
        </w:rPr>
        <w:t>পৰিবেশ</w:t>
      </w:r>
      <w:r w:rsidRPr="00E57421">
        <w:rPr>
          <w:rFonts w:ascii="Times New Roman" w:hAnsi="Times New Roman" w:cs="Times New Roman"/>
          <w:i/>
          <w:iCs/>
          <w:szCs w:val="22"/>
        </w:rPr>
        <w:t xml:space="preserve"> </w:t>
      </w:r>
      <w:r w:rsidRPr="00E57421">
        <w:rPr>
          <w:rFonts w:ascii="Shonar Bangla" w:hAnsi="Shonar Bangla" w:cs="Shonar Bangla"/>
          <w:i/>
          <w:iCs/>
          <w:szCs w:val="22"/>
        </w:rPr>
        <w:t>কাক</w:t>
      </w:r>
      <w:r w:rsidRPr="00E57421">
        <w:rPr>
          <w:rFonts w:ascii="Times New Roman" w:hAnsi="Times New Roman" w:cs="Times New Roman"/>
          <w:i/>
          <w:iCs/>
          <w:szCs w:val="22"/>
        </w:rPr>
        <w:t xml:space="preserve"> </w:t>
      </w:r>
      <w:r w:rsidRPr="00E57421">
        <w:rPr>
          <w:rFonts w:ascii="Shonar Bangla" w:hAnsi="Shonar Bangla" w:cs="Shonar Bangla"/>
          <w:i/>
          <w:iCs/>
          <w:szCs w:val="22"/>
        </w:rPr>
        <w:t>বোলে</w:t>
      </w:r>
      <w:r w:rsidRPr="00E57421">
        <w:rPr>
          <w:rFonts w:ascii="Times New Roman" w:hAnsi="Times New Roman" w:cs="Times New Roman"/>
          <w:i/>
          <w:iCs/>
          <w:szCs w:val="22"/>
        </w:rPr>
        <w:t xml:space="preserve">? Explain this to me in simple </w:t>
      </w:r>
      <w:r w:rsidR="00611D3B">
        <w:rPr>
          <w:rFonts w:ascii="Times New Roman" w:hAnsi="Times New Roman" w:cs="Times New Roman"/>
          <w:i/>
          <w:iCs/>
          <w:szCs w:val="22"/>
        </w:rPr>
        <w:t>terms."</w:t>
      </w:r>
    </w:p>
    <w:p w14:paraId="3AF9DB7C" w14:textId="4F8237BA" w:rsidR="007C5C78" w:rsidRPr="00E57421" w:rsidRDefault="007C5C78" w:rsidP="00555C43">
      <w:pPr>
        <w:jc w:val="both"/>
        <w:rPr>
          <w:rFonts w:ascii="Times New Roman" w:hAnsi="Times New Roman" w:cs="Times New Roman"/>
          <w:szCs w:val="22"/>
        </w:rPr>
      </w:pPr>
      <w:r w:rsidRPr="00E57421">
        <w:rPr>
          <w:rFonts w:ascii="Times New Roman" w:hAnsi="Times New Roman" w:cs="Times New Roman"/>
          <w:szCs w:val="22"/>
        </w:rPr>
        <w:t xml:space="preserve">While global models possess immense computational power, the visual evidence (Screenshots X to Y) demonstrates distinct architectural and training failures when deployed for </w:t>
      </w:r>
      <w:r w:rsidR="00611D3B">
        <w:rPr>
          <w:rFonts w:ascii="Times New Roman" w:hAnsi="Times New Roman" w:cs="Times New Roman"/>
          <w:szCs w:val="22"/>
        </w:rPr>
        <w:t>regional early-childhood</w:t>
      </w:r>
      <w:r w:rsidRPr="00E57421">
        <w:rPr>
          <w:rFonts w:ascii="Times New Roman" w:hAnsi="Times New Roman" w:cs="Times New Roman"/>
          <w:szCs w:val="22"/>
        </w:rPr>
        <w:t xml:space="preserve"> education:</w:t>
      </w:r>
    </w:p>
    <w:p w14:paraId="1E6606A8" w14:textId="77777777" w:rsidR="007C5C78" w:rsidRPr="00E57421" w:rsidRDefault="007C5C78">
      <w:pPr>
        <w:pStyle w:val="ListParagraph"/>
        <w:numPr>
          <w:ilvl w:val="0"/>
          <w:numId w:val="31"/>
        </w:numPr>
        <w:spacing w:line="300" w:lineRule="auto"/>
        <w:jc w:val="both"/>
        <w:rPr>
          <w:rFonts w:ascii="Times New Roman" w:hAnsi="Times New Roman" w:cs="Times New Roman"/>
          <w:szCs w:val="22"/>
        </w:rPr>
      </w:pPr>
      <w:r w:rsidRPr="00E57421">
        <w:rPr>
          <w:rFonts w:ascii="Times New Roman" w:hAnsi="Times New Roman" w:cs="Times New Roman"/>
          <w:b/>
          <w:bCs/>
          <w:szCs w:val="22"/>
        </w:rPr>
        <w:t>ChatGPT (Cross-Lingual Bleed &amp; Lexical Hallucination):</w:t>
      </w:r>
      <w:r w:rsidRPr="00E57421">
        <w:rPr>
          <w:rFonts w:ascii="Times New Roman" w:hAnsi="Times New Roman" w:cs="Times New Roman"/>
          <w:szCs w:val="22"/>
        </w:rPr>
        <w:t xml:space="preserve"> As seen in the output, ChatGPT struggles with the low-resource nature of the Assamese language. Because its tokenizer is heavily biased toward high-resource Indic languages, it compensates for missing Assamese vocabulary by hallucinating and inserting Hindi or Bengali words. In an educational setting, exposing a Class 3 student to incorrect, cross-lingual grammar completely breaks the learning process and teaches incorrect native vocabulary.</w:t>
      </w:r>
    </w:p>
    <w:p w14:paraId="5666776A" w14:textId="77777777" w:rsidR="000C4ADC" w:rsidRDefault="007C5C78" w:rsidP="000C4ADC">
      <w:pPr>
        <w:keepNext/>
        <w:jc w:val="center"/>
      </w:pPr>
      <w:r w:rsidRPr="00E57421">
        <w:rPr>
          <w:rFonts w:ascii="Times New Roman" w:hAnsi="Times New Roman" w:cs="Times New Roman"/>
          <w:noProof/>
          <w:szCs w:val="22"/>
        </w:rPr>
        <w:drawing>
          <wp:inline distT="0" distB="0" distL="0" distR="0" wp14:anchorId="3C6D5C37" wp14:editId="3C912202">
            <wp:extent cx="5741066" cy="2479040"/>
            <wp:effectExtent l="19050" t="19050" r="12065" b="16510"/>
            <wp:docPr id="3947149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14974" name="Picture 18"/>
                    <pic:cNvPicPr/>
                  </pic:nvPicPr>
                  <pic:blipFill rotWithShape="1">
                    <a:blip r:embed="rId26" cstate="print">
                      <a:extLst>
                        <a:ext uri="{28A0092B-C50C-407E-A947-70E740481C1C}">
                          <a14:useLocalDpi xmlns:a14="http://schemas.microsoft.com/office/drawing/2010/main" val="0"/>
                        </a:ext>
                      </a:extLst>
                    </a:blip>
                    <a:srcRect t="762"/>
                    <a:stretch>
                      <a:fillRect/>
                    </a:stretch>
                  </pic:blipFill>
                  <pic:spPr bwMode="auto">
                    <a:xfrm>
                      <a:off x="0" y="0"/>
                      <a:ext cx="5742043" cy="2479462"/>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41E4E050" w14:textId="5DA7366A" w:rsidR="007C5C78" w:rsidRPr="000C4ADC" w:rsidRDefault="000C4ADC" w:rsidP="000C4ADC">
      <w:pPr>
        <w:pStyle w:val="Caption"/>
        <w:jc w:val="center"/>
        <w:rPr>
          <w:rFonts w:ascii="Times New Roman" w:hAnsi="Times New Roman" w:cs="Times New Roman"/>
          <w:sz w:val="20"/>
          <w:szCs w:val="20"/>
        </w:rPr>
      </w:pPr>
      <w:r w:rsidRPr="000C4ADC">
        <w:rPr>
          <w:rFonts w:ascii="Times New Roman" w:hAnsi="Times New Roman" w:cs="Times New Roman"/>
          <w:sz w:val="20"/>
          <w:szCs w:val="20"/>
        </w:rPr>
        <w:t xml:space="preserve">Figure </w:t>
      </w:r>
      <w:r>
        <w:rPr>
          <w:rFonts w:ascii="Times New Roman" w:hAnsi="Times New Roman" w:cs="Times New Roman"/>
          <w:sz w:val="20"/>
          <w:szCs w:val="20"/>
        </w:rPr>
        <w:t>16</w:t>
      </w:r>
      <w:r w:rsidRPr="000C4ADC">
        <w:rPr>
          <w:rFonts w:ascii="Times New Roman" w:hAnsi="Times New Roman" w:cs="Times New Roman"/>
          <w:sz w:val="20"/>
          <w:szCs w:val="20"/>
        </w:rPr>
        <w:t xml:space="preserve">: </w:t>
      </w:r>
      <w:r w:rsidRPr="000C4ADC">
        <w:rPr>
          <w:rFonts w:ascii="Times New Roman" w:hAnsi="Times New Roman" w:cs="Times New Roman"/>
          <w:b w:val="0"/>
          <w:bCs w:val="0"/>
          <w:sz w:val="20"/>
          <w:szCs w:val="20"/>
        </w:rPr>
        <w:t>ChatGPT output exhibiting cross-lingual bleeding (Hindi/Bengali mix)</w:t>
      </w:r>
    </w:p>
    <w:p w14:paraId="047E30C3" w14:textId="77777777" w:rsidR="007C5C78" w:rsidRPr="00E57421" w:rsidRDefault="007C5C78" w:rsidP="007C5C78">
      <w:pPr>
        <w:rPr>
          <w:rFonts w:ascii="Times New Roman" w:hAnsi="Times New Roman" w:cs="Times New Roman"/>
          <w:szCs w:val="22"/>
        </w:rPr>
      </w:pPr>
    </w:p>
    <w:p w14:paraId="78215831" w14:textId="77777777" w:rsidR="007C5C78" w:rsidRPr="00E57421" w:rsidRDefault="007C5C78">
      <w:pPr>
        <w:pStyle w:val="ListParagraph"/>
        <w:numPr>
          <w:ilvl w:val="0"/>
          <w:numId w:val="31"/>
        </w:numPr>
        <w:spacing w:line="300" w:lineRule="auto"/>
        <w:jc w:val="both"/>
        <w:rPr>
          <w:rFonts w:ascii="Times New Roman" w:hAnsi="Times New Roman" w:cs="Times New Roman"/>
          <w:szCs w:val="22"/>
        </w:rPr>
      </w:pPr>
      <w:r w:rsidRPr="00E57421">
        <w:rPr>
          <w:rFonts w:ascii="Times New Roman" w:hAnsi="Times New Roman" w:cs="Times New Roman"/>
          <w:b/>
          <w:bCs/>
          <w:szCs w:val="22"/>
        </w:rPr>
        <w:t>Gemini (Information Overload &amp; Excessive Structuring):</w:t>
      </w:r>
      <w:r w:rsidRPr="00E57421">
        <w:rPr>
          <w:rFonts w:ascii="Times New Roman" w:hAnsi="Times New Roman" w:cs="Times New Roman"/>
          <w:szCs w:val="22"/>
        </w:rPr>
        <w:t xml:space="preserve"> As a model highly optimized for comprehensive retrieval and productivity, Gemini often responds to simple educational prompts with excessive structuring. It tends to output bulleted lists, bolded sub-terms, and multi-paragraph breakdowns. While factually accurate, this presentation style is designed for adult comprehension. A Class 3 student requires a gentle, conversational narrative, making Gemini's "executive summary" approach pedagogically overwhelming.</w:t>
      </w:r>
    </w:p>
    <w:p w14:paraId="5269B10B" w14:textId="77777777" w:rsidR="000C4ADC" w:rsidRDefault="007C5C78" w:rsidP="000C4ADC">
      <w:pPr>
        <w:keepNext/>
        <w:jc w:val="center"/>
      </w:pPr>
      <w:r w:rsidRPr="00E57421">
        <w:rPr>
          <w:rFonts w:ascii="Times New Roman" w:hAnsi="Times New Roman" w:cs="Times New Roman"/>
          <w:noProof/>
          <w:szCs w:val="22"/>
        </w:rPr>
        <w:lastRenderedPageBreak/>
        <w:drawing>
          <wp:inline distT="0" distB="0" distL="0" distR="0" wp14:anchorId="62F54465" wp14:editId="3385356B">
            <wp:extent cx="5746472" cy="2575897"/>
            <wp:effectExtent l="19050" t="19050" r="26035" b="15240"/>
            <wp:docPr id="13893726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2627"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6472" cy="2575897"/>
                    </a:xfrm>
                    <a:prstGeom prst="rect">
                      <a:avLst/>
                    </a:prstGeom>
                    <a:ln w="6350">
                      <a:solidFill>
                        <a:schemeClr val="tx1"/>
                      </a:solidFill>
                    </a:ln>
                  </pic:spPr>
                </pic:pic>
              </a:graphicData>
            </a:graphic>
          </wp:inline>
        </w:drawing>
      </w:r>
    </w:p>
    <w:p w14:paraId="0D7C1590" w14:textId="3F298201" w:rsidR="007C5C78" w:rsidRPr="000C4ADC" w:rsidRDefault="000C4ADC" w:rsidP="000C4ADC">
      <w:pPr>
        <w:pStyle w:val="Caption"/>
        <w:jc w:val="center"/>
        <w:rPr>
          <w:rFonts w:ascii="Times New Roman" w:hAnsi="Times New Roman" w:cs="Times New Roman"/>
          <w:sz w:val="20"/>
          <w:szCs w:val="20"/>
        </w:rPr>
      </w:pPr>
      <w:r w:rsidRPr="000C4ADC">
        <w:rPr>
          <w:rFonts w:ascii="Times New Roman" w:hAnsi="Times New Roman" w:cs="Times New Roman"/>
          <w:sz w:val="20"/>
          <w:szCs w:val="20"/>
        </w:rPr>
        <w:t xml:space="preserve">Figure </w:t>
      </w:r>
      <w:r>
        <w:rPr>
          <w:rFonts w:ascii="Times New Roman" w:hAnsi="Times New Roman" w:cs="Times New Roman"/>
          <w:sz w:val="20"/>
          <w:szCs w:val="20"/>
        </w:rPr>
        <w:t>17</w:t>
      </w:r>
      <w:r w:rsidRPr="000C4ADC">
        <w:rPr>
          <w:rFonts w:ascii="Times New Roman" w:hAnsi="Times New Roman" w:cs="Times New Roman"/>
          <w:sz w:val="20"/>
          <w:szCs w:val="20"/>
        </w:rPr>
        <w:t xml:space="preserve">: </w:t>
      </w:r>
      <w:r w:rsidRPr="000C4ADC">
        <w:rPr>
          <w:rFonts w:ascii="Times New Roman" w:hAnsi="Times New Roman" w:cs="Times New Roman"/>
          <w:b w:val="0"/>
          <w:bCs w:val="0"/>
          <w:sz w:val="20"/>
          <w:szCs w:val="20"/>
        </w:rPr>
        <w:t>Gemini output demonstrating information overload and excessive structural formatting</w:t>
      </w:r>
    </w:p>
    <w:p w14:paraId="6C53F5E6" w14:textId="77777777" w:rsidR="007C5C78" w:rsidRPr="00E57421" w:rsidRDefault="007C5C78" w:rsidP="007C5C78">
      <w:pPr>
        <w:rPr>
          <w:rFonts w:ascii="Times New Roman" w:hAnsi="Times New Roman" w:cs="Times New Roman"/>
          <w:szCs w:val="22"/>
        </w:rPr>
      </w:pPr>
    </w:p>
    <w:p w14:paraId="6C0D686C" w14:textId="77777777" w:rsidR="007C5C78" w:rsidRPr="00E57421" w:rsidRDefault="007C5C78">
      <w:pPr>
        <w:pStyle w:val="ListParagraph"/>
        <w:numPr>
          <w:ilvl w:val="0"/>
          <w:numId w:val="31"/>
        </w:numPr>
        <w:spacing w:line="300" w:lineRule="auto"/>
        <w:jc w:val="both"/>
        <w:rPr>
          <w:rFonts w:ascii="Times New Roman" w:hAnsi="Times New Roman" w:cs="Times New Roman"/>
          <w:szCs w:val="22"/>
        </w:rPr>
      </w:pPr>
      <w:r w:rsidRPr="00E57421">
        <w:rPr>
          <w:rFonts w:ascii="Times New Roman" w:hAnsi="Times New Roman" w:cs="Times New Roman"/>
          <w:b/>
          <w:bCs/>
          <w:szCs w:val="22"/>
        </w:rPr>
        <w:t>Grok (Excessive Code-Switching &amp; Language Dilution):</w:t>
      </w:r>
      <w:r w:rsidRPr="00E57421">
        <w:rPr>
          <w:rFonts w:ascii="Times New Roman" w:hAnsi="Times New Roman" w:cs="Times New Roman"/>
          <w:szCs w:val="22"/>
        </w:rPr>
        <w:t xml:space="preserve"> Grok’s response highlights a severe lack of deep Assamese training data. By answering with a 70% English and 30% Assamese split (code-switching), it fails the fundamental requirement of serving vernacular-medium students. A student in an Assamese-medium SCERT school requires native language immersion to grasp scientific concepts, making a heavily English-biased response unusable.</w:t>
      </w:r>
    </w:p>
    <w:p w14:paraId="491108B5" w14:textId="77777777" w:rsidR="000C4ADC" w:rsidRDefault="007C5C78" w:rsidP="000C4ADC">
      <w:pPr>
        <w:keepNext/>
        <w:jc w:val="center"/>
      </w:pPr>
      <w:r w:rsidRPr="00E57421">
        <w:rPr>
          <w:rFonts w:ascii="Times New Roman" w:hAnsi="Times New Roman" w:cs="Times New Roman"/>
          <w:noProof/>
          <w:szCs w:val="22"/>
        </w:rPr>
        <w:drawing>
          <wp:inline distT="0" distB="0" distL="0" distR="0" wp14:anchorId="1FE70725" wp14:editId="48CB1F86">
            <wp:extent cx="4707975" cy="2034341"/>
            <wp:effectExtent l="19050" t="19050" r="16510" b="23495"/>
            <wp:docPr id="10471813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81301" name="Picture 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07975" cy="2034341"/>
                    </a:xfrm>
                    <a:prstGeom prst="rect">
                      <a:avLst/>
                    </a:prstGeom>
                    <a:ln w="6350">
                      <a:solidFill>
                        <a:schemeClr val="tx1"/>
                      </a:solidFill>
                    </a:ln>
                  </pic:spPr>
                </pic:pic>
              </a:graphicData>
            </a:graphic>
          </wp:inline>
        </w:drawing>
      </w:r>
    </w:p>
    <w:p w14:paraId="195A4AFA" w14:textId="15D44C91" w:rsidR="007C5C78" w:rsidRPr="004C09DB" w:rsidRDefault="000C4ADC" w:rsidP="004C09DB">
      <w:pPr>
        <w:pStyle w:val="Caption"/>
        <w:jc w:val="center"/>
        <w:rPr>
          <w:rFonts w:ascii="Times New Roman" w:hAnsi="Times New Roman" w:cs="Times New Roman"/>
          <w:sz w:val="20"/>
          <w:szCs w:val="20"/>
        </w:rPr>
      </w:pPr>
      <w:r w:rsidRPr="004C09DB">
        <w:rPr>
          <w:rFonts w:ascii="Times New Roman" w:hAnsi="Times New Roman" w:cs="Times New Roman"/>
          <w:sz w:val="20"/>
          <w:szCs w:val="20"/>
        </w:rPr>
        <w:t xml:space="preserve">Figure </w:t>
      </w:r>
      <w:r w:rsidR="004C09DB">
        <w:rPr>
          <w:rFonts w:ascii="Times New Roman" w:hAnsi="Times New Roman" w:cs="Times New Roman"/>
          <w:sz w:val="20"/>
          <w:szCs w:val="20"/>
        </w:rPr>
        <w:t>18</w:t>
      </w:r>
      <w:r w:rsidRPr="004C09DB">
        <w:rPr>
          <w:rFonts w:ascii="Times New Roman" w:hAnsi="Times New Roman" w:cs="Times New Roman"/>
          <w:sz w:val="20"/>
          <w:szCs w:val="20"/>
        </w:rPr>
        <w:t xml:space="preserve">: </w:t>
      </w:r>
      <w:r w:rsidRPr="004C09DB">
        <w:rPr>
          <w:rFonts w:ascii="Times New Roman" w:hAnsi="Times New Roman" w:cs="Times New Roman"/>
          <w:b w:val="0"/>
          <w:bCs w:val="0"/>
          <w:sz w:val="20"/>
          <w:szCs w:val="20"/>
        </w:rPr>
        <w:t>Grok xAI output exhibiting heavy English code-switching</w:t>
      </w:r>
    </w:p>
    <w:p w14:paraId="37FB24F3" w14:textId="77777777" w:rsidR="007C5C78" w:rsidRPr="00E57421" w:rsidRDefault="007C5C78" w:rsidP="00555C43">
      <w:pPr>
        <w:jc w:val="both"/>
        <w:rPr>
          <w:rFonts w:ascii="Times New Roman" w:hAnsi="Times New Roman" w:cs="Times New Roman"/>
          <w:szCs w:val="22"/>
        </w:rPr>
      </w:pPr>
    </w:p>
    <w:p w14:paraId="38C546BC" w14:textId="77777777" w:rsidR="007C5C78" w:rsidRPr="00E57421" w:rsidRDefault="007C5C78">
      <w:pPr>
        <w:pStyle w:val="ListParagraph"/>
        <w:numPr>
          <w:ilvl w:val="0"/>
          <w:numId w:val="31"/>
        </w:numPr>
        <w:spacing w:line="300" w:lineRule="auto"/>
        <w:jc w:val="both"/>
        <w:rPr>
          <w:rFonts w:ascii="Times New Roman" w:hAnsi="Times New Roman" w:cs="Times New Roman"/>
          <w:szCs w:val="22"/>
        </w:rPr>
      </w:pPr>
      <w:r w:rsidRPr="00E57421">
        <w:rPr>
          <w:rFonts w:ascii="Times New Roman" w:hAnsi="Times New Roman" w:cs="Times New Roman"/>
          <w:b/>
          <w:bCs/>
          <w:szCs w:val="22"/>
        </w:rPr>
        <w:t>Claude (Pedagogical Mismatch &amp; Cognitive Overload):</w:t>
      </w:r>
      <w:r w:rsidRPr="00E57421">
        <w:rPr>
          <w:rFonts w:ascii="Times New Roman" w:hAnsi="Times New Roman" w:cs="Times New Roman"/>
          <w:szCs w:val="22"/>
        </w:rPr>
        <w:t xml:space="preserve"> While Claude manages the Assamese syntax better, it completely fails the "Pedagogical Alignment" test. Despite the explicit instruction to explain it in "simple terms," the model utilizes complex, university-level ecological jargon. For an 8-to-10-year-old child, this introduces severe cognitive overload, making the explanation scientifically accurate but educationally worthless.</w:t>
      </w:r>
    </w:p>
    <w:p w14:paraId="0427410D" w14:textId="77777777" w:rsidR="004C09DB" w:rsidRDefault="007C5C78" w:rsidP="004C09DB">
      <w:pPr>
        <w:keepNext/>
        <w:jc w:val="center"/>
      </w:pPr>
      <w:r w:rsidRPr="00E57421">
        <w:rPr>
          <w:rFonts w:ascii="Times New Roman" w:hAnsi="Times New Roman" w:cs="Times New Roman"/>
          <w:noProof/>
          <w:szCs w:val="22"/>
        </w:rPr>
        <w:lastRenderedPageBreak/>
        <w:drawing>
          <wp:inline distT="0" distB="0" distL="0" distR="0" wp14:anchorId="001D59CD" wp14:editId="36A48E7C">
            <wp:extent cx="4363465" cy="3271520"/>
            <wp:effectExtent l="19050" t="19050" r="18415" b="24130"/>
            <wp:docPr id="1574532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32196" name="Picture 21"/>
                    <pic:cNvPicPr/>
                  </pic:nvPicPr>
                  <pic:blipFill>
                    <a:blip r:embed="rId29">
                      <a:extLst>
                        <a:ext uri="{28A0092B-C50C-407E-A947-70E740481C1C}">
                          <a14:useLocalDpi xmlns:a14="http://schemas.microsoft.com/office/drawing/2010/main" val="0"/>
                        </a:ext>
                      </a:extLst>
                    </a:blip>
                    <a:stretch>
                      <a:fillRect/>
                    </a:stretch>
                  </pic:blipFill>
                  <pic:spPr>
                    <a:xfrm>
                      <a:off x="0" y="0"/>
                      <a:ext cx="4363465" cy="3271520"/>
                    </a:xfrm>
                    <a:prstGeom prst="rect">
                      <a:avLst/>
                    </a:prstGeom>
                    <a:ln w="6350">
                      <a:solidFill>
                        <a:schemeClr val="tx1"/>
                      </a:solidFill>
                    </a:ln>
                  </pic:spPr>
                </pic:pic>
              </a:graphicData>
            </a:graphic>
          </wp:inline>
        </w:drawing>
      </w:r>
    </w:p>
    <w:p w14:paraId="3AA0930B" w14:textId="27540139" w:rsidR="00555C43" w:rsidRPr="004C09DB" w:rsidRDefault="004C09DB" w:rsidP="004C09DB">
      <w:pPr>
        <w:pStyle w:val="Caption"/>
        <w:jc w:val="center"/>
        <w:rPr>
          <w:rFonts w:ascii="Times New Roman" w:hAnsi="Times New Roman" w:cs="Times New Roman"/>
          <w:sz w:val="20"/>
          <w:szCs w:val="20"/>
        </w:rPr>
      </w:pPr>
      <w:r w:rsidRPr="004C09DB">
        <w:rPr>
          <w:rFonts w:ascii="Times New Roman" w:hAnsi="Times New Roman" w:cs="Times New Roman"/>
          <w:sz w:val="20"/>
          <w:szCs w:val="20"/>
        </w:rPr>
        <w:t xml:space="preserve">Figure </w:t>
      </w:r>
      <w:r>
        <w:rPr>
          <w:rFonts w:ascii="Times New Roman" w:hAnsi="Times New Roman" w:cs="Times New Roman"/>
          <w:sz w:val="20"/>
          <w:szCs w:val="20"/>
        </w:rPr>
        <w:t>19</w:t>
      </w:r>
      <w:r w:rsidRPr="004C09DB">
        <w:rPr>
          <w:rFonts w:ascii="Times New Roman" w:hAnsi="Times New Roman" w:cs="Times New Roman"/>
          <w:sz w:val="20"/>
          <w:szCs w:val="20"/>
        </w:rPr>
        <w:t xml:space="preserve">: </w:t>
      </w:r>
      <w:r w:rsidRPr="004C09DB">
        <w:rPr>
          <w:rFonts w:ascii="Times New Roman" w:hAnsi="Times New Roman" w:cs="Times New Roman"/>
          <w:b w:val="0"/>
          <w:bCs w:val="0"/>
          <w:sz w:val="20"/>
          <w:szCs w:val="20"/>
        </w:rPr>
        <w:t>Claude output demonstrating pedagogical mismatch and high complexity</w:t>
      </w:r>
    </w:p>
    <w:p w14:paraId="0C4F94C6" w14:textId="77777777" w:rsidR="00E57421" w:rsidRDefault="00E57421" w:rsidP="00555C43">
      <w:pPr>
        <w:pStyle w:val="Caption"/>
        <w:jc w:val="both"/>
        <w:rPr>
          <w:rFonts w:ascii="Times New Roman" w:hAnsi="Times New Roman" w:cs="Times New Roman"/>
          <w:sz w:val="22"/>
          <w:szCs w:val="22"/>
        </w:rPr>
      </w:pPr>
    </w:p>
    <w:p w14:paraId="0BFBC264" w14:textId="2B12048C" w:rsidR="00555C43" w:rsidRPr="00F30703" w:rsidRDefault="00555C43" w:rsidP="00555C43">
      <w:pPr>
        <w:pStyle w:val="Caption"/>
        <w:jc w:val="both"/>
        <w:rPr>
          <w:rFonts w:ascii="Times New Roman" w:hAnsi="Times New Roman" w:cs="Times New Roman"/>
          <w:sz w:val="24"/>
          <w:szCs w:val="24"/>
        </w:rPr>
      </w:pPr>
      <w:r w:rsidRPr="00F30703">
        <w:rPr>
          <w:rFonts w:ascii="Times New Roman" w:hAnsi="Times New Roman" w:cs="Times New Roman"/>
          <w:sz w:val="24"/>
          <w:szCs w:val="24"/>
        </w:rPr>
        <w:t xml:space="preserve">Conclusion of the </w:t>
      </w:r>
      <w:r w:rsidR="00611D3B" w:rsidRPr="00F30703">
        <w:rPr>
          <w:rFonts w:ascii="Times New Roman" w:hAnsi="Times New Roman" w:cs="Times New Roman"/>
          <w:sz w:val="24"/>
          <w:szCs w:val="24"/>
        </w:rPr>
        <w:t>empirical</w:t>
      </w:r>
      <w:r w:rsidRPr="00F30703">
        <w:rPr>
          <w:rFonts w:ascii="Times New Roman" w:hAnsi="Times New Roman" w:cs="Times New Roman"/>
          <w:sz w:val="24"/>
          <w:szCs w:val="24"/>
        </w:rPr>
        <w:t xml:space="preserve"> test:</w:t>
      </w:r>
    </w:p>
    <w:p w14:paraId="41F146A7" w14:textId="7957D289" w:rsidR="007C5C78" w:rsidRPr="00E57421" w:rsidRDefault="007C5C78" w:rsidP="00555C43">
      <w:pPr>
        <w:jc w:val="both"/>
        <w:rPr>
          <w:rFonts w:ascii="Times New Roman" w:hAnsi="Times New Roman" w:cs="Times New Roman"/>
          <w:szCs w:val="22"/>
        </w:rPr>
      </w:pPr>
      <w:r w:rsidRPr="00E57421">
        <w:rPr>
          <w:rFonts w:ascii="Times New Roman" w:hAnsi="Times New Roman" w:cs="Times New Roman"/>
          <w:szCs w:val="22"/>
        </w:rPr>
        <w:t>These varying failure modes prove why Jonaki</w:t>
      </w:r>
      <w:r w:rsidR="004C09DB">
        <w:rPr>
          <w:rFonts w:ascii="Times New Roman" w:hAnsi="Times New Roman" w:cs="Times New Roman"/>
          <w:szCs w:val="22"/>
        </w:rPr>
        <w:t>’</w:t>
      </w:r>
      <w:r w:rsidRPr="00E57421">
        <w:rPr>
          <w:rFonts w:ascii="Times New Roman" w:hAnsi="Times New Roman" w:cs="Times New Roman"/>
          <w:szCs w:val="22"/>
        </w:rPr>
        <w:t>s architecture is essential. By utilizing Sarvam-30B, Jonaki guarantees native Assamese processing without Hindi/Bengali cross-lingual bleeding or English dilution. Furthermore, by constraining the knowledge base via the ChromaDB RAG Pipeline, Jonaki forces the AI to use the exact, simple vocabulary found in the Class 3 and 4 EVS textbooks, eliminating the structural and pedagogical mismatches exhibited by global models</w:t>
      </w:r>
      <w:r w:rsidR="00D01AE8">
        <w:rPr>
          <w:rFonts w:ascii="Times New Roman" w:hAnsi="Times New Roman" w:cs="Times New Roman"/>
          <w:szCs w:val="22"/>
        </w:rPr>
        <w:t xml:space="preserve"> [3] [10]</w:t>
      </w:r>
      <w:r w:rsidRPr="00E57421">
        <w:rPr>
          <w:rFonts w:ascii="Times New Roman" w:hAnsi="Times New Roman" w:cs="Times New Roman"/>
          <w:szCs w:val="22"/>
        </w:rPr>
        <w:t>.</w:t>
      </w:r>
    </w:p>
    <w:p w14:paraId="603045AA" w14:textId="77777777" w:rsidR="007C5C78" w:rsidRPr="00E57421" w:rsidRDefault="007C5C78" w:rsidP="004C09DB">
      <w:pPr>
        <w:keepNext/>
        <w:jc w:val="center"/>
        <w:rPr>
          <w:rFonts w:ascii="Times New Roman" w:hAnsi="Times New Roman" w:cs="Times New Roman"/>
          <w:szCs w:val="22"/>
        </w:rPr>
      </w:pPr>
      <w:r w:rsidRPr="00E57421">
        <w:rPr>
          <w:rFonts w:ascii="Times New Roman" w:hAnsi="Times New Roman" w:cs="Times New Roman"/>
          <w:noProof/>
          <w:szCs w:val="22"/>
        </w:rPr>
        <w:drawing>
          <wp:inline distT="0" distB="0" distL="0" distR="0" wp14:anchorId="124316DB" wp14:editId="22ADE99E">
            <wp:extent cx="4595813" cy="2087245"/>
            <wp:effectExtent l="0" t="0" r="0" b="8255"/>
            <wp:docPr id="19459591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9139" name="Picture 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95813" cy="2087245"/>
                    </a:xfrm>
                    <a:prstGeom prst="rect">
                      <a:avLst/>
                    </a:prstGeom>
                  </pic:spPr>
                </pic:pic>
              </a:graphicData>
            </a:graphic>
          </wp:inline>
        </w:drawing>
      </w:r>
    </w:p>
    <w:p w14:paraId="4E415BD8" w14:textId="256951B6" w:rsidR="007C5C78" w:rsidRPr="004C09DB" w:rsidRDefault="004C09DB" w:rsidP="004C09DB">
      <w:pPr>
        <w:jc w:val="center"/>
        <w:rPr>
          <w:rFonts w:ascii="Times New Roman" w:hAnsi="Times New Roman" w:cs="Times New Roman"/>
          <w:sz w:val="20"/>
          <w:szCs w:val="20"/>
        </w:rPr>
      </w:pPr>
      <w:r>
        <w:rPr>
          <w:rFonts w:ascii="Times New Roman" w:hAnsi="Times New Roman" w:cs="Times New Roman"/>
          <w:sz w:val="20"/>
          <w:szCs w:val="20"/>
        </w:rPr>
        <w:t>(a)</w:t>
      </w:r>
    </w:p>
    <w:p w14:paraId="1FA21BAF" w14:textId="77777777" w:rsidR="004C09DB" w:rsidRDefault="007C5C78" w:rsidP="004C09DB">
      <w:pPr>
        <w:keepNext/>
        <w:jc w:val="center"/>
      </w:pPr>
      <w:r w:rsidRPr="00E57421">
        <w:rPr>
          <w:rFonts w:ascii="Times New Roman" w:hAnsi="Times New Roman" w:cs="Times New Roman"/>
          <w:noProof/>
          <w:szCs w:val="22"/>
        </w:rPr>
        <w:lastRenderedPageBreak/>
        <w:drawing>
          <wp:inline distT="0" distB="0" distL="0" distR="0" wp14:anchorId="2AFAF835" wp14:editId="30942769">
            <wp:extent cx="5324193" cy="2489835"/>
            <wp:effectExtent l="0" t="0" r="0" b="5715"/>
            <wp:docPr id="17162565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56596" name="Picture 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4193" cy="2489835"/>
                    </a:xfrm>
                    <a:prstGeom prst="rect">
                      <a:avLst/>
                    </a:prstGeom>
                  </pic:spPr>
                </pic:pic>
              </a:graphicData>
            </a:graphic>
          </wp:inline>
        </w:drawing>
      </w:r>
    </w:p>
    <w:p w14:paraId="1FA75C0F" w14:textId="102B0978" w:rsidR="000221FC" w:rsidRPr="004C09DB" w:rsidRDefault="004C09DB" w:rsidP="004C09DB">
      <w:pPr>
        <w:pStyle w:val="Caption"/>
        <w:jc w:val="center"/>
        <w:rPr>
          <w:rFonts w:ascii="Times New Roman" w:hAnsi="Times New Roman" w:cs="Times New Roman"/>
          <w:sz w:val="20"/>
          <w:szCs w:val="20"/>
        </w:rPr>
      </w:pPr>
      <w:r w:rsidRPr="004C09DB">
        <w:rPr>
          <w:rFonts w:ascii="Times New Roman" w:hAnsi="Times New Roman" w:cs="Times New Roman"/>
          <w:sz w:val="20"/>
          <w:szCs w:val="20"/>
        </w:rPr>
        <w:t xml:space="preserve">Figure </w:t>
      </w:r>
      <w:r>
        <w:rPr>
          <w:rFonts w:ascii="Times New Roman" w:hAnsi="Times New Roman" w:cs="Times New Roman"/>
          <w:sz w:val="20"/>
          <w:szCs w:val="20"/>
        </w:rPr>
        <w:t>20</w:t>
      </w:r>
      <w:r w:rsidRPr="004C09DB">
        <w:rPr>
          <w:rFonts w:ascii="Times New Roman" w:hAnsi="Times New Roman" w:cs="Times New Roman"/>
          <w:sz w:val="20"/>
          <w:szCs w:val="20"/>
        </w:rPr>
        <w:t xml:space="preserve">:(a) </w:t>
      </w:r>
      <w:r w:rsidRPr="004C09DB">
        <w:rPr>
          <w:rFonts w:ascii="Times New Roman" w:hAnsi="Times New Roman" w:cs="Times New Roman"/>
          <w:b w:val="0"/>
          <w:bCs w:val="0"/>
          <w:sz w:val="20"/>
          <w:szCs w:val="20"/>
        </w:rPr>
        <w:t xml:space="preserve">and </w:t>
      </w:r>
      <w:r w:rsidRPr="004C09DB">
        <w:rPr>
          <w:rFonts w:ascii="Times New Roman" w:hAnsi="Times New Roman" w:cs="Times New Roman"/>
          <w:sz w:val="20"/>
          <w:szCs w:val="20"/>
        </w:rPr>
        <w:t xml:space="preserve">(b) </w:t>
      </w:r>
      <w:r w:rsidRPr="004C09DB">
        <w:rPr>
          <w:rFonts w:ascii="Times New Roman" w:hAnsi="Times New Roman" w:cs="Times New Roman"/>
          <w:b w:val="0"/>
          <w:bCs w:val="0"/>
          <w:sz w:val="20"/>
          <w:szCs w:val="20"/>
        </w:rPr>
        <w:t>shows the home screen of Jonaki showing the prompt</w:t>
      </w:r>
    </w:p>
    <w:p w14:paraId="23B12564" w14:textId="34517E45" w:rsidR="00E57421" w:rsidRPr="004C09DB" w:rsidRDefault="004C09DB" w:rsidP="004C09DB">
      <w:pPr>
        <w:pStyle w:val="Caption"/>
        <w:jc w:val="center"/>
        <w:rPr>
          <w:rFonts w:ascii="Times New Roman" w:hAnsi="Times New Roman" w:cs="Times New Roman"/>
          <w:sz w:val="20"/>
          <w:szCs w:val="20"/>
        </w:rPr>
      </w:pPr>
      <w:r>
        <w:rPr>
          <w:rFonts w:ascii="Times New Roman" w:hAnsi="Times New Roman" w:cs="Times New Roman"/>
          <w:sz w:val="20"/>
          <w:szCs w:val="20"/>
        </w:rPr>
        <w:t>(b)</w:t>
      </w:r>
    </w:p>
    <w:p w14:paraId="69176CA8" w14:textId="77777777" w:rsidR="00A445D0" w:rsidRPr="00E57421" w:rsidRDefault="00A445D0" w:rsidP="00E3547C">
      <w:pPr>
        <w:jc w:val="both"/>
        <w:rPr>
          <w:rFonts w:ascii="Times New Roman" w:hAnsi="Times New Roman" w:cs="Times New Roman"/>
          <w:b/>
          <w:bCs/>
          <w:szCs w:val="22"/>
        </w:rPr>
      </w:pPr>
    </w:p>
    <w:p w14:paraId="04CA9416" w14:textId="77777777" w:rsidR="00A445D0" w:rsidRPr="00555C43" w:rsidRDefault="00A445D0" w:rsidP="00E3547C">
      <w:pPr>
        <w:jc w:val="both"/>
        <w:rPr>
          <w:rFonts w:ascii="Times New Roman" w:hAnsi="Times New Roman" w:cs="Times New Roman"/>
          <w:b/>
          <w:bCs/>
          <w:sz w:val="24"/>
          <w:szCs w:val="24"/>
        </w:rPr>
      </w:pPr>
    </w:p>
    <w:p w14:paraId="0C2F1A62" w14:textId="77777777" w:rsidR="00A445D0" w:rsidRPr="00555C43" w:rsidRDefault="00A445D0" w:rsidP="00E3547C">
      <w:pPr>
        <w:jc w:val="both"/>
        <w:rPr>
          <w:rFonts w:ascii="Times New Roman" w:hAnsi="Times New Roman" w:cs="Times New Roman"/>
          <w:b/>
          <w:bCs/>
          <w:sz w:val="24"/>
          <w:szCs w:val="24"/>
        </w:rPr>
      </w:pPr>
    </w:p>
    <w:p w14:paraId="43F03A45" w14:textId="77777777" w:rsidR="00A445D0" w:rsidRPr="00555C43" w:rsidRDefault="00A445D0" w:rsidP="00E3547C">
      <w:pPr>
        <w:jc w:val="both"/>
        <w:rPr>
          <w:rFonts w:ascii="Times New Roman" w:hAnsi="Times New Roman" w:cs="Times New Roman"/>
          <w:b/>
          <w:bCs/>
          <w:sz w:val="24"/>
          <w:szCs w:val="24"/>
        </w:rPr>
      </w:pPr>
    </w:p>
    <w:p w14:paraId="5E115A18" w14:textId="77777777" w:rsidR="00A445D0" w:rsidRPr="00555C43" w:rsidRDefault="00A445D0" w:rsidP="00E3547C">
      <w:pPr>
        <w:jc w:val="both"/>
        <w:rPr>
          <w:rFonts w:ascii="Times New Roman" w:hAnsi="Times New Roman" w:cs="Times New Roman"/>
          <w:b/>
          <w:bCs/>
          <w:sz w:val="24"/>
          <w:szCs w:val="24"/>
        </w:rPr>
      </w:pPr>
    </w:p>
    <w:p w14:paraId="36E79C45" w14:textId="77777777" w:rsidR="00A445D0" w:rsidRPr="00555C43" w:rsidRDefault="00A445D0" w:rsidP="00E3547C">
      <w:pPr>
        <w:jc w:val="both"/>
        <w:rPr>
          <w:rFonts w:ascii="Times New Roman" w:hAnsi="Times New Roman" w:cs="Times New Roman"/>
          <w:b/>
          <w:bCs/>
          <w:sz w:val="24"/>
          <w:szCs w:val="24"/>
        </w:rPr>
      </w:pPr>
    </w:p>
    <w:p w14:paraId="334E27BB" w14:textId="77777777" w:rsidR="0034489A" w:rsidRDefault="0034489A" w:rsidP="00E3547C">
      <w:pPr>
        <w:jc w:val="both"/>
        <w:rPr>
          <w:rFonts w:ascii="Times New Roman" w:hAnsi="Times New Roman" w:cs="Times New Roman"/>
          <w:b/>
          <w:bCs/>
          <w:sz w:val="24"/>
          <w:szCs w:val="24"/>
        </w:rPr>
      </w:pPr>
    </w:p>
    <w:p w14:paraId="4ACAD948" w14:textId="77777777" w:rsidR="007D781F" w:rsidRDefault="007D781F" w:rsidP="00E3547C">
      <w:pPr>
        <w:jc w:val="both"/>
        <w:rPr>
          <w:rFonts w:ascii="Times New Roman" w:hAnsi="Times New Roman" w:cs="Times New Roman"/>
          <w:b/>
          <w:bCs/>
          <w:sz w:val="32"/>
          <w:szCs w:val="32"/>
        </w:rPr>
      </w:pPr>
    </w:p>
    <w:p w14:paraId="314CD974"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br w:type="page"/>
      </w:r>
    </w:p>
    <w:p w14:paraId="1BA552B2" w14:textId="219CBC2C" w:rsidR="00E3547C" w:rsidRPr="00F07C24" w:rsidRDefault="00A445D0" w:rsidP="00E3547C">
      <w:pPr>
        <w:jc w:val="both"/>
        <w:rPr>
          <w:rFonts w:ascii="Times New Roman" w:hAnsi="Times New Roman" w:cs="Times New Roman"/>
          <w:b/>
          <w:bCs/>
          <w:sz w:val="32"/>
          <w:szCs w:val="32"/>
        </w:rPr>
      </w:pPr>
      <w:r w:rsidRPr="00F07C24">
        <w:rPr>
          <w:rFonts w:ascii="Times New Roman" w:hAnsi="Times New Roman" w:cs="Times New Roman"/>
          <w:b/>
          <w:bCs/>
          <w:sz w:val="32"/>
          <w:szCs w:val="32"/>
        </w:rPr>
        <w:lastRenderedPageBreak/>
        <w:t xml:space="preserve">Chapter </w:t>
      </w:r>
      <w:r w:rsidR="00F52A0F">
        <w:rPr>
          <w:rFonts w:ascii="Times New Roman" w:hAnsi="Times New Roman" w:cs="Times New Roman"/>
          <w:b/>
          <w:bCs/>
          <w:sz w:val="32"/>
          <w:szCs w:val="32"/>
        </w:rPr>
        <w:t>8</w:t>
      </w:r>
      <w:r w:rsidRPr="00F07C24">
        <w:rPr>
          <w:rFonts w:ascii="Times New Roman" w:hAnsi="Times New Roman" w:cs="Times New Roman"/>
          <w:b/>
          <w:bCs/>
          <w:sz w:val="32"/>
          <w:szCs w:val="32"/>
        </w:rPr>
        <w:t>: Conclusion</w:t>
      </w:r>
    </w:p>
    <w:p w14:paraId="1A59B6E9" w14:textId="3DC9B53B" w:rsidR="00E3547C" w:rsidRPr="00E57421" w:rsidRDefault="00D86399" w:rsidP="00333019">
      <w:pPr>
        <w:jc w:val="both"/>
        <w:rPr>
          <w:rFonts w:ascii="Times New Roman" w:hAnsi="Times New Roman" w:cs="Times New Roman"/>
          <w:szCs w:val="22"/>
        </w:rPr>
      </w:pPr>
      <w:r w:rsidRPr="00E57421">
        <w:rPr>
          <w:rFonts w:ascii="Times New Roman" w:hAnsi="Times New Roman" w:cs="Times New Roman"/>
          <w:szCs w:val="22"/>
        </w:rPr>
        <w:t xml:space="preserve">Jonaki is a bold attempt at bridging the digital divide with an AI tutor that is customized for curriculum-based learning for students in </w:t>
      </w:r>
      <w:r w:rsidR="00B95D40" w:rsidRPr="00E57421">
        <w:rPr>
          <w:rFonts w:ascii="Times New Roman" w:hAnsi="Times New Roman" w:cs="Times New Roman"/>
          <w:szCs w:val="22"/>
        </w:rPr>
        <w:t xml:space="preserve">the </w:t>
      </w:r>
      <w:r w:rsidRPr="00E57421">
        <w:rPr>
          <w:rFonts w:ascii="Times New Roman" w:hAnsi="Times New Roman" w:cs="Times New Roman"/>
          <w:szCs w:val="22"/>
        </w:rPr>
        <w:t xml:space="preserve">right medium, </w:t>
      </w:r>
      <w:r w:rsidR="00B95D40" w:rsidRPr="00E57421">
        <w:rPr>
          <w:rFonts w:ascii="Times New Roman" w:hAnsi="Times New Roman" w:cs="Times New Roman"/>
          <w:szCs w:val="22"/>
        </w:rPr>
        <w:t xml:space="preserve">the </w:t>
      </w:r>
      <w:r w:rsidRPr="00E57421">
        <w:rPr>
          <w:rFonts w:ascii="Times New Roman" w:hAnsi="Times New Roman" w:cs="Times New Roman"/>
          <w:szCs w:val="22"/>
        </w:rPr>
        <w:t>native language</w:t>
      </w:r>
      <w:r w:rsidR="00B95D40" w:rsidRPr="00E57421">
        <w:rPr>
          <w:rFonts w:ascii="Times New Roman" w:hAnsi="Times New Roman" w:cs="Times New Roman"/>
          <w:szCs w:val="22"/>
        </w:rPr>
        <w:t>,</w:t>
      </w:r>
      <w:r w:rsidRPr="00E57421">
        <w:rPr>
          <w:rFonts w:ascii="Times New Roman" w:hAnsi="Times New Roman" w:cs="Times New Roman"/>
          <w:szCs w:val="22"/>
        </w:rPr>
        <w:t xml:space="preserve"> Assamese. This project successfully reduces the potential for harm of state-of-the-art artificial intelligence so that it might be responsibly applied to low-resource languages and elementary schools.</w:t>
      </w:r>
      <w:r w:rsidR="00E6698E" w:rsidRPr="00E57421">
        <w:rPr>
          <w:rFonts w:ascii="Times New Roman" w:hAnsi="Times New Roman" w:cs="Times New Roman"/>
          <w:szCs w:val="22"/>
        </w:rPr>
        <w:t xml:space="preserve"> </w:t>
      </w:r>
      <w:r w:rsidRPr="00E57421">
        <w:rPr>
          <w:rFonts w:ascii="Times New Roman" w:hAnsi="Times New Roman" w:cs="Times New Roman"/>
          <w:szCs w:val="22"/>
        </w:rPr>
        <w:t>Using the Sarvam-30B model, which was trained in the Indian language regime</w:t>
      </w:r>
      <w:r w:rsidR="00F30703">
        <w:rPr>
          <w:rFonts w:ascii="Times New Roman" w:hAnsi="Times New Roman" w:cs="Times New Roman"/>
          <w:szCs w:val="22"/>
        </w:rPr>
        <w:t>-</w:t>
      </w:r>
      <w:r w:rsidRPr="00E57421">
        <w:rPr>
          <w:rFonts w:ascii="Times New Roman" w:hAnsi="Times New Roman" w:cs="Times New Roman"/>
          <w:szCs w:val="22"/>
        </w:rPr>
        <w:t xml:space="preserve">so there </w:t>
      </w:r>
      <w:r w:rsidR="00B95D40" w:rsidRPr="00E57421">
        <w:rPr>
          <w:rFonts w:ascii="Times New Roman" w:hAnsi="Times New Roman" w:cs="Times New Roman"/>
          <w:szCs w:val="22"/>
        </w:rPr>
        <w:t>is</w:t>
      </w:r>
      <w:r w:rsidRPr="00E57421">
        <w:rPr>
          <w:rFonts w:ascii="Times New Roman" w:hAnsi="Times New Roman" w:cs="Times New Roman"/>
          <w:szCs w:val="22"/>
        </w:rPr>
        <w:t xml:space="preserve"> no cross-lingual bleed and </w:t>
      </w:r>
      <w:r w:rsidR="00B95D40" w:rsidRPr="00E57421">
        <w:rPr>
          <w:rFonts w:ascii="Times New Roman" w:hAnsi="Times New Roman" w:cs="Times New Roman"/>
          <w:szCs w:val="22"/>
        </w:rPr>
        <w:t xml:space="preserve">no </w:t>
      </w:r>
      <w:r w:rsidRPr="00E57421">
        <w:rPr>
          <w:rFonts w:ascii="Times New Roman" w:hAnsi="Times New Roman" w:cs="Times New Roman"/>
          <w:szCs w:val="22"/>
        </w:rPr>
        <w:t>strange syntax that comes from using a global AI model</w:t>
      </w:r>
      <w:r w:rsidR="00F30703">
        <w:rPr>
          <w:rFonts w:ascii="Times New Roman" w:hAnsi="Times New Roman" w:cs="Times New Roman"/>
          <w:szCs w:val="22"/>
        </w:rPr>
        <w:t>-</w:t>
      </w:r>
      <w:r w:rsidRPr="00E57421">
        <w:rPr>
          <w:rFonts w:ascii="Times New Roman" w:hAnsi="Times New Roman" w:cs="Times New Roman"/>
          <w:szCs w:val="22"/>
        </w:rPr>
        <w:t xml:space="preserve">Jonaki never sounds non-native. With the help of a retrieval-augmented generation (RAG) pipeline that forms ~95% context-retrieval accuracy on SCERT textbooks, we make sure every response is factually correct for kids aged </w:t>
      </w:r>
      <w:r w:rsidR="00611D3B">
        <w:rPr>
          <w:rFonts w:ascii="Times New Roman" w:hAnsi="Times New Roman" w:cs="Times New Roman"/>
          <w:szCs w:val="22"/>
        </w:rPr>
        <w:t>8 to 10</w:t>
      </w:r>
      <w:r w:rsidRPr="00E57421">
        <w:rPr>
          <w:rFonts w:ascii="Times New Roman" w:hAnsi="Times New Roman" w:cs="Times New Roman"/>
          <w:szCs w:val="22"/>
        </w:rPr>
        <w:t xml:space="preserve"> by having it ONLY </w:t>
      </w:r>
      <w:r w:rsidR="00611D3B">
        <w:rPr>
          <w:rFonts w:ascii="Times New Roman" w:hAnsi="Times New Roman" w:cs="Times New Roman"/>
          <w:szCs w:val="22"/>
        </w:rPr>
        <w:t xml:space="preserve">reference </w:t>
      </w:r>
      <w:r w:rsidRPr="00E57421">
        <w:rPr>
          <w:rFonts w:ascii="Times New Roman" w:hAnsi="Times New Roman" w:cs="Times New Roman"/>
          <w:szCs w:val="22"/>
        </w:rPr>
        <w:t xml:space="preserve">SCERT textbooks. It got an original Intent-Based Semantic Router which is able to </w:t>
      </w:r>
      <w:r w:rsidR="00B95D40" w:rsidRPr="00E57421">
        <w:rPr>
          <w:rFonts w:ascii="Times New Roman" w:hAnsi="Times New Roman" w:cs="Times New Roman"/>
          <w:szCs w:val="22"/>
        </w:rPr>
        <w:t>make a</w:t>
      </w:r>
      <w:r w:rsidRPr="00E57421">
        <w:rPr>
          <w:rFonts w:ascii="Times New Roman" w:hAnsi="Times New Roman" w:cs="Times New Roman"/>
          <w:szCs w:val="22"/>
        </w:rPr>
        <w:t xml:space="preserve"> distinction between simple </w:t>
      </w:r>
      <w:r w:rsidR="00611D3B">
        <w:rPr>
          <w:rFonts w:ascii="Times New Roman" w:hAnsi="Times New Roman" w:cs="Times New Roman"/>
          <w:szCs w:val="22"/>
        </w:rPr>
        <w:t>casual</w:t>
      </w:r>
      <w:r w:rsidR="00F30703">
        <w:rPr>
          <w:rFonts w:ascii="Times New Roman" w:hAnsi="Times New Roman" w:cs="Times New Roman"/>
          <w:szCs w:val="22"/>
        </w:rPr>
        <w:t>-</w:t>
      </w:r>
      <w:r w:rsidR="00611D3B">
        <w:rPr>
          <w:rFonts w:ascii="Times New Roman" w:hAnsi="Times New Roman" w:cs="Times New Roman"/>
          <w:szCs w:val="22"/>
        </w:rPr>
        <w:t>not quite</w:t>
      </w:r>
      <w:r w:rsidRPr="00E57421">
        <w:rPr>
          <w:rFonts w:ascii="Times New Roman" w:hAnsi="Times New Roman" w:cs="Times New Roman"/>
          <w:szCs w:val="22"/>
        </w:rPr>
        <w:t xml:space="preserve"> small </w:t>
      </w:r>
      <w:r w:rsidR="00611D3B">
        <w:rPr>
          <w:rFonts w:ascii="Times New Roman" w:hAnsi="Times New Roman" w:cs="Times New Roman"/>
          <w:szCs w:val="22"/>
        </w:rPr>
        <w:t>talk</w:t>
      </w:r>
      <w:r w:rsidR="00F30703">
        <w:rPr>
          <w:rFonts w:ascii="Times New Roman" w:hAnsi="Times New Roman" w:cs="Times New Roman"/>
          <w:szCs w:val="22"/>
        </w:rPr>
        <w:t>-</w:t>
      </w:r>
      <w:r w:rsidR="00611D3B">
        <w:rPr>
          <w:rFonts w:ascii="Times New Roman" w:hAnsi="Times New Roman" w:cs="Times New Roman"/>
          <w:szCs w:val="22"/>
        </w:rPr>
        <w:t>and</w:t>
      </w:r>
      <w:r w:rsidRPr="00E57421">
        <w:rPr>
          <w:rFonts w:ascii="Times New Roman" w:hAnsi="Times New Roman" w:cs="Times New Roman"/>
          <w:szCs w:val="22"/>
        </w:rPr>
        <w:t xml:space="preserve"> academic questions.</w:t>
      </w:r>
      <w:r w:rsidR="00F30703">
        <w:rPr>
          <w:rFonts w:ascii="Times New Roman" w:hAnsi="Times New Roman" w:cs="Times New Roman"/>
          <w:szCs w:val="22"/>
        </w:rPr>
        <w:t xml:space="preserve"> </w:t>
      </w:r>
      <w:r w:rsidRPr="00E57421">
        <w:rPr>
          <w:rFonts w:ascii="Times New Roman" w:hAnsi="Times New Roman" w:cs="Times New Roman"/>
          <w:szCs w:val="22"/>
        </w:rPr>
        <w:t xml:space="preserve">This design has given ~508% speed if compared to the previous approach in terms of conversational interactions, which very much optimizes API latency and cost with respect to computation. In contrast, Jonaki is limited </w:t>
      </w:r>
      <w:r w:rsidR="00B95D40" w:rsidRPr="00E57421">
        <w:rPr>
          <w:rFonts w:ascii="Times New Roman" w:hAnsi="Times New Roman" w:cs="Times New Roman"/>
          <w:szCs w:val="22"/>
        </w:rPr>
        <w:t>to</w:t>
      </w:r>
      <w:r w:rsidRPr="00E57421">
        <w:rPr>
          <w:rFonts w:ascii="Times New Roman" w:hAnsi="Times New Roman" w:cs="Times New Roman"/>
          <w:szCs w:val="22"/>
        </w:rPr>
        <w:t xml:space="preserve"> non-illuminating "teacher-like" guardrails for </w:t>
      </w:r>
      <w:r w:rsidR="00B95D40" w:rsidRPr="00E57421">
        <w:rPr>
          <w:rFonts w:ascii="Times New Roman" w:hAnsi="Times New Roman" w:cs="Times New Roman"/>
          <w:szCs w:val="22"/>
        </w:rPr>
        <w:t>age-appropriate</w:t>
      </w:r>
      <w:r w:rsidRPr="00E57421">
        <w:rPr>
          <w:rFonts w:ascii="Times New Roman" w:hAnsi="Times New Roman" w:cs="Times New Roman"/>
          <w:szCs w:val="22"/>
        </w:rPr>
        <w:t xml:space="preserve"> and </w:t>
      </w:r>
      <w:r w:rsidR="00B95D40" w:rsidRPr="00E57421">
        <w:rPr>
          <w:rFonts w:ascii="Times New Roman" w:hAnsi="Times New Roman" w:cs="Times New Roman"/>
          <w:szCs w:val="22"/>
        </w:rPr>
        <w:t>English-language-only</w:t>
      </w:r>
      <w:r w:rsidRPr="00E57421">
        <w:rPr>
          <w:rFonts w:ascii="Times New Roman" w:hAnsi="Times New Roman" w:cs="Times New Roman"/>
          <w:szCs w:val="22"/>
        </w:rPr>
        <w:t xml:space="preserve"> dialogue (0% language mixing). In addition, it cites every answer with the exact page number referenced in a textbook, ensuring academic honesty. Thanks to Chainlit and a Rolling Window Memory Buffer, we can get an ongoing stateful conversational system that allows for natural phrasing of follow-up questions with pronouns.</w:t>
      </w:r>
      <w:r w:rsidR="00E6698E" w:rsidRPr="00E57421">
        <w:rPr>
          <w:rFonts w:ascii="Times New Roman" w:hAnsi="Times New Roman" w:cs="Times New Roman"/>
          <w:szCs w:val="22"/>
        </w:rPr>
        <w:t xml:space="preserve"> </w:t>
      </w:r>
      <w:r w:rsidRPr="00E57421">
        <w:rPr>
          <w:rFonts w:ascii="Times New Roman" w:hAnsi="Times New Roman" w:cs="Times New Roman"/>
          <w:szCs w:val="22"/>
        </w:rPr>
        <w:t xml:space="preserve">By introducing a Reinforcement Learning from Human Feedback (RLHF) loop, the system can be continuously improved using direct feedback from students. Policy Alignment and Social Democratization: Jonaki is a proven production-ready solution that is aligned with </w:t>
      </w:r>
      <w:r w:rsidR="00B95D40" w:rsidRPr="00E57421">
        <w:rPr>
          <w:rFonts w:ascii="Times New Roman" w:hAnsi="Times New Roman" w:cs="Times New Roman"/>
          <w:szCs w:val="22"/>
        </w:rPr>
        <w:t xml:space="preserve">the </w:t>
      </w:r>
      <w:r w:rsidRPr="00E57421">
        <w:rPr>
          <w:rFonts w:ascii="Times New Roman" w:hAnsi="Times New Roman" w:cs="Times New Roman"/>
          <w:szCs w:val="22"/>
        </w:rPr>
        <w:t xml:space="preserve">National Education Policy (NEP 2020) thrust on mother-tongue </w:t>
      </w:r>
      <w:r w:rsidR="00611D3B">
        <w:rPr>
          <w:rFonts w:ascii="Times New Roman" w:hAnsi="Times New Roman" w:cs="Times New Roman"/>
          <w:szCs w:val="22"/>
        </w:rPr>
        <w:t>education and</w:t>
      </w:r>
      <w:r w:rsidRPr="00E57421">
        <w:rPr>
          <w:rFonts w:ascii="Times New Roman" w:hAnsi="Times New Roman" w:cs="Times New Roman"/>
          <w:szCs w:val="22"/>
        </w:rPr>
        <w:t xml:space="preserve"> multi-fold UN SDG Metric Portfolio Provisions (SDG </w:t>
      </w:r>
      <w:r w:rsidR="00611D3B">
        <w:rPr>
          <w:rFonts w:ascii="Times New Roman" w:hAnsi="Times New Roman" w:cs="Times New Roman"/>
          <w:szCs w:val="22"/>
        </w:rPr>
        <w:t>4, 9 &amp; 10).</w:t>
      </w:r>
      <w:r w:rsidRPr="00E57421">
        <w:rPr>
          <w:rFonts w:ascii="Times New Roman" w:hAnsi="Times New Roman" w:cs="Times New Roman"/>
          <w:szCs w:val="22"/>
        </w:rPr>
        <w:t xml:space="preserve"> We’ve designed it with a modular architecture so that each one is virtually limitless in the variety of subjects and grades </w:t>
      </w:r>
      <w:r w:rsidR="00B95D40" w:rsidRPr="00E57421">
        <w:rPr>
          <w:rFonts w:ascii="Times New Roman" w:hAnsi="Times New Roman" w:cs="Times New Roman"/>
          <w:szCs w:val="22"/>
        </w:rPr>
        <w:t>it</w:t>
      </w:r>
      <w:r w:rsidRPr="00E57421">
        <w:rPr>
          <w:rFonts w:ascii="Times New Roman" w:hAnsi="Times New Roman" w:cs="Times New Roman"/>
          <w:szCs w:val="22"/>
        </w:rPr>
        <w:t xml:space="preserve"> will </w:t>
      </w:r>
      <w:r w:rsidR="00B95D40" w:rsidRPr="00E57421">
        <w:rPr>
          <w:rFonts w:ascii="Times New Roman" w:hAnsi="Times New Roman" w:cs="Times New Roman"/>
          <w:szCs w:val="22"/>
        </w:rPr>
        <w:t>cover</w:t>
      </w:r>
      <w:r w:rsidRPr="00E57421">
        <w:rPr>
          <w:rFonts w:ascii="Times New Roman" w:hAnsi="Times New Roman" w:cs="Times New Roman"/>
          <w:szCs w:val="22"/>
        </w:rPr>
        <w:t xml:space="preserve">, which could be critical to closing the gap in </w:t>
      </w:r>
      <w:r w:rsidR="00B95D40" w:rsidRPr="00E57421">
        <w:rPr>
          <w:rFonts w:ascii="Times New Roman" w:hAnsi="Times New Roman" w:cs="Times New Roman"/>
          <w:szCs w:val="22"/>
        </w:rPr>
        <w:t>high-competency</w:t>
      </w:r>
      <w:r w:rsidRPr="00E57421">
        <w:rPr>
          <w:rFonts w:ascii="Times New Roman" w:hAnsi="Times New Roman" w:cs="Times New Roman"/>
          <w:szCs w:val="22"/>
        </w:rPr>
        <w:t xml:space="preserve"> digital schooling for underserved vernacular communities.</w:t>
      </w:r>
    </w:p>
    <w:p w14:paraId="7ECAB8D2" w14:textId="77777777" w:rsidR="00E3547C" w:rsidRPr="00E57421" w:rsidRDefault="00E3547C" w:rsidP="00E3547C">
      <w:pPr>
        <w:jc w:val="both"/>
        <w:rPr>
          <w:rFonts w:ascii="Times New Roman" w:hAnsi="Times New Roman" w:cs="Times New Roman"/>
          <w:szCs w:val="22"/>
        </w:rPr>
      </w:pPr>
      <w:r w:rsidRPr="00E57421">
        <w:rPr>
          <w:rFonts w:ascii="Times New Roman" w:hAnsi="Times New Roman" w:cs="Times New Roman"/>
          <w:szCs w:val="22"/>
        </w:rPr>
        <w:t>In summary, Jonaki is not merely a conversational wrapper but a specialized, domain-specific pedagogical solution that fills a critical gap in the regional AI ecosystem, acting as a "firefly" or guiding light for young vernacular learners.</w:t>
      </w:r>
    </w:p>
    <w:p w14:paraId="2662AEDC" w14:textId="77777777" w:rsidR="00E3547C" w:rsidRPr="00E57421" w:rsidRDefault="00E3547C" w:rsidP="00E3547C">
      <w:pPr>
        <w:jc w:val="both"/>
        <w:rPr>
          <w:rFonts w:ascii="Times New Roman" w:hAnsi="Times New Roman" w:cs="Times New Roman"/>
          <w:szCs w:val="22"/>
        </w:rPr>
      </w:pPr>
    </w:p>
    <w:p w14:paraId="1CE2341E" w14:textId="77777777" w:rsidR="00FB4220" w:rsidRPr="00E57421" w:rsidRDefault="00FB4220" w:rsidP="00E3547C">
      <w:pPr>
        <w:jc w:val="both"/>
        <w:rPr>
          <w:rFonts w:ascii="Times New Roman" w:hAnsi="Times New Roman" w:cs="Times New Roman"/>
          <w:b/>
          <w:bCs/>
          <w:szCs w:val="22"/>
        </w:rPr>
      </w:pPr>
    </w:p>
    <w:p w14:paraId="1667DA07" w14:textId="77777777" w:rsidR="00F07C24" w:rsidRDefault="00F07C24" w:rsidP="00E3547C">
      <w:pPr>
        <w:jc w:val="both"/>
        <w:rPr>
          <w:rFonts w:ascii="Times New Roman" w:hAnsi="Times New Roman" w:cs="Times New Roman"/>
          <w:b/>
          <w:bCs/>
          <w:sz w:val="24"/>
          <w:szCs w:val="24"/>
        </w:rPr>
      </w:pPr>
    </w:p>
    <w:p w14:paraId="61FA47A5" w14:textId="77777777" w:rsidR="00F07C24" w:rsidRDefault="00F07C24" w:rsidP="00E3547C">
      <w:pPr>
        <w:jc w:val="both"/>
        <w:rPr>
          <w:rFonts w:ascii="Times New Roman" w:hAnsi="Times New Roman" w:cs="Times New Roman"/>
          <w:b/>
          <w:bCs/>
          <w:sz w:val="24"/>
          <w:szCs w:val="24"/>
        </w:rPr>
      </w:pPr>
    </w:p>
    <w:p w14:paraId="390E6AA3" w14:textId="77777777" w:rsidR="00F07C24" w:rsidRDefault="00F07C24" w:rsidP="00E3547C">
      <w:pPr>
        <w:jc w:val="both"/>
        <w:rPr>
          <w:rFonts w:ascii="Times New Roman" w:hAnsi="Times New Roman" w:cs="Times New Roman"/>
          <w:b/>
          <w:bCs/>
          <w:sz w:val="24"/>
          <w:szCs w:val="24"/>
        </w:rPr>
      </w:pPr>
    </w:p>
    <w:p w14:paraId="08381E6F" w14:textId="77777777" w:rsidR="00F07C24" w:rsidRDefault="00F07C24" w:rsidP="00E3547C">
      <w:pPr>
        <w:jc w:val="both"/>
        <w:rPr>
          <w:rFonts w:ascii="Times New Roman" w:hAnsi="Times New Roman" w:cs="Times New Roman"/>
          <w:b/>
          <w:bCs/>
          <w:sz w:val="24"/>
          <w:szCs w:val="24"/>
        </w:rPr>
      </w:pPr>
    </w:p>
    <w:p w14:paraId="1151140C" w14:textId="77777777" w:rsidR="00F07C24" w:rsidRDefault="00F07C24" w:rsidP="00E3547C">
      <w:pPr>
        <w:jc w:val="both"/>
        <w:rPr>
          <w:rFonts w:ascii="Times New Roman" w:hAnsi="Times New Roman" w:cs="Times New Roman"/>
          <w:b/>
          <w:bCs/>
          <w:sz w:val="24"/>
          <w:szCs w:val="24"/>
        </w:rPr>
      </w:pPr>
    </w:p>
    <w:p w14:paraId="78A6242B" w14:textId="77777777" w:rsidR="00F07C24" w:rsidRDefault="00F07C24" w:rsidP="00E3547C">
      <w:pPr>
        <w:jc w:val="both"/>
        <w:rPr>
          <w:rFonts w:ascii="Times New Roman" w:hAnsi="Times New Roman" w:cs="Times New Roman"/>
          <w:b/>
          <w:bCs/>
          <w:sz w:val="24"/>
          <w:szCs w:val="24"/>
        </w:rPr>
      </w:pPr>
    </w:p>
    <w:p w14:paraId="103FE17A" w14:textId="77777777" w:rsidR="00F07C24" w:rsidRDefault="00F07C24" w:rsidP="00E3547C">
      <w:pPr>
        <w:jc w:val="both"/>
        <w:rPr>
          <w:rFonts w:ascii="Times New Roman" w:hAnsi="Times New Roman" w:cs="Times New Roman"/>
          <w:b/>
          <w:bCs/>
          <w:sz w:val="24"/>
          <w:szCs w:val="24"/>
        </w:rPr>
      </w:pPr>
    </w:p>
    <w:p w14:paraId="1F636465" w14:textId="77777777" w:rsidR="00E57421" w:rsidRDefault="00E57421" w:rsidP="00E3547C">
      <w:pPr>
        <w:jc w:val="both"/>
        <w:rPr>
          <w:rFonts w:ascii="Times New Roman" w:hAnsi="Times New Roman" w:cs="Times New Roman"/>
          <w:b/>
          <w:bCs/>
          <w:sz w:val="32"/>
          <w:szCs w:val="32"/>
        </w:rPr>
      </w:pPr>
    </w:p>
    <w:p w14:paraId="46005275" w14:textId="77777777" w:rsidR="005121F7" w:rsidRDefault="005121F7">
      <w:pPr>
        <w:rPr>
          <w:rFonts w:ascii="Times New Roman" w:hAnsi="Times New Roman" w:cs="Times New Roman"/>
          <w:b/>
          <w:bCs/>
          <w:sz w:val="32"/>
          <w:szCs w:val="32"/>
        </w:rPr>
      </w:pPr>
      <w:r>
        <w:rPr>
          <w:rFonts w:ascii="Times New Roman" w:hAnsi="Times New Roman" w:cs="Times New Roman"/>
          <w:b/>
          <w:bCs/>
          <w:sz w:val="32"/>
          <w:szCs w:val="32"/>
        </w:rPr>
        <w:br w:type="page"/>
      </w:r>
    </w:p>
    <w:p w14:paraId="0369B3CA" w14:textId="6C3EF315" w:rsidR="00F07C24" w:rsidRPr="00F07C24" w:rsidRDefault="00F07C24" w:rsidP="00E3547C">
      <w:pPr>
        <w:jc w:val="both"/>
        <w:rPr>
          <w:rFonts w:ascii="Times New Roman" w:hAnsi="Times New Roman" w:cs="Times New Roman"/>
          <w:b/>
          <w:bCs/>
          <w:sz w:val="32"/>
          <w:szCs w:val="32"/>
        </w:rPr>
      </w:pPr>
      <w:r w:rsidRPr="00F07C24">
        <w:rPr>
          <w:rFonts w:ascii="Times New Roman" w:hAnsi="Times New Roman" w:cs="Times New Roman"/>
          <w:b/>
          <w:bCs/>
          <w:sz w:val="32"/>
          <w:szCs w:val="32"/>
        </w:rPr>
        <w:lastRenderedPageBreak/>
        <w:t>References:</w:t>
      </w:r>
    </w:p>
    <w:p w14:paraId="5B572BF0" w14:textId="3072B7F6"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 M. A. Kuhail, N. Alturki, S. Alramlawi, and K. Alhejori, “Interacting with educational chatbots: A systematic review,” </w:t>
      </w:r>
      <w:r w:rsidRPr="00E57421">
        <w:rPr>
          <w:rFonts w:ascii="Times New Roman" w:hAnsi="Times New Roman" w:cs="Times New Roman"/>
          <w:i/>
          <w:iCs/>
          <w:szCs w:val="22"/>
          <w:lang w:val="en-US"/>
        </w:rPr>
        <w:t>Education and Information Technologies</w:t>
      </w:r>
      <w:r w:rsidRPr="00E57421">
        <w:rPr>
          <w:rFonts w:ascii="Times New Roman" w:hAnsi="Times New Roman" w:cs="Times New Roman"/>
          <w:szCs w:val="22"/>
          <w:lang w:val="en-US"/>
        </w:rPr>
        <w:t xml:space="preserve">, vol. 28, no. 1, Jul. 2022, doi: </w:t>
      </w:r>
      <w:hyperlink r:id="rId31" w:history="1">
        <w:r w:rsidRPr="00E57421">
          <w:rPr>
            <w:rStyle w:val="Hyperlink"/>
            <w:rFonts w:ascii="Times New Roman" w:hAnsi="Times New Roman" w:cs="Times New Roman"/>
            <w:szCs w:val="22"/>
            <w:lang w:val="en-US"/>
          </w:rPr>
          <w:t>https://doi.org/10.1007/s10639-022-11177-3</w:t>
        </w:r>
      </w:hyperlink>
      <w:r w:rsidRPr="00E57421">
        <w:rPr>
          <w:rFonts w:ascii="Times New Roman" w:hAnsi="Times New Roman" w:cs="Times New Roman"/>
          <w:szCs w:val="22"/>
          <w:lang w:val="en-US"/>
        </w:rPr>
        <w:t>.</w:t>
      </w:r>
    </w:p>
    <w:p w14:paraId="3A3D6A42" w14:textId="79C4C43B"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[2]. D. Kakwani </w:t>
      </w:r>
      <w:r w:rsidRPr="00E57421">
        <w:rPr>
          <w:rFonts w:ascii="Times New Roman" w:hAnsi="Times New Roman" w:cs="Times New Roman"/>
          <w:i/>
          <w:iCs/>
          <w:szCs w:val="22"/>
          <w:lang w:val="en-US"/>
        </w:rPr>
        <w:t>et al.</w:t>
      </w:r>
      <w:r w:rsidRPr="00E57421">
        <w:rPr>
          <w:rFonts w:ascii="Times New Roman" w:hAnsi="Times New Roman" w:cs="Times New Roman"/>
          <w:szCs w:val="22"/>
          <w:lang w:val="en-US"/>
        </w:rPr>
        <w:t xml:space="preserve">, “IndicNLPSuite: Monolingual Corpora, Evaluation </w:t>
      </w:r>
      <w:r w:rsidR="00611D3B">
        <w:rPr>
          <w:rFonts w:ascii="Times New Roman" w:hAnsi="Times New Roman" w:cs="Times New Roman"/>
          <w:szCs w:val="22"/>
          <w:lang w:val="en-US"/>
        </w:rPr>
        <w:t>Benchmarks,</w:t>
      </w:r>
      <w:r w:rsidRPr="00E57421">
        <w:rPr>
          <w:rFonts w:ascii="Times New Roman" w:hAnsi="Times New Roman" w:cs="Times New Roman"/>
          <w:szCs w:val="22"/>
          <w:lang w:val="en-US"/>
        </w:rPr>
        <w:t xml:space="preserve"> and Pre-trained Multilingual Language Models for Indian Languages,” </w:t>
      </w:r>
      <w:r w:rsidRPr="00E57421">
        <w:rPr>
          <w:rFonts w:ascii="Times New Roman" w:hAnsi="Times New Roman" w:cs="Times New Roman"/>
          <w:i/>
          <w:iCs/>
          <w:szCs w:val="22"/>
          <w:lang w:val="en-US"/>
        </w:rPr>
        <w:t>ACLWeb</w:t>
      </w:r>
      <w:r w:rsidRPr="00E57421">
        <w:rPr>
          <w:rFonts w:ascii="Times New Roman" w:hAnsi="Times New Roman" w:cs="Times New Roman"/>
          <w:szCs w:val="22"/>
          <w:lang w:val="en-US"/>
        </w:rPr>
        <w:t xml:space="preserve">, Nov. 01, 2020. </w:t>
      </w:r>
      <w:hyperlink r:id="rId32" w:history="1">
        <w:r w:rsidRPr="00E57421">
          <w:rPr>
            <w:rStyle w:val="Hyperlink"/>
            <w:rFonts w:ascii="Times New Roman" w:hAnsi="Times New Roman" w:cs="Times New Roman"/>
            <w:szCs w:val="22"/>
            <w:lang w:val="en-US"/>
          </w:rPr>
          <w:t>https://aclanthology.org/2020.findings-emnlp.445/</w:t>
        </w:r>
      </w:hyperlink>
    </w:p>
    <w:p w14:paraId="6122382C" w14:textId="29E63E24"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[3]. P. Joshi, S. Santy, A. Budhiraja, K. Bali, and M. Choudhury, “The State and Fate of Linguistic Diversity and Inclusion in the NLP World,” </w:t>
      </w:r>
      <w:r w:rsidRPr="00E57421">
        <w:rPr>
          <w:rFonts w:ascii="Times New Roman" w:hAnsi="Times New Roman" w:cs="Times New Roman"/>
          <w:i/>
          <w:iCs/>
          <w:szCs w:val="22"/>
          <w:lang w:val="en-US"/>
        </w:rPr>
        <w:t>Proceedings of the 58th Annual Meeting of the Association for Computational Linguistics</w:t>
      </w:r>
      <w:r w:rsidRPr="00E57421">
        <w:rPr>
          <w:rFonts w:ascii="Times New Roman" w:hAnsi="Times New Roman" w:cs="Times New Roman"/>
          <w:szCs w:val="22"/>
          <w:lang w:val="en-US"/>
        </w:rPr>
        <w:t xml:space="preserve">, pp. 6282--6293, Jul. 2020, doi: </w:t>
      </w:r>
      <w:hyperlink r:id="rId33" w:history="1">
        <w:r w:rsidRPr="00E57421">
          <w:rPr>
            <w:rStyle w:val="Hyperlink"/>
            <w:rFonts w:ascii="Times New Roman" w:hAnsi="Times New Roman" w:cs="Times New Roman"/>
            <w:szCs w:val="22"/>
            <w:lang w:val="en-US"/>
          </w:rPr>
          <w:t>https://doi.org/10.18653/v1/2020.acl-main.560</w:t>
        </w:r>
      </w:hyperlink>
      <w:r w:rsidRPr="00E57421">
        <w:rPr>
          <w:rFonts w:ascii="Times New Roman" w:hAnsi="Times New Roman" w:cs="Times New Roman"/>
          <w:szCs w:val="22"/>
          <w:lang w:val="en-US"/>
        </w:rPr>
        <w:t>.</w:t>
      </w:r>
    </w:p>
    <w:p w14:paraId="78D1D3C9" w14:textId="1D840601"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[4]. “Textbooks Elementary Level 2023-24 | State Council of Educational Research and Training (SCERT) | Government Of Assam, India,” </w:t>
      </w:r>
      <w:r w:rsidRPr="00E57421">
        <w:rPr>
          <w:rFonts w:ascii="Times New Roman" w:hAnsi="Times New Roman" w:cs="Times New Roman"/>
          <w:i/>
          <w:iCs/>
          <w:szCs w:val="22"/>
          <w:lang w:val="en-US"/>
        </w:rPr>
        <w:t>Assam.gov.in</w:t>
      </w:r>
      <w:r w:rsidRPr="00E57421">
        <w:rPr>
          <w:rFonts w:ascii="Times New Roman" w:hAnsi="Times New Roman" w:cs="Times New Roman"/>
          <w:szCs w:val="22"/>
          <w:lang w:val="en-US"/>
        </w:rPr>
        <w:t xml:space="preserve">, 2023. </w:t>
      </w:r>
      <w:hyperlink r:id="rId34" w:history="1">
        <w:r w:rsidRPr="00E57421">
          <w:rPr>
            <w:rStyle w:val="Hyperlink"/>
            <w:rFonts w:ascii="Times New Roman" w:hAnsi="Times New Roman" w:cs="Times New Roman"/>
            <w:szCs w:val="22"/>
            <w:lang w:val="en-US"/>
          </w:rPr>
          <w:t>https://scert.assam.gov.in/portlet-sub-innerpage/textbooks-elementary-level-2023-24</w:t>
        </w:r>
      </w:hyperlink>
      <w:r w:rsidRPr="00E57421">
        <w:rPr>
          <w:rFonts w:ascii="Times New Roman" w:hAnsi="Times New Roman" w:cs="Times New Roman"/>
          <w:szCs w:val="22"/>
          <w:lang w:val="en-US"/>
        </w:rPr>
        <w:t xml:space="preserve"> (accessed Jun. 18, 2026).</w:t>
      </w:r>
    </w:p>
    <w:p w14:paraId="24B6C420" w14:textId="75C2D92C"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[5]. S. Kr. Sarma </w:t>
      </w:r>
      <w:r w:rsidRPr="00E57421">
        <w:rPr>
          <w:rFonts w:ascii="Times New Roman" w:hAnsi="Times New Roman" w:cs="Times New Roman"/>
          <w:i/>
          <w:iCs/>
          <w:szCs w:val="22"/>
          <w:lang w:val="en-US"/>
        </w:rPr>
        <w:t>et al.</w:t>
      </w:r>
      <w:r w:rsidRPr="00E57421">
        <w:rPr>
          <w:rFonts w:ascii="Times New Roman" w:hAnsi="Times New Roman" w:cs="Times New Roman"/>
          <w:szCs w:val="22"/>
          <w:lang w:val="en-US"/>
        </w:rPr>
        <w:t xml:space="preserve">, “A Quantitative Analysis of Synset of Assamese WordNet: Its Position and Timeline,” </w:t>
      </w:r>
      <w:r w:rsidRPr="00E57421">
        <w:rPr>
          <w:rFonts w:ascii="Times New Roman" w:hAnsi="Times New Roman" w:cs="Times New Roman"/>
          <w:i/>
          <w:iCs/>
          <w:szCs w:val="22"/>
          <w:lang w:val="en-US"/>
        </w:rPr>
        <w:t>Proceedings of the Seventh Global Wordnet Conference</w:t>
      </w:r>
      <w:r w:rsidRPr="00E57421">
        <w:rPr>
          <w:rFonts w:ascii="Times New Roman" w:hAnsi="Times New Roman" w:cs="Times New Roman"/>
          <w:szCs w:val="22"/>
          <w:lang w:val="en-US"/>
        </w:rPr>
        <w:t xml:space="preserve">, pp. 246–249, Jan. 2014, doi: </w:t>
      </w:r>
      <w:hyperlink r:id="rId35" w:history="1">
        <w:r w:rsidRPr="00E57421">
          <w:rPr>
            <w:rStyle w:val="Hyperlink"/>
            <w:rFonts w:ascii="Times New Roman" w:hAnsi="Times New Roman" w:cs="Times New Roman"/>
            <w:szCs w:val="22"/>
            <w:lang w:val="en-US"/>
          </w:rPr>
          <w:t>https://doi.org/10.18653/v1/w14-0133</w:t>
        </w:r>
      </w:hyperlink>
      <w:r w:rsidRPr="00E57421">
        <w:rPr>
          <w:rFonts w:ascii="Times New Roman" w:hAnsi="Times New Roman" w:cs="Times New Roman"/>
          <w:szCs w:val="22"/>
          <w:lang w:val="en-US"/>
        </w:rPr>
        <w:t>.</w:t>
      </w:r>
    </w:p>
    <w:p w14:paraId="128ECE14" w14:textId="0EE2B3FC"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[6]. Bornali Phukon, A. Anil, S. R. Singh, and Priyankoo Sarmah, “Synonymy Expansion Using Link Prediction Methods: A Case Study of Assamese WordNet,” </w:t>
      </w:r>
      <w:r w:rsidRPr="00E57421">
        <w:rPr>
          <w:rFonts w:ascii="Times New Roman" w:hAnsi="Times New Roman" w:cs="Times New Roman"/>
          <w:i/>
          <w:iCs/>
          <w:szCs w:val="22"/>
          <w:lang w:val="en-US"/>
        </w:rPr>
        <w:t>ACM Transactions on Asian and Low-Resource Language Information Processing</w:t>
      </w:r>
      <w:r w:rsidRPr="00E57421">
        <w:rPr>
          <w:rFonts w:ascii="Times New Roman" w:hAnsi="Times New Roman" w:cs="Times New Roman"/>
          <w:szCs w:val="22"/>
          <w:lang w:val="en-US"/>
        </w:rPr>
        <w:t xml:space="preserve">, vol. 21, no. 1, pp. 1–21, Nov. 2021, doi: </w:t>
      </w:r>
      <w:hyperlink r:id="rId36" w:history="1">
        <w:r w:rsidRPr="00E57421">
          <w:rPr>
            <w:rStyle w:val="Hyperlink"/>
            <w:rFonts w:ascii="Times New Roman" w:hAnsi="Times New Roman" w:cs="Times New Roman"/>
            <w:szCs w:val="22"/>
            <w:lang w:val="en-US"/>
          </w:rPr>
          <w:t>https://doi.org/10.1145/3467966</w:t>
        </w:r>
      </w:hyperlink>
      <w:r w:rsidRPr="00E57421">
        <w:rPr>
          <w:rFonts w:ascii="Times New Roman" w:hAnsi="Times New Roman" w:cs="Times New Roman"/>
          <w:szCs w:val="22"/>
          <w:lang w:val="en-US"/>
        </w:rPr>
        <w:t>.</w:t>
      </w:r>
    </w:p>
    <w:p w14:paraId="0B848F90" w14:textId="14D3A21F"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[7]. S. Sarma </w:t>
      </w:r>
      <w:r w:rsidRPr="00E57421">
        <w:rPr>
          <w:rFonts w:ascii="Times New Roman" w:hAnsi="Times New Roman" w:cs="Times New Roman"/>
          <w:i/>
          <w:iCs/>
          <w:szCs w:val="22"/>
          <w:lang w:val="en-US"/>
        </w:rPr>
        <w:t>et al.</w:t>
      </w:r>
      <w:r w:rsidRPr="00E57421">
        <w:rPr>
          <w:rFonts w:ascii="Times New Roman" w:hAnsi="Times New Roman" w:cs="Times New Roman"/>
          <w:szCs w:val="22"/>
          <w:lang w:val="en-US"/>
        </w:rPr>
        <w:t xml:space="preserve">, “Building Conversational AI for Assamese Religious Text using Deep Learning,” </w:t>
      </w:r>
      <w:r w:rsidRPr="00E57421">
        <w:rPr>
          <w:rFonts w:ascii="Times New Roman" w:hAnsi="Times New Roman" w:cs="Times New Roman"/>
          <w:i/>
          <w:iCs/>
          <w:szCs w:val="22"/>
          <w:lang w:val="en-US"/>
        </w:rPr>
        <w:t>International Journal of Religion</w:t>
      </w:r>
      <w:r w:rsidRPr="00E57421">
        <w:rPr>
          <w:rFonts w:ascii="Times New Roman" w:hAnsi="Times New Roman" w:cs="Times New Roman"/>
          <w:szCs w:val="22"/>
          <w:lang w:val="en-US"/>
        </w:rPr>
        <w:t xml:space="preserve">, vol. 5, no. 11, pp. 7163–7171, Aug. 2024, doi: </w:t>
      </w:r>
      <w:hyperlink r:id="rId37" w:history="1">
        <w:r w:rsidRPr="00E57421">
          <w:rPr>
            <w:rStyle w:val="Hyperlink"/>
            <w:rFonts w:ascii="Times New Roman" w:hAnsi="Times New Roman" w:cs="Times New Roman"/>
            <w:szCs w:val="22"/>
            <w:lang w:val="en-US"/>
          </w:rPr>
          <w:t>https://doi.org/10.61707/n95fvk06</w:t>
        </w:r>
      </w:hyperlink>
      <w:r w:rsidRPr="00E57421">
        <w:rPr>
          <w:rFonts w:ascii="Times New Roman" w:hAnsi="Times New Roman" w:cs="Times New Roman"/>
          <w:szCs w:val="22"/>
          <w:lang w:val="en-US"/>
        </w:rPr>
        <w:t>.</w:t>
      </w:r>
    </w:p>
    <w:p w14:paraId="778446EC" w14:textId="7D5B0B06" w:rsidR="00F07C24" w:rsidRPr="00E57421" w:rsidRDefault="00F07C24" w:rsidP="00C01064">
      <w:pPr>
        <w:jc w:val="both"/>
        <w:rPr>
          <w:rFonts w:ascii="Times New Roman" w:hAnsi="Times New Roman" w:cs="Times New Roman"/>
          <w:szCs w:val="22"/>
          <w:lang w:val="de-DE"/>
        </w:rPr>
      </w:pPr>
      <w:r w:rsidRPr="00E57421">
        <w:rPr>
          <w:rFonts w:ascii="Times New Roman" w:hAnsi="Times New Roman" w:cs="Times New Roman"/>
          <w:szCs w:val="22"/>
          <w:lang w:val="en-US"/>
        </w:rPr>
        <w:t xml:space="preserve">[8]. A. Vaswani </w:t>
      </w:r>
      <w:r w:rsidRPr="00E57421">
        <w:rPr>
          <w:rFonts w:ascii="Times New Roman" w:hAnsi="Times New Roman" w:cs="Times New Roman"/>
          <w:i/>
          <w:iCs/>
          <w:szCs w:val="22"/>
          <w:lang w:val="en-US"/>
        </w:rPr>
        <w:t>et al.</w:t>
      </w:r>
      <w:r w:rsidRPr="00E57421">
        <w:rPr>
          <w:rFonts w:ascii="Times New Roman" w:hAnsi="Times New Roman" w:cs="Times New Roman"/>
          <w:szCs w:val="22"/>
          <w:lang w:val="en-US"/>
        </w:rPr>
        <w:t xml:space="preserve">, “Attention Is All You Need,” </w:t>
      </w:r>
      <w:r w:rsidRPr="00E57421">
        <w:rPr>
          <w:rFonts w:ascii="Times New Roman" w:hAnsi="Times New Roman" w:cs="Times New Roman"/>
          <w:i/>
          <w:iCs/>
          <w:szCs w:val="22"/>
          <w:lang w:val="en-US"/>
        </w:rPr>
        <w:t>arXiv.org</w:t>
      </w:r>
      <w:r w:rsidRPr="00E57421">
        <w:rPr>
          <w:rFonts w:ascii="Times New Roman" w:hAnsi="Times New Roman" w:cs="Times New Roman"/>
          <w:szCs w:val="22"/>
          <w:lang w:val="en-US"/>
        </w:rPr>
        <w:t xml:space="preserve">, 2017. </w:t>
      </w:r>
      <w:hyperlink r:id="rId38" w:history="1">
        <w:r w:rsidRPr="00E57421">
          <w:rPr>
            <w:rStyle w:val="Hyperlink"/>
            <w:rFonts w:ascii="Times New Roman" w:hAnsi="Times New Roman" w:cs="Times New Roman"/>
            <w:szCs w:val="22"/>
            <w:lang w:val="de-DE"/>
          </w:rPr>
          <w:t>https://arxiv.org/abs/1706.03762</w:t>
        </w:r>
      </w:hyperlink>
    </w:p>
    <w:p w14:paraId="28A1D41B" w14:textId="77777777" w:rsidR="00F07C24" w:rsidRPr="0034489A" w:rsidRDefault="00F07C24" w:rsidP="00C01064">
      <w:pPr>
        <w:jc w:val="both"/>
        <w:rPr>
          <w:rFonts w:ascii="Times New Roman" w:hAnsi="Times New Roman" w:cs="Times New Roman"/>
          <w:szCs w:val="22"/>
          <w:lang w:val="de-DE"/>
        </w:rPr>
      </w:pPr>
      <w:r w:rsidRPr="0034489A">
        <w:rPr>
          <w:rFonts w:ascii="Times New Roman" w:hAnsi="Times New Roman" w:cs="Times New Roman"/>
          <w:szCs w:val="22"/>
          <w:lang w:val="de-DE"/>
        </w:rPr>
        <w:t xml:space="preserve">[9]“Sarvam AI,” </w:t>
      </w:r>
      <w:r w:rsidRPr="0034489A">
        <w:rPr>
          <w:rFonts w:ascii="Times New Roman" w:hAnsi="Times New Roman" w:cs="Times New Roman"/>
          <w:i/>
          <w:iCs/>
          <w:szCs w:val="22"/>
          <w:lang w:val="de-DE"/>
        </w:rPr>
        <w:t>www.sarvam.ai</w:t>
      </w:r>
      <w:r w:rsidRPr="0034489A">
        <w:rPr>
          <w:rFonts w:ascii="Times New Roman" w:hAnsi="Times New Roman" w:cs="Times New Roman"/>
          <w:szCs w:val="22"/>
          <w:lang w:val="de-DE"/>
        </w:rPr>
        <w:t xml:space="preserve">, 2024. </w:t>
      </w:r>
      <w:hyperlink r:id="rId39" w:history="1">
        <w:r w:rsidRPr="0034489A">
          <w:rPr>
            <w:rStyle w:val="Hyperlink"/>
            <w:rFonts w:ascii="Times New Roman" w:hAnsi="Times New Roman" w:cs="Times New Roman"/>
            <w:szCs w:val="22"/>
            <w:lang w:val="de-DE"/>
          </w:rPr>
          <w:t>https://www.sarvam.ai/</w:t>
        </w:r>
      </w:hyperlink>
    </w:p>
    <w:p w14:paraId="6352D9C3" w14:textId="55F568CC" w:rsidR="00F07C24" w:rsidRPr="00E57421" w:rsidRDefault="00F07C24" w:rsidP="00C01064">
      <w:pPr>
        <w:jc w:val="both"/>
        <w:rPr>
          <w:rFonts w:ascii="Times New Roman" w:hAnsi="Times New Roman" w:cs="Times New Roman"/>
          <w:szCs w:val="22"/>
          <w:lang w:val="en-US"/>
        </w:rPr>
      </w:pPr>
      <w:r w:rsidRPr="007A5AC8">
        <w:rPr>
          <w:rFonts w:ascii="Times New Roman" w:hAnsi="Times New Roman" w:cs="Times New Roman"/>
          <w:szCs w:val="22"/>
          <w:lang w:val="de-DE"/>
        </w:rPr>
        <w:t xml:space="preserve">[10]. </w:t>
      </w:r>
      <w:r w:rsidRPr="00E57421">
        <w:rPr>
          <w:rFonts w:ascii="Times New Roman" w:hAnsi="Times New Roman" w:cs="Times New Roman"/>
          <w:szCs w:val="22"/>
          <w:lang w:val="en-US"/>
        </w:rPr>
        <w:t xml:space="preserve">P. Lewis </w:t>
      </w:r>
      <w:r w:rsidRPr="00E57421">
        <w:rPr>
          <w:rFonts w:ascii="Times New Roman" w:hAnsi="Times New Roman" w:cs="Times New Roman"/>
          <w:i/>
          <w:iCs/>
          <w:szCs w:val="22"/>
          <w:lang w:val="en-US"/>
        </w:rPr>
        <w:t>et al.</w:t>
      </w:r>
      <w:r w:rsidRPr="00E57421">
        <w:rPr>
          <w:rFonts w:ascii="Times New Roman" w:hAnsi="Times New Roman" w:cs="Times New Roman"/>
          <w:szCs w:val="22"/>
          <w:lang w:val="en-US"/>
        </w:rPr>
        <w:t xml:space="preserve">, “Retrieval-Augmented Generation for Knowledge-Intensive NLP Tasks,” </w:t>
      </w:r>
      <w:r w:rsidRPr="00E57421">
        <w:rPr>
          <w:rFonts w:ascii="Times New Roman" w:hAnsi="Times New Roman" w:cs="Times New Roman"/>
          <w:i/>
          <w:iCs/>
          <w:szCs w:val="22"/>
          <w:lang w:val="en-US"/>
        </w:rPr>
        <w:t>arXiv.org</w:t>
      </w:r>
      <w:r w:rsidRPr="00E57421">
        <w:rPr>
          <w:rFonts w:ascii="Times New Roman" w:hAnsi="Times New Roman" w:cs="Times New Roman"/>
          <w:szCs w:val="22"/>
          <w:lang w:val="en-US"/>
        </w:rPr>
        <w:t xml:space="preserve">, Apr. 12, 2021. </w:t>
      </w:r>
      <w:hyperlink r:id="rId40" w:history="1">
        <w:r w:rsidRPr="00E57421">
          <w:rPr>
            <w:rStyle w:val="Hyperlink"/>
            <w:rFonts w:ascii="Times New Roman" w:hAnsi="Times New Roman" w:cs="Times New Roman"/>
            <w:szCs w:val="22"/>
            <w:lang w:val="en-US"/>
          </w:rPr>
          <w:t>https://arxiv.org/abs/2005.11401</w:t>
        </w:r>
      </w:hyperlink>
    </w:p>
    <w:p w14:paraId="7C78F264" w14:textId="2EF0E738"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[11]. J. Pan, J. Wang, and G. Li, “Survey of Vector Database Management Systems,” </w:t>
      </w:r>
      <w:r w:rsidRPr="00E57421">
        <w:rPr>
          <w:rFonts w:ascii="Times New Roman" w:hAnsi="Times New Roman" w:cs="Times New Roman"/>
          <w:i/>
          <w:iCs/>
          <w:szCs w:val="22"/>
          <w:lang w:val="en-US"/>
        </w:rPr>
        <w:t>arXiv (Cornell University)</w:t>
      </w:r>
      <w:r w:rsidRPr="00E57421">
        <w:rPr>
          <w:rFonts w:ascii="Times New Roman" w:hAnsi="Times New Roman" w:cs="Times New Roman"/>
          <w:szCs w:val="22"/>
          <w:lang w:val="en-US"/>
        </w:rPr>
        <w:t xml:space="preserve">, Oct. 2023, doi: </w:t>
      </w:r>
      <w:hyperlink r:id="rId41" w:history="1">
        <w:r w:rsidRPr="00E57421">
          <w:rPr>
            <w:rStyle w:val="Hyperlink"/>
            <w:rFonts w:ascii="Times New Roman" w:hAnsi="Times New Roman" w:cs="Times New Roman"/>
            <w:szCs w:val="22"/>
            <w:lang w:val="en-US"/>
          </w:rPr>
          <w:t>https://doi.org/10.48550/arxiv.2310.14021</w:t>
        </w:r>
      </w:hyperlink>
      <w:r w:rsidRPr="00E57421">
        <w:rPr>
          <w:rFonts w:ascii="Times New Roman" w:hAnsi="Times New Roman" w:cs="Times New Roman"/>
          <w:szCs w:val="22"/>
          <w:lang w:val="en-US"/>
        </w:rPr>
        <w:t>.</w:t>
      </w:r>
    </w:p>
    <w:p w14:paraId="46F7DD64" w14:textId="2500C0A8"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[12]. Chroma, “ChromaDB: The AI-native open-source embedding database,” </w:t>
      </w:r>
      <w:r w:rsidRPr="00E57421">
        <w:rPr>
          <w:rFonts w:ascii="Times New Roman" w:hAnsi="Times New Roman" w:cs="Times New Roman"/>
          <w:i/>
          <w:iCs/>
          <w:szCs w:val="22"/>
          <w:lang w:val="en-US"/>
        </w:rPr>
        <w:t>Official Documentation</w:t>
      </w:r>
      <w:r w:rsidRPr="00E57421">
        <w:rPr>
          <w:rFonts w:ascii="Times New Roman" w:hAnsi="Times New Roman" w:cs="Times New Roman"/>
          <w:szCs w:val="22"/>
          <w:lang w:val="en-US"/>
        </w:rPr>
        <w:t xml:space="preserve">, 2024. </w:t>
      </w:r>
      <w:hyperlink r:id="rId42" w:history="1">
        <w:r w:rsidRPr="00E57421">
          <w:rPr>
            <w:rStyle w:val="Hyperlink"/>
            <w:rFonts w:ascii="Times New Roman" w:hAnsi="Times New Roman" w:cs="Times New Roman"/>
            <w:szCs w:val="22"/>
            <w:lang w:val="en-US"/>
          </w:rPr>
          <w:t>https://trychroma.com</w:t>
        </w:r>
      </w:hyperlink>
      <w:r w:rsidRPr="00E57421">
        <w:rPr>
          <w:rFonts w:ascii="Times New Roman" w:hAnsi="Times New Roman" w:cs="Times New Roman"/>
          <w:szCs w:val="22"/>
          <w:lang w:val="en-US"/>
        </w:rPr>
        <w:t xml:space="preserve"> (accessed Jun. 18, 2026).</w:t>
      </w:r>
    </w:p>
    <w:p w14:paraId="2DF510EF" w14:textId="764AC0ED"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[13]. Chainlit, “Chainlit: Build Python LLM applications with asynchronous UI state management,” </w:t>
      </w:r>
      <w:r w:rsidRPr="00E57421">
        <w:rPr>
          <w:rFonts w:ascii="Times New Roman" w:hAnsi="Times New Roman" w:cs="Times New Roman"/>
          <w:i/>
          <w:iCs/>
          <w:szCs w:val="22"/>
          <w:lang w:val="en-US"/>
        </w:rPr>
        <w:t>Official Documentation</w:t>
      </w:r>
      <w:r w:rsidRPr="00E57421">
        <w:rPr>
          <w:rFonts w:ascii="Times New Roman" w:hAnsi="Times New Roman" w:cs="Times New Roman"/>
          <w:szCs w:val="22"/>
          <w:lang w:val="en-US"/>
        </w:rPr>
        <w:t xml:space="preserve">, 2024. </w:t>
      </w:r>
      <w:hyperlink r:id="rId43" w:history="1">
        <w:r w:rsidRPr="00E57421">
          <w:rPr>
            <w:rStyle w:val="Hyperlink"/>
            <w:rFonts w:ascii="Times New Roman" w:hAnsi="Times New Roman" w:cs="Times New Roman"/>
            <w:szCs w:val="22"/>
            <w:lang w:val="en-US"/>
          </w:rPr>
          <w:t>https://docs.chainlit.io/</w:t>
        </w:r>
      </w:hyperlink>
      <w:r w:rsidRPr="00E57421">
        <w:rPr>
          <w:rFonts w:ascii="Times New Roman" w:hAnsi="Times New Roman" w:cs="Times New Roman"/>
          <w:szCs w:val="22"/>
          <w:lang w:val="en-US"/>
        </w:rPr>
        <w:t xml:space="preserve"> (accessed Jun. 18, 2026).</w:t>
      </w:r>
    </w:p>
    <w:p w14:paraId="2D975EDE" w14:textId="7CAD7327"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[14]. D. Ganguli </w:t>
      </w:r>
      <w:r w:rsidRPr="00E57421">
        <w:rPr>
          <w:rFonts w:ascii="Times New Roman" w:hAnsi="Times New Roman" w:cs="Times New Roman"/>
          <w:i/>
          <w:iCs/>
          <w:szCs w:val="22"/>
          <w:lang w:val="en-US"/>
        </w:rPr>
        <w:t>et al.</w:t>
      </w:r>
      <w:r w:rsidRPr="00E57421">
        <w:rPr>
          <w:rFonts w:ascii="Times New Roman" w:hAnsi="Times New Roman" w:cs="Times New Roman"/>
          <w:szCs w:val="22"/>
          <w:lang w:val="en-US"/>
        </w:rPr>
        <w:t xml:space="preserve">, “Red Teaming Language Models to Reduce Harms: Methods, Scaling Behaviors, and Lessons Learned,” </w:t>
      </w:r>
      <w:r w:rsidRPr="00E57421">
        <w:rPr>
          <w:rFonts w:ascii="Times New Roman" w:hAnsi="Times New Roman" w:cs="Times New Roman"/>
          <w:i/>
          <w:iCs/>
          <w:szCs w:val="22"/>
          <w:lang w:val="en-US"/>
        </w:rPr>
        <w:t>arXiv.org</w:t>
      </w:r>
      <w:r w:rsidRPr="00E57421">
        <w:rPr>
          <w:rFonts w:ascii="Times New Roman" w:hAnsi="Times New Roman" w:cs="Times New Roman"/>
          <w:szCs w:val="22"/>
          <w:lang w:val="en-US"/>
        </w:rPr>
        <w:t xml:space="preserve">, Nov. 22, 2022. </w:t>
      </w:r>
      <w:hyperlink r:id="rId44" w:history="1">
        <w:r w:rsidRPr="00E57421">
          <w:rPr>
            <w:rStyle w:val="Hyperlink"/>
            <w:rFonts w:ascii="Times New Roman" w:hAnsi="Times New Roman" w:cs="Times New Roman"/>
            <w:szCs w:val="22"/>
            <w:lang w:val="en-US"/>
          </w:rPr>
          <w:t>https://arxiv.org/abs/2209.07858</w:t>
        </w:r>
      </w:hyperlink>
    </w:p>
    <w:p w14:paraId="231F2D69" w14:textId="79D24B6F"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[15]. L. Ouyang </w:t>
      </w:r>
      <w:r w:rsidRPr="00E57421">
        <w:rPr>
          <w:rFonts w:ascii="Times New Roman" w:hAnsi="Times New Roman" w:cs="Times New Roman"/>
          <w:i/>
          <w:iCs/>
          <w:szCs w:val="22"/>
          <w:lang w:val="en-US"/>
        </w:rPr>
        <w:t>et al.</w:t>
      </w:r>
      <w:r w:rsidRPr="00E57421">
        <w:rPr>
          <w:rFonts w:ascii="Times New Roman" w:hAnsi="Times New Roman" w:cs="Times New Roman"/>
          <w:szCs w:val="22"/>
          <w:lang w:val="en-US"/>
        </w:rPr>
        <w:t xml:space="preserve">, “Training language models to follow instructions with human feedback,” </w:t>
      </w:r>
      <w:r w:rsidRPr="00E57421">
        <w:rPr>
          <w:rFonts w:ascii="Times New Roman" w:hAnsi="Times New Roman" w:cs="Times New Roman"/>
          <w:i/>
          <w:iCs/>
          <w:szCs w:val="22"/>
          <w:lang w:val="en-US"/>
        </w:rPr>
        <w:t>arXiv (Cornell University)</w:t>
      </w:r>
      <w:r w:rsidRPr="00E57421">
        <w:rPr>
          <w:rFonts w:ascii="Times New Roman" w:hAnsi="Times New Roman" w:cs="Times New Roman"/>
          <w:szCs w:val="22"/>
          <w:lang w:val="en-US"/>
        </w:rPr>
        <w:t xml:space="preserve">, vol. 35, pp. 27730–27744, Mar. 2022, doi: </w:t>
      </w:r>
      <w:hyperlink r:id="rId45" w:history="1">
        <w:r w:rsidRPr="00E57421">
          <w:rPr>
            <w:rStyle w:val="Hyperlink"/>
            <w:rFonts w:ascii="Times New Roman" w:hAnsi="Times New Roman" w:cs="Times New Roman"/>
            <w:szCs w:val="22"/>
            <w:lang w:val="en-US"/>
          </w:rPr>
          <w:t>https://doi.org/10.48550/arxiv.2203.02155</w:t>
        </w:r>
      </w:hyperlink>
      <w:r w:rsidRPr="00E57421">
        <w:rPr>
          <w:rFonts w:ascii="Times New Roman" w:hAnsi="Times New Roman" w:cs="Times New Roman"/>
          <w:szCs w:val="22"/>
          <w:lang w:val="en-US"/>
        </w:rPr>
        <w:t>.</w:t>
      </w:r>
    </w:p>
    <w:p w14:paraId="7E1DE8E9" w14:textId="363EF772"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lastRenderedPageBreak/>
        <w:t xml:space="preserve">[16]. S. Gunna, R. Saluja, and C. V. Jawahar, “Transfer Learning for Scene Text Recognition in Indian Languages,” </w:t>
      </w:r>
      <w:r w:rsidRPr="00E57421">
        <w:rPr>
          <w:rFonts w:ascii="Times New Roman" w:hAnsi="Times New Roman" w:cs="Times New Roman"/>
          <w:i/>
          <w:iCs/>
          <w:szCs w:val="22"/>
          <w:lang w:val="en-US"/>
        </w:rPr>
        <w:t>Lecture notes in computer science</w:t>
      </w:r>
      <w:r w:rsidRPr="00E57421">
        <w:rPr>
          <w:rFonts w:ascii="Times New Roman" w:hAnsi="Times New Roman" w:cs="Times New Roman"/>
          <w:szCs w:val="22"/>
          <w:lang w:val="en-US"/>
        </w:rPr>
        <w:t xml:space="preserve">, vol. Volume 12914, pp. 182–197, Jan. 2021, doi: </w:t>
      </w:r>
      <w:hyperlink r:id="rId46" w:history="1">
        <w:r w:rsidRPr="00E57421">
          <w:rPr>
            <w:rStyle w:val="Hyperlink"/>
            <w:rFonts w:ascii="Times New Roman" w:hAnsi="Times New Roman" w:cs="Times New Roman"/>
            <w:szCs w:val="22"/>
            <w:lang w:val="en-US"/>
          </w:rPr>
          <w:t>https://doi.org/10.1007/978-3-030-86198-8_14</w:t>
        </w:r>
      </w:hyperlink>
      <w:r w:rsidRPr="00E57421">
        <w:rPr>
          <w:rFonts w:ascii="Times New Roman" w:hAnsi="Times New Roman" w:cs="Times New Roman"/>
          <w:szCs w:val="22"/>
          <w:lang w:val="en-US"/>
        </w:rPr>
        <w:t>.</w:t>
      </w:r>
    </w:p>
    <w:p w14:paraId="5C7D35B1" w14:textId="411C09BA"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[17]. J. Chen, S. Xiao, P. Zhang, K. Luo, D. Lian, and Z. Liu, “M3-Embedding: Multi-Linguality, Multi-Functionality, Multi-Granularity Text Embeddings Through Self-Knowledge Distillation,” </w:t>
      </w:r>
      <w:r w:rsidRPr="00E57421">
        <w:rPr>
          <w:rFonts w:ascii="Times New Roman" w:hAnsi="Times New Roman" w:cs="Times New Roman"/>
          <w:i/>
          <w:iCs/>
          <w:szCs w:val="22"/>
          <w:lang w:val="en-US"/>
        </w:rPr>
        <w:t>Findings of the Association for Computational Linguistics: ACL 2024</w:t>
      </w:r>
      <w:r w:rsidRPr="00E57421">
        <w:rPr>
          <w:rFonts w:ascii="Times New Roman" w:hAnsi="Times New Roman" w:cs="Times New Roman"/>
          <w:szCs w:val="22"/>
          <w:lang w:val="en-US"/>
        </w:rPr>
        <w:t xml:space="preserve">, pp. 2318–2335, Jan. 2024, doi: </w:t>
      </w:r>
      <w:hyperlink r:id="rId47" w:history="1">
        <w:r w:rsidRPr="00E57421">
          <w:rPr>
            <w:rStyle w:val="Hyperlink"/>
            <w:rFonts w:ascii="Times New Roman" w:hAnsi="Times New Roman" w:cs="Times New Roman"/>
            <w:szCs w:val="22"/>
            <w:lang w:val="en-US"/>
          </w:rPr>
          <w:t>https://doi.org/10.18653/v1/2024.findings-acl.137</w:t>
        </w:r>
      </w:hyperlink>
      <w:r w:rsidRPr="00E57421">
        <w:rPr>
          <w:rFonts w:ascii="Times New Roman" w:hAnsi="Times New Roman" w:cs="Times New Roman"/>
          <w:szCs w:val="22"/>
          <w:lang w:val="en-US"/>
        </w:rPr>
        <w:t>.</w:t>
      </w:r>
    </w:p>
    <w:p w14:paraId="4A81BBAA" w14:textId="0EB2208D"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[18]. N. Reimers and I. Gurevych, “Sentence-BERT: Sentence Embeddings using Siamese BERT-Networks,” </w:t>
      </w:r>
      <w:r w:rsidRPr="00E57421">
        <w:rPr>
          <w:rFonts w:ascii="Times New Roman" w:hAnsi="Times New Roman" w:cs="Times New Roman"/>
          <w:i/>
          <w:iCs/>
          <w:szCs w:val="22"/>
          <w:lang w:val="en-US"/>
        </w:rPr>
        <w:t>Proceedings of the 2019 Conference on Empirical Methods in Natural Language Processing and the 9th International Joint Conference on Natural Language Processing (EMNLP-IJCNLP)</w:t>
      </w:r>
      <w:r w:rsidRPr="00E57421">
        <w:rPr>
          <w:rFonts w:ascii="Times New Roman" w:hAnsi="Times New Roman" w:cs="Times New Roman"/>
          <w:szCs w:val="22"/>
          <w:lang w:val="en-US"/>
        </w:rPr>
        <w:t xml:space="preserve">, pp. 3982–3992, 2019, doi: </w:t>
      </w:r>
      <w:hyperlink r:id="rId48" w:history="1">
        <w:r w:rsidRPr="00E57421">
          <w:rPr>
            <w:rStyle w:val="Hyperlink"/>
            <w:rFonts w:ascii="Times New Roman" w:hAnsi="Times New Roman" w:cs="Times New Roman"/>
            <w:szCs w:val="22"/>
            <w:lang w:val="en-US"/>
          </w:rPr>
          <w:t>https://doi.org/10.18653/v1/d19-1410</w:t>
        </w:r>
      </w:hyperlink>
      <w:r w:rsidRPr="00E57421">
        <w:rPr>
          <w:rFonts w:ascii="Times New Roman" w:hAnsi="Times New Roman" w:cs="Times New Roman"/>
          <w:szCs w:val="22"/>
          <w:lang w:val="en-US"/>
        </w:rPr>
        <w:t>.</w:t>
      </w:r>
    </w:p>
    <w:p w14:paraId="6E0945F7" w14:textId="674DC9BB"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[19]. J. Liu and LlamaIndex, “LlamaIndex: A Data Framework for Large Language Models,” </w:t>
      </w:r>
      <w:r w:rsidRPr="00E57421">
        <w:rPr>
          <w:rFonts w:ascii="Times New Roman" w:hAnsi="Times New Roman" w:cs="Times New Roman"/>
          <w:i/>
          <w:iCs/>
          <w:szCs w:val="22"/>
          <w:lang w:val="en-US"/>
        </w:rPr>
        <w:t>Developer Documentation</w:t>
      </w:r>
      <w:r w:rsidRPr="00E57421">
        <w:rPr>
          <w:rFonts w:ascii="Times New Roman" w:hAnsi="Times New Roman" w:cs="Times New Roman"/>
          <w:szCs w:val="22"/>
          <w:lang w:val="en-US"/>
        </w:rPr>
        <w:t xml:space="preserve">, 2023. </w:t>
      </w:r>
      <w:hyperlink r:id="rId49" w:history="1">
        <w:r w:rsidRPr="00E57421">
          <w:rPr>
            <w:rStyle w:val="Hyperlink"/>
            <w:rFonts w:ascii="Times New Roman" w:hAnsi="Times New Roman" w:cs="Times New Roman"/>
            <w:szCs w:val="22"/>
            <w:lang w:val="en-US"/>
          </w:rPr>
          <w:t>https://docs.llamaindex.ai/</w:t>
        </w:r>
      </w:hyperlink>
      <w:r w:rsidRPr="00E57421">
        <w:rPr>
          <w:rFonts w:ascii="Times New Roman" w:hAnsi="Times New Roman" w:cs="Times New Roman"/>
          <w:szCs w:val="22"/>
          <w:lang w:val="en-US"/>
        </w:rPr>
        <w:t xml:space="preserve"> (accessed Jun. 18, 2026).</w:t>
      </w:r>
    </w:p>
    <w:p w14:paraId="74CE136E" w14:textId="0F74D97A" w:rsidR="00F07C24" w:rsidRPr="00E57421" w:rsidRDefault="00F07C24" w:rsidP="00C01064">
      <w:pPr>
        <w:jc w:val="both"/>
        <w:rPr>
          <w:rFonts w:ascii="Times New Roman" w:hAnsi="Times New Roman" w:cs="Times New Roman"/>
          <w:szCs w:val="22"/>
          <w:lang w:val="en-US"/>
        </w:rPr>
      </w:pPr>
      <w:r w:rsidRPr="00E57421">
        <w:rPr>
          <w:rFonts w:ascii="Times New Roman" w:hAnsi="Times New Roman" w:cs="Times New Roman"/>
          <w:szCs w:val="22"/>
          <w:lang w:val="en-US"/>
        </w:rPr>
        <w:t xml:space="preserve">[20]. Y. A. Malkov and D. A. Yashunin, “Efficient and Robust Approximate Nearest Neighbor Search Using Hierarchical Navigable Small World Graphs,” </w:t>
      </w:r>
      <w:r w:rsidRPr="00E57421">
        <w:rPr>
          <w:rFonts w:ascii="Times New Roman" w:hAnsi="Times New Roman" w:cs="Times New Roman"/>
          <w:i/>
          <w:iCs/>
          <w:szCs w:val="22"/>
          <w:lang w:val="en-US"/>
        </w:rPr>
        <w:t>IEEE Transactions on Pattern Analysis and Machine Intelligence</w:t>
      </w:r>
      <w:r w:rsidRPr="00E57421">
        <w:rPr>
          <w:rFonts w:ascii="Times New Roman" w:hAnsi="Times New Roman" w:cs="Times New Roman"/>
          <w:szCs w:val="22"/>
          <w:lang w:val="en-US"/>
        </w:rPr>
        <w:t xml:space="preserve">, vol. 42, no. 4, pp. 824–836, Apr. 2020, doi: </w:t>
      </w:r>
      <w:hyperlink r:id="rId50" w:history="1">
        <w:r w:rsidRPr="00E57421">
          <w:rPr>
            <w:rStyle w:val="Hyperlink"/>
            <w:rFonts w:ascii="Times New Roman" w:hAnsi="Times New Roman" w:cs="Times New Roman"/>
            <w:szCs w:val="22"/>
            <w:lang w:val="en-US"/>
          </w:rPr>
          <w:t>https://doi.org/10.1109/tpami.2018.2889473</w:t>
        </w:r>
      </w:hyperlink>
      <w:r w:rsidRPr="00E57421">
        <w:rPr>
          <w:rFonts w:ascii="Times New Roman" w:hAnsi="Times New Roman" w:cs="Times New Roman"/>
          <w:szCs w:val="22"/>
          <w:lang w:val="en-US"/>
        </w:rPr>
        <w:t>.</w:t>
      </w:r>
    </w:p>
    <w:p w14:paraId="20CC6929" w14:textId="5EBE5B77" w:rsidR="00F07C24" w:rsidRDefault="00F07C24" w:rsidP="00C01064">
      <w:pPr>
        <w:jc w:val="both"/>
      </w:pPr>
      <w:r w:rsidRPr="00E57421">
        <w:rPr>
          <w:rFonts w:ascii="Times New Roman" w:hAnsi="Times New Roman" w:cs="Times New Roman"/>
          <w:szCs w:val="22"/>
          <w:lang w:val="en-US"/>
        </w:rPr>
        <w:t xml:space="preserve">[21]. Ministry of Education, “National Education Policy 2020,” Government of India, New Delhi, 2020. Accessed: Jun. 18, 2026. [Online]. Available: </w:t>
      </w:r>
      <w:hyperlink r:id="rId51" w:history="1">
        <w:r w:rsidRPr="00E57421">
          <w:rPr>
            <w:rStyle w:val="Hyperlink"/>
            <w:rFonts w:ascii="Times New Roman" w:hAnsi="Times New Roman" w:cs="Times New Roman"/>
            <w:szCs w:val="22"/>
            <w:lang w:val="en-US"/>
          </w:rPr>
          <w:t>https://education.gov.in</w:t>
        </w:r>
      </w:hyperlink>
    </w:p>
    <w:p w14:paraId="03A0E21C" w14:textId="26AF6DB2" w:rsidR="00630CFC" w:rsidRDefault="0057674F" w:rsidP="00C01064">
      <w:pPr>
        <w:ind w:right="-46"/>
        <w:jc w:val="both"/>
      </w:pPr>
      <w:r w:rsidRPr="005368F7">
        <w:t xml:space="preserve">[22]. </w:t>
      </w:r>
      <w:r w:rsidRPr="0057674F">
        <w:t xml:space="preserve">[7] E. Chen, C. Li, S. Li, C. Borchers, Z. Xiao, C. Q. Zhao, </w:t>
      </w:r>
      <w:r>
        <w:t xml:space="preserve">J. Lin, and K. R. Koedinger, "Comparing RAG and GraphRAG for Page-Level Retrieval Question Answering on Math Textbook," arXiv preprint arXiv:2509.16780, 2025. Available: </w:t>
      </w:r>
      <w:hyperlink r:id="rId52" w:history="1">
        <w:r w:rsidRPr="00802928">
          <w:rPr>
            <w:rStyle w:val="Hyperlink"/>
          </w:rPr>
          <w:t>https://arxiv.org/abs/2509.16780</w:t>
        </w:r>
      </w:hyperlink>
      <w:r>
        <w:t xml:space="preserve"> </w:t>
      </w:r>
    </w:p>
    <w:p w14:paraId="146EDE9E" w14:textId="1F7BD192" w:rsidR="001368C6" w:rsidRDefault="001368C6" w:rsidP="00C01064">
      <w:pPr>
        <w:ind w:right="-46"/>
        <w:jc w:val="both"/>
      </w:pPr>
      <w:r>
        <w:t xml:space="preserve">[23]. S. Sarma and N. Pathak, “Shiksha Mitra: An Assamese Language AI Chatbot Using Deep Learning,” International Journal of Scientific Research in Computer Science, Engineering and Information Technology, vol. 9, no. 6, pp. 48–57, 2023, doi: 10.32628/CSEIT2390572. Available: </w:t>
      </w:r>
      <w:hyperlink r:id="rId53" w:history="1">
        <w:r w:rsidRPr="00802928">
          <w:rPr>
            <w:rStyle w:val="Hyperlink"/>
          </w:rPr>
          <w:t>https://www.researchgate.net/publication/375742334_Shiksha_Mitra_An_Assamese_Language_AI_Chatbot_Using_Deep_Learning?utm_source=chatgpt.com</w:t>
        </w:r>
      </w:hyperlink>
      <w:r>
        <w:t xml:space="preserve"> </w:t>
      </w:r>
    </w:p>
    <w:p w14:paraId="2605246C" w14:textId="77777777" w:rsidR="004C3EC0" w:rsidRDefault="001368C6" w:rsidP="00C01064">
      <w:pPr>
        <w:jc w:val="both"/>
        <w:rPr>
          <w:rFonts w:ascii="Times New Roman" w:hAnsi="Times New Roman" w:cs="Times New Roman"/>
        </w:rPr>
      </w:pPr>
      <w:r>
        <w:t xml:space="preserve">[24]. </w:t>
      </w:r>
      <w:r w:rsidRPr="00301FB6">
        <w:rPr>
          <w:rFonts w:ascii="Times New Roman" w:hAnsi="Times New Roman" w:cs="Times New Roman"/>
        </w:rPr>
        <w:t>Y. Dan, Z. Lei, Y. Gu, Y. Li, J. Yin, J. Lin, L. Ye, Z. Tie, Y. Zhou, Y. Wang, A. Zhou, Z. Zhou, Q. Chen, J. Zhou, L. He, and X. Qiu, “EduChat: A Large-Scale Language Model-based Chatbot System for Intelligent Education,” arXiv preprint arXiv:2308.02773, 2023.</w:t>
      </w:r>
      <w:r>
        <w:rPr>
          <w:rFonts w:ascii="Times New Roman" w:hAnsi="Times New Roman" w:cs="Times New Roman"/>
        </w:rPr>
        <w:t xml:space="preserve"> </w:t>
      </w:r>
    </w:p>
    <w:p w14:paraId="2B1AE062" w14:textId="67F11024" w:rsidR="001368C6" w:rsidRDefault="001368C6" w:rsidP="00C01064">
      <w:pPr>
        <w:jc w:val="both"/>
        <w:rPr>
          <w:rFonts w:ascii="Times New Roman" w:hAnsi="Times New Roman" w:cs="Times New Roman"/>
        </w:rPr>
      </w:pPr>
      <w:r>
        <w:rPr>
          <w:rFonts w:ascii="Times New Roman" w:hAnsi="Times New Roman" w:cs="Times New Roman"/>
        </w:rPr>
        <w:t xml:space="preserve">Available: </w:t>
      </w:r>
      <w:hyperlink r:id="rId54" w:history="1">
        <w:r w:rsidRPr="00802928">
          <w:rPr>
            <w:rStyle w:val="Hyperlink"/>
            <w:rFonts w:ascii="Times New Roman" w:hAnsi="Times New Roman" w:cs="Times New Roman"/>
          </w:rPr>
          <w:t>https://arxiv.org/abs/2308.02773?utm_source=chatgpt.com</w:t>
        </w:r>
      </w:hyperlink>
      <w:r>
        <w:rPr>
          <w:rFonts w:ascii="Times New Roman" w:hAnsi="Times New Roman" w:cs="Times New Roman"/>
        </w:rPr>
        <w:t xml:space="preserve"> </w:t>
      </w:r>
    </w:p>
    <w:p w14:paraId="207DDE40" w14:textId="44335203" w:rsidR="001368C6" w:rsidRDefault="001368C6" w:rsidP="00C01064">
      <w:pPr>
        <w:jc w:val="both"/>
        <w:rPr>
          <w:rFonts w:ascii="Times New Roman" w:hAnsi="Times New Roman" w:cs="Times New Roman"/>
        </w:rPr>
      </w:pPr>
      <w:r>
        <w:rPr>
          <w:rFonts w:ascii="Times New Roman" w:hAnsi="Times New Roman" w:cs="Times New Roman"/>
        </w:rPr>
        <w:t xml:space="preserve">[25]. </w:t>
      </w:r>
      <w:r w:rsidRPr="00301FB6">
        <w:rPr>
          <w:rFonts w:ascii="Times New Roman" w:hAnsi="Times New Roman" w:cs="Times New Roman"/>
        </w:rPr>
        <w:t>J. Swacha, “Retrieval-Augmented Generation (RAG) Chatbots for Education: A Survey of Applications,” Applied Sciences, vol. 15, no. 8, Art. no. 4234, 2025, doi:10.3390/app15084234</w:t>
      </w:r>
      <w:r>
        <w:rPr>
          <w:rFonts w:ascii="Times New Roman" w:hAnsi="Times New Roman" w:cs="Times New Roman"/>
        </w:rPr>
        <w:t xml:space="preserve">. Available: </w:t>
      </w:r>
      <w:hyperlink r:id="rId55" w:history="1">
        <w:r w:rsidRPr="00802928">
          <w:rPr>
            <w:rStyle w:val="Hyperlink"/>
            <w:rFonts w:ascii="Times New Roman" w:hAnsi="Times New Roman" w:cs="Times New Roman"/>
          </w:rPr>
          <w:t>https://www.mdpi.com/2076-3417/15/8/4234?utm_source=chatgpt.com</w:t>
        </w:r>
      </w:hyperlink>
      <w:r>
        <w:rPr>
          <w:rFonts w:ascii="Times New Roman" w:hAnsi="Times New Roman" w:cs="Times New Roman"/>
        </w:rPr>
        <w:t xml:space="preserve"> </w:t>
      </w:r>
    </w:p>
    <w:p w14:paraId="45167902" w14:textId="77777777" w:rsidR="004C3EC0" w:rsidRDefault="001368C6" w:rsidP="00C01064">
      <w:pPr>
        <w:jc w:val="both"/>
        <w:rPr>
          <w:rFonts w:ascii="Times New Roman" w:hAnsi="Times New Roman" w:cs="Times New Roman"/>
        </w:rPr>
      </w:pPr>
      <w:r>
        <w:rPr>
          <w:rFonts w:ascii="Times New Roman" w:hAnsi="Times New Roman" w:cs="Times New Roman"/>
        </w:rPr>
        <w:t xml:space="preserve">[26]. </w:t>
      </w:r>
      <w:r w:rsidRPr="00301FB6">
        <w:rPr>
          <w:rFonts w:ascii="Times New Roman" w:hAnsi="Times New Roman" w:cs="Times New Roman"/>
        </w:rPr>
        <w:t>“Foundation Models for Low-Resource Language Education,” arXiv preprint arXiv:2412.04774, 2024.</w:t>
      </w:r>
      <w:r>
        <w:rPr>
          <w:rFonts w:ascii="Times New Roman" w:hAnsi="Times New Roman" w:cs="Times New Roman"/>
        </w:rPr>
        <w:t xml:space="preserve"> </w:t>
      </w:r>
    </w:p>
    <w:p w14:paraId="15DBD2C2" w14:textId="2E5319EE" w:rsidR="001368C6" w:rsidRDefault="001368C6" w:rsidP="00C01064">
      <w:pPr>
        <w:jc w:val="both"/>
        <w:rPr>
          <w:rFonts w:ascii="Times New Roman" w:hAnsi="Times New Roman" w:cs="Times New Roman"/>
        </w:rPr>
      </w:pPr>
      <w:r>
        <w:rPr>
          <w:rFonts w:ascii="Times New Roman" w:hAnsi="Times New Roman" w:cs="Times New Roman"/>
        </w:rPr>
        <w:t xml:space="preserve">Available: </w:t>
      </w:r>
      <w:hyperlink r:id="rId56" w:history="1">
        <w:r w:rsidR="00975F92" w:rsidRPr="00802928">
          <w:rPr>
            <w:rStyle w:val="Hyperlink"/>
            <w:rFonts w:ascii="Times New Roman" w:hAnsi="Times New Roman" w:cs="Times New Roman"/>
          </w:rPr>
          <w:t>https://arxiv.org/abs/2412.04774?utm_source=chatgpt.com</w:t>
        </w:r>
      </w:hyperlink>
    </w:p>
    <w:p w14:paraId="7CA77C74" w14:textId="77777777" w:rsidR="004C3EC0" w:rsidRDefault="00975F92" w:rsidP="00C01064">
      <w:pPr>
        <w:jc w:val="both"/>
        <w:rPr>
          <w:rFonts w:ascii="Times New Roman" w:hAnsi="Times New Roman" w:cs="Times New Roman"/>
        </w:rPr>
      </w:pPr>
      <w:r>
        <w:rPr>
          <w:rFonts w:ascii="Times New Roman" w:hAnsi="Times New Roman" w:cs="Times New Roman"/>
        </w:rPr>
        <w:t xml:space="preserve">[27]. </w:t>
      </w:r>
      <w:r w:rsidRPr="00301FB6">
        <w:rPr>
          <w:rFonts w:ascii="Times New Roman" w:hAnsi="Times New Roman" w:cs="Times New Roman"/>
        </w:rPr>
        <w:t>“Generative Pre-training for Low-Resource Question Answering: Integrating Morphological Constraints in Assamese Language Modeling,” Information Sciences, 2026, doi: 10.1016/j.ins.2026.123645.</w:t>
      </w:r>
      <w:r>
        <w:rPr>
          <w:rFonts w:ascii="Times New Roman" w:hAnsi="Times New Roman" w:cs="Times New Roman"/>
        </w:rPr>
        <w:t xml:space="preserve"> </w:t>
      </w:r>
    </w:p>
    <w:p w14:paraId="34927A10" w14:textId="0A2D0863" w:rsidR="00975F92" w:rsidRDefault="00975F92" w:rsidP="00C01064">
      <w:pPr>
        <w:jc w:val="both"/>
        <w:rPr>
          <w:rFonts w:ascii="Times New Roman" w:hAnsi="Times New Roman" w:cs="Times New Roman"/>
        </w:rPr>
      </w:pPr>
      <w:r>
        <w:rPr>
          <w:rFonts w:ascii="Times New Roman" w:hAnsi="Times New Roman" w:cs="Times New Roman"/>
        </w:rPr>
        <w:t xml:space="preserve">Available: </w:t>
      </w:r>
      <w:hyperlink r:id="rId57" w:history="1">
        <w:r w:rsidRPr="00802928">
          <w:rPr>
            <w:rStyle w:val="Hyperlink"/>
            <w:rFonts w:ascii="Times New Roman" w:hAnsi="Times New Roman" w:cs="Times New Roman"/>
          </w:rPr>
          <w:t>https://www.sciencedirect.com/science/article/abs/pii/S0020025526005761?via%3Dihub</w:t>
        </w:r>
      </w:hyperlink>
    </w:p>
    <w:p w14:paraId="54F0D3EA" w14:textId="00BF41BA" w:rsidR="00975F92" w:rsidRDefault="00975F92" w:rsidP="00C01064">
      <w:pPr>
        <w:jc w:val="both"/>
        <w:rPr>
          <w:rFonts w:ascii="Times New Roman" w:hAnsi="Times New Roman" w:cs="Times New Roman"/>
        </w:rPr>
      </w:pPr>
      <w:r>
        <w:rPr>
          <w:rFonts w:ascii="Times New Roman" w:hAnsi="Times New Roman" w:cs="Times New Roman"/>
        </w:rPr>
        <w:lastRenderedPageBreak/>
        <w:t xml:space="preserve">[28]. </w:t>
      </w:r>
      <w:r w:rsidRPr="00301FB6">
        <w:rPr>
          <w:rFonts w:ascii="Times New Roman" w:hAnsi="Times New Roman" w:cs="Times New Roman"/>
        </w:rPr>
        <w:t>“Comparing RAG and GraphRAG for Textbook Question Answering,” arXiv preprint arXiv:2509.16780, 2025.</w:t>
      </w:r>
      <w:r>
        <w:rPr>
          <w:rFonts w:ascii="Times New Roman" w:hAnsi="Times New Roman" w:cs="Times New Roman"/>
        </w:rPr>
        <w:t xml:space="preserve"> Available: </w:t>
      </w:r>
      <w:hyperlink r:id="rId58" w:history="1">
        <w:r w:rsidRPr="00802928">
          <w:rPr>
            <w:rStyle w:val="Hyperlink"/>
            <w:rFonts w:ascii="Times New Roman" w:hAnsi="Times New Roman" w:cs="Times New Roman"/>
          </w:rPr>
          <w:t>https://arxiv.org/abs/2509.16780</w:t>
        </w:r>
      </w:hyperlink>
    </w:p>
    <w:p w14:paraId="47B6D828" w14:textId="1C5292FC" w:rsidR="00D4471D" w:rsidRDefault="00975F92" w:rsidP="00C01064">
      <w:pPr>
        <w:jc w:val="both"/>
        <w:rPr>
          <w:rFonts w:ascii="Times New Roman" w:hAnsi="Times New Roman" w:cs="Times New Roman"/>
        </w:rPr>
      </w:pPr>
      <w:r>
        <w:rPr>
          <w:rFonts w:ascii="Times New Roman" w:hAnsi="Times New Roman" w:cs="Times New Roman"/>
        </w:rPr>
        <w:t xml:space="preserve">[29]. </w:t>
      </w:r>
      <w:r w:rsidRPr="00301FB6">
        <w:rPr>
          <w:rFonts w:ascii="Times New Roman" w:hAnsi="Times New Roman" w:cs="Times New Roman"/>
        </w:rPr>
        <w:t>S. Sarma and N. Pathak, “A Bi-LSTM and Attention Based Approach for Developing an Assamese AI Chatbot,” Indian Journal of Science and Technology, vol. 17, no. 36, pp. 3811–3823, 2024, doi: 10.17485/IJST/v17i36.3014.</w:t>
      </w:r>
      <w:r>
        <w:rPr>
          <w:rFonts w:ascii="Times New Roman" w:hAnsi="Times New Roman" w:cs="Times New Roman"/>
        </w:rPr>
        <w:t xml:space="preserve"> Available: </w:t>
      </w:r>
      <w:hyperlink r:id="rId59" w:history="1">
        <w:r w:rsidR="00D4471D" w:rsidRPr="00802928">
          <w:rPr>
            <w:rStyle w:val="Hyperlink"/>
            <w:rFonts w:ascii="Times New Roman" w:hAnsi="Times New Roman" w:cs="Times New Roman"/>
          </w:rPr>
          <w:t>https://indjst.org/articles/a-bi-lstm-and-attention-based-approach-for-developing-an-assamese-ai-chatbot</w:t>
        </w:r>
      </w:hyperlink>
    </w:p>
    <w:p w14:paraId="6CA41DCD" w14:textId="77777777" w:rsidR="00D4471D" w:rsidRPr="00301FB6" w:rsidRDefault="00D4471D" w:rsidP="00C01064">
      <w:pPr>
        <w:jc w:val="both"/>
        <w:rPr>
          <w:rFonts w:ascii="Times New Roman" w:hAnsi="Times New Roman" w:cs="Times New Roman"/>
        </w:rPr>
      </w:pPr>
      <w:r>
        <w:rPr>
          <w:rFonts w:ascii="Times New Roman" w:hAnsi="Times New Roman" w:cs="Times New Roman"/>
        </w:rPr>
        <w:t xml:space="preserve">[30]. </w:t>
      </w:r>
      <w:r w:rsidRPr="00301FB6">
        <w:rPr>
          <w:rFonts w:ascii="Times New Roman" w:hAnsi="Times New Roman" w:cs="Times New Roman"/>
        </w:rPr>
        <w:t>A. Nath, S. Mannan, and N. Krishnaswamy, “AxomiyaBERTa: A Phonologically-aware Transformer Model for Assamese,” arXiv preprint arXiv:2305.13641, 2023.</w:t>
      </w:r>
    </w:p>
    <w:p w14:paraId="2C6A161E" w14:textId="04754146" w:rsidR="00D4471D" w:rsidRDefault="00D4471D" w:rsidP="00C01064">
      <w:pPr>
        <w:jc w:val="both"/>
        <w:rPr>
          <w:rFonts w:ascii="Times New Roman" w:hAnsi="Times New Roman" w:cs="Times New Roman"/>
        </w:rPr>
      </w:pPr>
      <w:r w:rsidRPr="00301FB6">
        <w:rPr>
          <w:rFonts w:ascii="Times New Roman" w:hAnsi="Times New Roman" w:cs="Times New Roman"/>
        </w:rPr>
        <w:t xml:space="preserve">Available: </w:t>
      </w:r>
      <w:hyperlink r:id="rId60" w:history="1">
        <w:r w:rsidRPr="00802928">
          <w:rPr>
            <w:rStyle w:val="Hyperlink"/>
            <w:rFonts w:ascii="Times New Roman" w:hAnsi="Times New Roman" w:cs="Times New Roman"/>
          </w:rPr>
          <w:t>https://aclanthology.org/2023.findings-acl.739/</w:t>
        </w:r>
      </w:hyperlink>
    </w:p>
    <w:p w14:paraId="67D1CC69" w14:textId="77777777" w:rsidR="004C3EC0" w:rsidRPr="00301FB6" w:rsidRDefault="00975F92" w:rsidP="00C01064">
      <w:pPr>
        <w:jc w:val="both"/>
        <w:rPr>
          <w:rFonts w:ascii="Times New Roman" w:hAnsi="Times New Roman" w:cs="Times New Roman"/>
        </w:rPr>
      </w:pPr>
      <w:r>
        <w:rPr>
          <w:rFonts w:ascii="Times New Roman" w:hAnsi="Times New Roman" w:cs="Times New Roman"/>
        </w:rPr>
        <w:t>[3</w:t>
      </w:r>
      <w:r w:rsidR="00D4471D">
        <w:rPr>
          <w:rFonts w:ascii="Times New Roman" w:hAnsi="Times New Roman" w:cs="Times New Roman"/>
        </w:rPr>
        <w:t>1</w:t>
      </w:r>
      <w:r>
        <w:rPr>
          <w:rFonts w:ascii="Times New Roman" w:hAnsi="Times New Roman" w:cs="Times New Roman"/>
        </w:rPr>
        <w:t xml:space="preserve">]. </w:t>
      </w:r>
      <w:r w:rsidR="004C3EC0" w:rsidRPr="00301FB6">
        <w:rPr>
          <w:rFonts w:ascii="Times New Roman" w:hAnsi="Times New Roman" w:cs="Times New Roman"/>
        </w:rPr>
        <w:t>D. Pathak, S. Nandi, and P. Sarmah, “AsPOS: Assamese Part of Speech Tagger using Deep Learning Approach,” arXiv preprint arXiv:2212.07043, 2022.</w:t>
      </w:r>
    </w:p>
    <w:p w14:paraId="7152CFA2" w14:textId="6BA7A7CE" w:rsidR="00975F92" w:rsidRDefault="004C3EC0" w:rsidP="00C01064">
      <w:pPr>
        <w:jc w:val="both"/>
        <w:rPr>
          <w:rFonts w:ascii="Times New Roman" w:hAnsi="Times New Roman" w:cs="Times New Roman"/>
        </w:rPr>
      </w:pPr>
      <w:r>
        <w:rPr>
          <w:rFonts w:ascii="Times New Roman" w:hAnsi="Times New Roman" w:cs="Times New Roman"/>
        </w:rPr>
        <w:t xml:space="preserve">Available: </w:t>
      </w:r>
      <w:hyperlink r:id="rId61" w:history="1">
        <w:r w:rsidRPr="00802928">
          <w:rPr>
            <w:rStyle w:val="Hyperlink"/>
            <w:rFonts w:ascii="Times New Roman" w:hAnsi="Times New Roman" w:cs="Times New Roman"/>
          </w:rPr>
          <w:t>https://arxiv.org/abs/2212.07043</w:t>
        </w:r>
      </w:hyperlink>
    </w:p>
    <w:p w14:paraId="37251156" w14:textId="77777777" w:rsidR="004C3EC0" w:rsidRPr="00301FB6" w:rsidRDefault="004C3EC0" w:rsidP="00C01064">
      <w:pPr>
        <w:jc w:val="both"/>
        <w:rPr>
          <w:rFonts w:ascii="Times New Roman" w:hAnsi="Times New Roman" w:cs="Times New Roman"/>
        </w:rPr>
      </w:pPr>
      <w:r>
        <w:rPr>
          <w:rFonts w:ascii="Times New Roman" w:hAnsi="Times New Roman" w:cs="Times New Roman"/>
        </w:rPr>
        <w:t xml:space="preserve">[32]. </w:t>
      </w:r>
      <w:r w:rsidRPr="00301FB6">
        <w:rPr>
          <w:rFonts w:ascii="Times New Roman" w:hAnsi="Times New Roman" w:cs="Times New Roman"/>
        </w:rPr>
        <w:t>S. Tamang and D. J. Bora, “Enhancing Assamese NLP Capabilities: Introducing a Centralized Dataset Repository,” arXiv preprint arXiv:2410.11291, 2024.</w:t>
      </w:r>
    </w:p>
    <w:p w14:paraId="2416E48A" w14:textId="5FDC92BC" w:rsidR="004C3EC0" w:rsidRDefault="004C3EC0" w:rsidP="00C01064">
      <w:pPr>
        <w:jc w:val="both"/>
        <w:rPr>
          <w:rFonts w:ascii="Times New Roman" w:hAnsi="Times New Roman" w:cs="Times New Roman"/>
        </w:rPr>
      </w:pPr>
      <w:r w:rsidRPr="00301FB6">
        <w:rPr>
          <w:rFonts w:ascii="Times New Roman" w:hAnsi="Times New Roman" w:cs="Times New Roman"/>
        </w:rPr>
        <w:t xml:space="preserve">Available: </w:t>
      </w:r>
      <w:hyperlink r:id="rId62" w:history="1">
        <w:r w:rsidRPr="00802928">
          <w:rPr>
            <w:rStyle w:val="Hyperlink"/>
            <w:rFonts w:ascii="Times New Roman" w:hAnsi="Times New Roman" w:cs="Times New Roman"/>
          </w:rPr>
          <w:t>https://arxiv.org/abs/2410.11291</w:t>
        </w:r>
      </w:hyperlink>
    </w:p>
    <w:p w14:paraId="1177E87C" w14:textId="77777777" w:rsidR="004C3EC0" w:rsidRPr="00301FB6" w:rsidRDefault="004C3EC0" w:rsidP="00C01064">
      <w:pPr>
        <w:jc w:val="both"/>
        <w:rPr>
          <w:rFonts w:ascii="Times New Roman" w:hAnsi="Times New Roman" w:cs="Times New Roman"/>
        </w:rPr>
      </w:pPr>
      <w:r>
        <w:rPr>
          <w:rFonts w:ascii="Times New Roman" w:hAnsi="Times New Roman" w:cs="Times New Roman"/>
        </w:rPr>
        <w:t xml:space="preserve">[33]. </w:t>
      </w:r>
      <w:r w:rsidRPr="00301FB6">
        <w:rPr>
          <w:rFonts w:ascii="Times New Roman" w:hAnsi="Times New Roman" w:cs="Times New Roman"/>
        </w:rPr>
        <w:t>G. Caldarini, S. Jaf, and K. McGarry, “A Literature Survey of Recent Advances in Chatbots,” Information, vol. 13, no. 1, 2022.</w:t>
      </w:r>
    </w:p>
    <w:p w14:paraId="401E8C67" w14:textId="2ED6225D" w:rsidR="004C3EC0" w:rsidRDefault="004C3EC0" w:rsidP="00C01064">
      <w:pPr>
        <w:jc w:val="both"/>
        <w:rPr>
          <w:rFonts w:ascii="Times New Roman" w:hAnsi="Times New Roman" w:cs="Times New Roman"/>
        </w:rPr>
      </w:pPr>
      <w:r w:rsidRPr="00301FB6">
        <w:rPr>
          <w:rFonts w:ascii="Times New Roman" w:hAnsi="Times New Roman" w:cs="Times New Roman"/>
        </w:rPr>
        <w:t xml:space="preserve">Available:  </w:t>
      </w:r>
      <w:hyperlink r:id="rId63" w:history="1">
        <w:r w:rsidRPr="00802928">
          <w:rPr>
            <w:rStyle w:val="Hyperlink"/>
            <w:rFonts w:ascii="Times New Roman" w:hAnsi="Times New Roman" w:cs="Times New Roman"/>
          </w:rPr>
          <w:t>https://arxiv.org/abs/2201.06657</w:t>
        </w:r>
      </w:hyperlink>
    </w:p>
    <w:p w14:paraId="36DE4FA8" w14:textId="77777777" w:rsidR="004C3EC0" w:rsidRPr="00301FB6" w:rsidRDefault="004C3EC0" w:rsidP="00C01064">
      <w:pPr>
        <w:jc w:val="both"/>
        <w:rPr>
          <w:rFonts w:ascii="Times New Roman" w:hAnsi="Times New Roman" w:cs="Times New Roman"/>
        </w:rPr>
      </w:pPr>
    </w:p>
    <w:p w14:paraId="6EFD1D76" w14:textId="77777777" w:rsidR="004C3EC0" w:rsidRPr="00301FB6" w:rsidRDefault="004C3EC0" w:rsidP="00C01064">
      <w:pPr>
        <w:jc w:val="both"/>
        <w:rPr>
          <w:rFonts w:ascii="Times New Roman" w:hAnsi="Times New Roman" w:cs="Times New Roman"/>
        </w:rPr>
      </w:pPr>
    </w:p>
    <w:p w14:paraId="643334F4" w14:textId="7F603418" w:rsidR="004C3EC0" w:rsidRPr="00301FB6" w:rsidRDefault="004C3EC0" w:rsidP="00C01064">
      <w:pPr>
        <w:jc w:val="both"/>
        <w:rPr>
          <w:rFonts w:ascii="Times New Roman" w:hAnsi="Times New Roman" w:cs="Times New Roman"/>
        </w:rPr>
      </w:pPr>
    </w:p>
    <w:p w14:paraId="2B7A753A" w14:textId="1D4A42E0" w:rsidR="004C3EC0" w:rsidRPr="00301FB6" w:rsidRDefault="004C3EC0" w:rsidP="00C01064">
      <w:pPr>
        <w:jc w:val="both"/>
        <w:rPr>
          <w:rFonts w:ascii="Times New Roman" w:hAnsi="Times New Roman" w:cs="Times New Roman"/>
        </w:rPr>
      </w:pPr>
    </w:p>
    <w:p w14:paraId="06EBB115" w14:textId="2D3113DA" w:rsidR="001368C6" w:rsidRPr="001368C6" w:rsidRDefault="001368C6" w:rsidP="00C01064">
      <w:pPr>
        <w:jc w:val="both"/>
        <w:rPr>
          <w:rFonts w:ascii="Times New Roman" w:hAnsi="Times New Roman" w:cs="Times New Roman"/>
        </w:rPr>
      </w:pPr>
    </w:p>
    <w:p w14:paraId="13F6FCC4" w14:textId="42E4F5EF" w:rsidR="008A113D" w:rsidRPr="0057674F" w:rsidRDefault="008A113D" w:rsidP="001368C6">
      <w:pPr>
        <w:ind w:right="-46"/>
      </w:pPr>
    </w:p>
    <w:sectPr w:rsidR="008A113D" w:rsidRPr="00576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Shonar Bangla">
    <w:panose1 w:val="02020603050405020304"/>
    <w:charset w:val="00"/>
    <w:family w:val="roman"/>
    <w:pitch w:val="variable"/>
    <w:sig w:usb0="0001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9B7"/>
    <w:multiLevelType w:val="multilevel"/>
    <w:tmpl w:val="46B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406D0"/>
    <w:multiLevelType w:val="multilevel"/>
    <w:tmpl w:val="1BD6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D2CD9"/>
    <w:multiLevelType w:val="hybridMultilevel"/>
    <w:tmpl w:val="48C41A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4C244F"/>
    <w:multiLevelType w:val="multilevel"/>
    <w:tmpl w:val="258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45E6E"/>
    <w:multiLevelType w:val="multilevel"/>
    <w:tmpl w:val="432C71A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952B3"/>
    <w:multiLevelType w:val="multilevel"/>
    <w:tmpl w:val="AB70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B59EF"/>
    <w:multiLevelType w:val="multilevel"/>
    <w:tmpl w:val="CE647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AE6D8E"/>
    <w:multiLevelType w:val="multilevel"/>
    <w:tmpl w:val="3F70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82667"/>
    <w:multiLevelType w:val="multilevel"/>
    <w:tmpl w:val="F75C0A26"/>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65366"/>
    <w:multiLevelType w:val="multilevel"/>
    <w:tmpl w:val="10888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427C0"/>
    <w:multiLevelType w:val="multilevel"/>
    <w:tmpl w:val="690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04B0D"/>
    <w:multiLevelType w:val="multilevel"/>
    <w:tmpl w:val="CE4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3461C"/>
    <w:multiLevelType w:val="multilevel"/>
    <w:tmpl w:val="DE8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333B0"/>
    <w:multiLevelType w:val="multilevel"/>
    <w:tmpl w:val="4E0C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21B85"/>
    <w:multiLevelType w:val="multilevel"/>
    <w:tmpl w:val="CB1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50873"/>
    <w:multiLevelType w:val="multilevel"/>
    <w:tmpl w:val="C9D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80F85"/>
    <w:multiLevelType w:val="hybridMultilevel"/>
    <w:tmpl w:val="4190B7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4524C4D"/>
    <w:multiLevelType w:val="multilevel"/>
    <w:tmpl w:val="B11A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041CB"/>
    <w:multiLevelType w:val="multilevel"/>
    <w:tmpl w:val="771E1C9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1764F7"/>
    <w:multiLevelType w:val="multilevel"/>
    <w:tmpl w:val="2D5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531A4"/>
    <w:multiLevelType w:val="multilevel"/>
    <w:tmpl w:val="3F2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F4A14"/>
    <w:multiLevelType w:val="multilevel"/>
    <w:tmpl w:val="3A3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353308"/>
    <w:multiLevelType w:val="multilevel"/>
    <w:tmpl w:val="CD8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94E01"/>
    <w:multiLevelType w:val="multilevel"/>
    <w:tmpl w:val="848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260FD"/>
    <w:multiLevelType w:val="multilevel"/>
    <w:tmpl w:val="243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A2203"/>
    <w:multiLevelType w:val="multilevel"/>
    <w:tmpl w:val="E94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5B2FF2"/>
    <w:multiLevelType w:val="multilevel"/>
    <w:tmpl w:val="088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A443C"/>
    <w:multiLevelType w:val="multilevel"/>
    <w:tmpl w:val="C93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74088"/>
    <w:multiLevelType w:val="multilevel"/>
    <w:tmpl w:val="B38A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36E88"/>
    <w:multiLevelType w:val="multilevel"/>
    <w:tmpl w:val="543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66085"/>
    <w:multiLevelType w:val="hybridMultilevel"/>
    <w:tmpl w:val="F9503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36507B"/>
    <w:multiLevelType w:val="multilevel"/>
    <w:tmpl w:val="6CB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27516"/>
    <w:multiLevelType w:val="multilevel"/>
    <w:tmpl w:val="05D2CA5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4F6137"/>
    <w:multiLevelType w:val="multilevel"/>
    <w:tmpl w:val="99EA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900498">
    <w:abstractNumId w:val="8"/>
  </w:num>
  <w:num w:numId="2" w16cid:durableId="1448886553">
    <w:abstractNumId w:val="32"/>
  </w:num>
  <w:num w:numId="3" w16cid:durableId="456800103">
    <w:abstractNumId w:val="4"/>
  </w:num>
  <w:num w:numId="4" w16cid:durableId="976451103">
    <w:abstractNumId w:val="1"/>
  </w:num>
  <w:num w:numId="5" w16cid:durableId="1703087499">
    <w:abstractNumId w:val="17"/>
  </w:num>
  <w:num w:numId="6" w16cid:durableId="885946022">
    <w:abstractNumId w:val="19"/>
  </w:num>
  <w:num w:numId="7" w16cid:durableId="1941335892">
    <w:abstractNumId w:val="13"/>
  </w:num>
  <w:num w:numId="8" w16cid:durableId="454716857">
    <w:abstractNumId w:val="15"/>
  </w:num>
  <w:num w:numId="9" w16cid:durableId="1478372553">
    <w:abstractNumId w:val="3"/>
  </w:num>
  <w:num w:numId="10" w16cid:durableId="1698579950">
    <w:abstractNumId w:val="22"/>
  </w:num>
  <w:num w:numId="11" w16cid:durableId="640768929">
    <w:abstractNumId w:val="33"/>
  </w:num>
  <w:num w:numId="12" w16cid:durableId="1392657463">
    <w:abstractNumId w:val="28"/>
  </w:num>
  <w:num w:numId="13" w16cid:durableId="349529116">
    <w:abstractNumId w:val="9"/>
  </w:num>
  <w:num w:numId="14" w16cid:durableId="409423146">
    <w:abstractNumId w:val="7"/>
  </w:num>
  <w:num w:numId="15" w16cid:durableId="1998263672">
    <w:abstractNumId w:val="6"/>
  </w:num>
  <w:num w:numId="16" w16cid:durableId="1225290061">
    <w:abstractNumId w:val="29"/>
  </w:num>
  <w:num w:numId="17" w16cid:durableId="1271862834">
    <w:abstractNumId w:val="25"/>
  </w:num>
  <w:num w:numId="18" w16cid:durableId="486096511">
    <w:abstractNumId w:val="11"/>
  </w:num>
  <w:num w:numId="19" w16cid:durableId="1466704975">
    <w:abstractNumId w:val="27"/>
  </w:num>
  <w:num w:numId="20" w16cid:durableId="570626740">
    <w:abstractNumId w:val="5"/>
  </w:num>
  <w:num w:numId="21" w16cid:durableId="156003119">
    <w:abstractNumId w:val="12"/>
  </w:num>
  <w:num w:numId="22" w16cid:durableId="1998144230">
    <w:abstractNumId w:val="14"/>
  </w:num>
  <w:num w:numId="23" w16cid:durableId="1266115183">
    <w:abstractNumId w:val="26"/>
  </w:num>
  <w:num w:numId="24" w16cid:durableId="301084333">
    <w:abstractNumId w:val="31"/>
  </w:num>
  <w:num w:numId="25" w16cid:durableId="486675151">
    <w:abstractNumId w:val="0"/>
  </w:num>
  <w:num w:numId="26" w16cid:durableId="1704479457">
    <w:abstractNumId w:val="21"/>
  </w:num>
  <w:num w:numId="27" w16cid:durableId="191917265">
    <w:abstractNumId w:val="10"/>
  </w:num>
  <w:num w:numId="28" w16cid:durableId="9644688">
    <w:abstractNumId w:val="24"/>
  </w:num>
  <w:num w:numId="29" w16cid:durableId="1791237985">
    <w:abstractNumId w:val="23"/>
  </w:num>
  <w:num w:numId="30" w16cid:durableId="1701079110">
    <w:abstractNumId w:val="20"/>
  </w:num>
  <w:num w:numId="31" w16cid:durableId="790977097">
    <w:abstractNumId w:val="30"/>
  </w:num>
  <w:num w:numId="32" w16cid:durableId="786508518">
    <w:abstractNumId w:val="2"/>
  </w:num>
  <w:num w:numId="33" w16cid:durableId="1147237044">
    <w:abstractNumId w:val="16"/>
  </w:num>
  <w:num w:numId="34" w16cid:durableId="349988163">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5D0"/>
    <w:rsid w:val="0002027C"/>
    <w:rsid w:val="00020F85"/>
    <w:rsid w:val="000221FC"/>
    <w:rsid w:val="00064205"/>
    <w:rsid w:val="00081D99"/>
    <w:rsid w:val="00087B12"/>
    <w:rsid w:val="000B5600"/>
    <w:rsid w:val="000C4ADC"/>
    <w:rsid w:val="000E477C"/>
    <w:rsid w:val="000E4B44"/>
    <w:rsid w:val="000E74AD"/>
    <w:rsid w:val="00100802"/>
    <w:rsid w:val="001011DD"/>
    <w:rsid w:val="00106060"/>
    <w:rsid w:val="001368C6"/>
    <w:rsid w:val="001B0873"/>
    <w:rsid w:val="001B46E9"/>
    <w:rsid w:val="001B6DD7"/>
    <w:rsid w:val="002040C6"/>
    <w:rsid w:val="00222A6F"/>
    <w:rsid w:val="00235FCD"/>
    <w:rsid w:val="00283F55"/>
    <w:rsid w:val="002A3A54"/>
    <w:rsid w:val="002D050C"/>
    <w:rsid w:val="00301EA2"/>
    <w:rsid w:val="0030721A"/>
    <w:rsid w:val="0033174A"/>
    <w:rsid w:val="00333019"/>
    <w:rsid w:val="00337058"/>
    <w:rsid w:val="0034489A"/>
    <w:rsid w:val="00350250"/>
    <w:rsid w:val="003860DE"/>
    <w:rsid w:val="00395174"/>
    <w:rsid w:val="00396C1C"/>
    <w:rsid w:val="003A4C1A"/>
    <w:rsid w:val="003E1672"/>
    <w:rsid w:val="003E500F"/>
    <w:rsid w:val="003F0109"/>
    <w:rsid w:val="003F79B1"/>
    <w:rsid w:val="004121EA"/>
    <w:rsid w:val="00426264"/>
    <w:rsid w:val="00434C1C"/>
    <w:rsid w:val="0045321A"/>
    <w:rsid w:val="004831F5"/>
    <w:rsid w:val="004A1654"/>
    <w:rsid w:val="004A5BA2"/>
    <w:rsid w:val="004C09DB"/>
    <w:rsid w:val="004C2228"/>
    <w:rsid w:val="004C2B0B"/>
    <w:rsid w:val="004C3EC0"/>
    <w:rsid w:val="004F6303"/>
    <w:rsid w:val="00504376"/>
    <w:rsid w:val="005121F7"/>
    <w:rsid w:val="00531032"/>
    <w:rsid w:val="00532070"/>
    <w:rsid w:val="005368F7"/>
    <w:rsid w:val="00555C43"/>
    <w:rsid w:val="0057674F"/>
    <w:rsid w:val="005A49F0"/>
    <w:rsid w:val="005B7BD6"/>
    <w:rsid w:val="00611D3B"/>
    <w:rsid w:val="006206B4"/>
    <w:rsid w:val="00622685"/>
    <w:rsid w:val="00630CFC"/>
    <w:rsid w:val="00632863"/>
    <w:rsid w:val="0069038B"/>
    <w:rsid w:val="006A2BE8"/>
    <w:rsid w:val="006F4D4E"/>
    <w:rsid w:val="007408A8"/>
    <w:rsid w:val="00787634"/>
    <w:rsid w:val="00794B03"/>
    <w:rsid w:val="007A5AC8"/>
    <w:rsid w:val="007C5C78"/>
    <w:rsid w:val="007D781F"/>
    <w:rsid w:val="0082581B"/>
    <w:rsid w:val="00826A62"/>
    <w:rsid w:val="00847AF4"/>
    <w:rsid w:val="00854267"/>
    <w:rsid w:val="00875F2E"/>
    <w:rsid w:val="008841A9"/>
    <w:rsid w:val="00884A89"/>
    <w:rsid w:val="00890ECB"/>
    <w:rsid w:val="008A113D"/>
    <w:rsid w:val="008A37C1"/>
    <w:rsid w:val="008C1DCA"/>
    <w:rsid w:val="008E6128"/>
    <w:rsid w:val="009027A7"/>
    <w:rsid w:val="00951736"/>
    <w:rsid w:val="009535DF"/>
    <w:rsid w:val="00957EBC"/>
    <w:rsid w:val="00975F92"/>
    <w:rsid w:val="00980DA9"/>
    <w:rsid w:val="009900B4"/>
    <w:rsid w:val="00994A98"/>
    <w:rsid w:val="009A5070"/>
    <w:rsid w:val="009D71D6"/>
    <w:rsid w:val="009E23FE"/>
    <w:rsid w:val="009E4498"/>
    <w:rsid w:val="009E5084"/>
    <w:rsid w:val="00A066B8"/>
    <w:rsid w:val="00A14DED"/>
    <w:rsid w:val="00A15258"/>
    <w:rsid w:val="00A32EE5"/>
    <w:rsid w:val="00A445D0"/>
    <w:rsid w:val="00A60B73"/>
    <w:rsid w:val="00A6447C"/>
    <w:rsid w:val="00A65370"/>
    <w:rsid w:val="00A97304"/>
    <w:rsid w:val="00AB7C2E"/>
    <w:rsid w:val="00AF4BD7"/>
    <w:rsid w:val="00B076FF"/>
    <w:rsid w:val="00B20CAC"/>
    <w:rsid w:val="00B65101"/>
    <w:rsid w:val="00B91CB0"/>
    <w:rsid w:val="00B95D40"/>
    <w:rsid w:val="00BB6B92"/>
    <w:rsid w:val="00BC64FE"/>
    <w:rsid w:val="00C01064"/>
    <w:rsid w:val="00C027C1"/>
    <w:rsid w:val="00C07878"/>
    <w:rsid w:val="00C15B21"/>
    <w:rsid w:val="00C20111"/>
    <w:rsid w:val="00C26683"/>
    <w:rsid w:val="00C463B3"/>
    <w:rsid w:val="00C54D1F"/>
    <w:rsid w:val="00C70247"/>
    <w:rsid w:val="00C7772C"/>
    <w:rsid w:val="00CA19F7"/>
    <w:rsid w:val="00CB198B"/>
    <w:rsid w:val="00CB1E02"/>
    <w:rsid w:val="00CF6A1E"/>
    <w:rsid w:val="00D01AE8"/>
    <w:rsid w:val="00D4471D"/>
    <w:rsid w:val="00D55730"/>
    <w:rsid w:val="00D86399"/>
    <w:rsid w:val="00DA3F95"/>
    <w:rsid w:val="00DC6F4D"/>
    <w:rsid w:val="00DF5626"/>
    <w:rsid w:val="00DF59FB"/>
    <w:rsid w:val="00E3547C"/>
    <w:rsid w:val="00E57421"/>
    <w:rsid w:val="00E6698E"/>
    <w:rsid w:val="00E86C56"/>
    <w:rsid w:val="00EA77D1"/>
    <w:rsid w:val="00EE5835"/>
    <w:rsid w:val="00EF4E33"/>
    <w:rsid w:val="00F07C24"/>
    <w:rsid w:val="00F1074F"/>
    <w:rsid w:val="00F30703"/>
    <w:rsid w:val="00F52A0F"/>
    <w:rsid w:val="00F82C66"/>
    <w:rsid w:val="00F85B8F"/>
    <w:rsid w:val="00FA5791"/>
    <w:rsid w:val="00FA79C5"/>
    <w:rsid w:val="00FB4220"/>
    <w:rsid w:val="00FC4DCE"/>
    <w:rsid w:val="00FE426B"/>
    <w:rsid w:val="00FF46BA"/>
    <w:rsid w:val="00FF6A2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C5657"/>
  <w15:chartTrackingRefBased/>
  <w15:docId w15:val="{47628811-2D12-4CBE-A846-5D7B1D89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5D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445D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445D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A44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5D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445D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445D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A44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5D0"/>
    <w:rPr>
      <w:rFonts w:eastAsiaTheme="majorEastAsia" w:cstheme="majorBidi"/>
      <w:color w:val="272727" w:themeColor="text1" w:themeTint="D8"/>
    </w:rPr>
  </w:style>
  <w:style w:type="paragraph" w:styleId="Title">
    <w:name w:val="Title"/>
    <w:basedOn w:val="Normal"/>
    <w:next w:val="Normal"/>
    <w:link w:val="TitleChar"/>
    <w:uiPriority w:val="10"/>
    <w:qFormat/>
    <w:rsid w:val="00A445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445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445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45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445D0"/>
    <w:pPr>
      <w:spacing w:before="160"/>
      <w:jc w:val="center"/>
    </w:pPr>
    <w:rPr>
      <w:i/>
      <w:iCs/>
      <w:color w:val="404040" w:themeColor="text1" w:themeTint="BF"/>
    </w:rPr>
  </w:style>
  <w:style w:type="character" w:customStyle="1" w:styleId="QuoteChar">
    <w:name w:val="Quote Char"/>
    <w:basedOn w:val="DefaultParagraphFont"/>
    <w:link w:val="Quote"/>
    <w:uiPriority w:val="29"/>
    <w:rsid w:val="00A445D0"/>
    <w:rPr>
      <w:i/>
      <w:iCs/>
      <w:color w:val="404040" w:themeColor="text1" w:themeTint="BF"/>
    </w:rPr>
  </w:style>
  <w:style w:type="paragraph" w:styleId="ListParagraph">
    <w:name w:val="List Paragraph"/>
    <w:basedOn w:val="Normal"/>
    <w:uiPriority w:val="34"/>
    <w:qFormat/>
    <w:rsid w:val="00A445D0"/>
    <w:pPr>
      <w:ind w:left="720"/>
      <w:contextualSpacing/>
    </w:pPr>
  </w:style>
  <w:style w:type="character" w:styleId="IntenseEmphasis">
    <w:name w:val="Intense Emphasis"/>
    <w:basedOn w:val="DefaultParagraphFont"/>
    <w:uiPriority w:val="21"/>
    <w:qFormat/>
    <w:rsid w:val="00A445D0"/>
    <w:rPr>
      <w:i/>
      <w:iCs/>
      <w:color w:val="2F5496" w:themeColor="accent1" w:themeShade="BF"/>
    </w:rPr>
  </w:style>
  <w:style w:type="paragraph" w:styleId="IntenseQuote">
    <w:name w:val="Intense Quote"/>
    <w:basedOn w:val="Normal"/>
    <w:next w:val="Normal"/>
    <w:link w:val="IntenseQuoteChar"/>
    <w:uiPriority w:val="30"/>
    <w:qFormat/>
    <w:rsid w:val="00A44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5D0"/>
    <w:rPr>
      <w:i/>
      <w:iCs/>
      <w:color w:val="2F5496" w:themeColor="accent1" w:themeShade="BF"/>
    </w:rPr>
  </w:style>
  <w:style w:type="character" w:styleId="IntenseReference">
    <w:name w:val="Intense Reference"/>
    <w:basedOn w:val="DefaultParagraphFont"/>
    <w:uiPriority w:val="32"/>
    <w:qFormat/>
    <w:rsid w:val="00A445D0"/>
    <w:rPr>
      <w:b/>
      <w:bCs/>
      <w:smallCaps/>
      <w:color w:val="2F5496" w:themeColor="accent1" w:themeShade="BF"/>
      <w:spacing w:val="5"/>
    </w:rPr>
  </w:style>
  <w:style w:type="paragraph" w:styleId="Caption">
    <w:name w:val="caption"/>
    <w:basedOn w:val="Normal"/>
    <w:next w:val="Normal"/>
    <w:uiPriority w:val="35"/>
    <w:unhideWhenUsed/>
    <w:qFormat/>
    <w:rsid w:val="00C15B21"/>
    <w:pPr>
      <w:spacing w:line="240" w:lineRule="auto"/>
    </w:pPr>
    <w:rPr>
      <w:rFonts w:eastAsiaTheme="minorEastAsia"/>
      <w:b/>
      <w:bCs/>
      <w:color w:val="404040" w:themeColor="text1" w:themeTint="BF"/>
      <w:kern w:val="0"/>
      <w:sz w:val="16"/>
      <w:szCs w:val="16"/>
      <w:lang w:bidi="ar-SA"/>
      <w14:ligatures w14:val="none"/>
    </w:rPr>
  </w:style>
  <w:style w:type="table" w:styleId="TableGrid">
    <w:name w:val="Table Grid"/>
    <w:basedOn w:val="TableNormal"/>
    <w:uiPriority w:val="39"/>
    <w:rsid w:val="00C15B21"/>
    <w:pPr>
      <w:spacing w:after="0" w:line="240" w:lineRule="auto"/>
    </w:pPr>
    <w:rPr>
      <w:rFonts w:eastAsiaTheme="minorEastAsia"/>
      <w:kern w:val="0"/>
      <w:sz w:val="21"/>
      <w:szCs w:val="21"/>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7C24"/>
    <w:rPr>
      <w:color w:val="0563C1" w:themeColor="hyperlink"/>
      <w:u w:val="single"/>
    </w:rPr>
  </w:style>
  <w:style w:type="character" w:styleId="UnresolvedMention">
    <w:name w:val="Unresolved Mention"/>
    <w:basedOn w:val="DefaultParagraphFont"/>
    <w:uiPriority w:val="99"/>
    <w:semiHidden/>
    <w:unhideWhenUsed/>
    <w:rsid w:val="00F07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svg"/><Relationship Id="rId34" Type="http://schemas.openxmlformats.org/officeDocument/2006/relationships/hyperlink" Target="https://scert.assam.gov.in/portlet-sub-innerpage/textbooks-elementary-level-2023-24" TargetMode="External"/><Relationship Id="rId42" Type="http://schemas.openxmlformats.org/officeDocument/2006/relationships/hyperlink" Target="https://trychroma.com/" TargetMode="External"/><Relationship Id="rId47" Type="http://schemas.openxmlformats.org/officeDocument/2006/relationships/hyperlink" Target="https://doi.org/10.18653/v1/2024.findings-acl.137" TargetMode="External"/><Relationship Id="rId50" Type="http://schemas.openxmlformats.org/officeDocument/2006/relationships/hyperlink" Target="https://doi.org/10.1109/tpami.2018.2889473" TargetMode="External"/><Relationship Id="rId55" Type="http://schemas.openxmlformats.org/officeDocument/2006/relationships/hyperlink" Target="https://www.mdpi.com/2076-3417/15/8/4234?utm_source=chatgpt.com" TargetMode="External"/><Relationship Id="rId63" Type="http://schemas.openxmlformats.org/officeDocument/2006/relationships/hyperlink" Target="https://arxiv.org/abs/2201.06657"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aclanthology.org/2020.findings-emnlp.445/" TargetMode="External"/><Relationship Id="rId37" Type="http://schemas.openxmlformats.org/officeDocument/2006/relationships/hyperlink" Target="https://doi.org/10.61707/n95fvk06" TargetMode="External"/><Relationship Id="rId40" Type="http://schemas.openxmlformats.org/officeDocument/2006/relationships/hyperlink" Target="https://arxiv.org/abs/2005.11401" TargetMode="External"/><Relationship Id="rId45" Type="http://schemas.openxmlformats.org/officeDocument/2006/relationships/hyperlink" Target="https://doi.org/10.48550/arxiv.2203.02155" TargetMode="External"/><Relationship Id="rId53" Type="http://schemas.openxmlformats.org/officeDocument/2006/relationships/hyperlink" Target="https://www.researchgate.net/publication/375742334_Shiksha_Mitra_An_Assamese_Language_AI_Chatbot_Using_Deep_Learning?utm_source=chatgpt.com" TargetMode="External"/><Relationship Id="rId58" Type="http://schemas.openxmlformats.org/officeDocument/2006/relationships/hyperlink" Target="https://arxiv.org/abs/2509.16780" TargetMode="External"/><Relationship Id="rId5" Type="http://schemas.openxmlformats.org/officeDocument/2006/relationships/webSettings" Target="webSettings.xml"/><Relationship Id="rId61" Type="http://schemas.openxmlformats.org/officeDocument/2006/relationships/hyperlink" Target="https://arxiv.org/abs/2212.07043"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oi.org/10.18653/v1/w14-0133" TargetMode="External"/><Relationship Id="rId43" Type="http://schemas.openxmlformats.org/officeDocument/2006/relationships/hyperlink" Target="https://docs.chainlit.io/" TargetMode="External"/><Relationship Id="rId48" Type="http://schemas.openxmlformats.org/officeDocument/2006/relationships/hyperlink" Target="https://doi.org/10.18653/v1/d19-1410" TargetMode="External"/><Relationship Id="rId56" Type="http://schemas.openxmlformats.org/officeDocument/2006/relationships/hyperlink" Target="https://arxiv.org/abs/2412.04774?utm_source=chatgpt.com" TargetMode="External"/><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education.gov.in/"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svg"/><Relationship Id="rId33" Type="http://schemas.openxmlformats.org/officeDocument/2006/relationships/hyperlink" Target="https://doi.org/10.18653/v1/2020.acl-main.560" TargetMode="External"/><Relationship Id="rId38" Type="http://schemas.openxmlformats.org/officeDocument/2006/relationships/hyperlink" Target="https://arxiv.org/abs/1706.03762" TargetMode="External"/><Relationship Id="rId46" Type="http://schemas.openxmlformats.org/officeDocument/2006/relationships/hyperlink" Target="https://doi.org/10.1007/978-3-030-86198-8_14" TargetMode="External"/><Relationship Id="rId59" Type="http://schemas.openxmlformats.org/officeDocument/2006/relationships/hyperlink" Target="https://indjst.org/articles/a-bi-lstm-and-attention-based-approach-for-developing-an-assamese-ai-chatbot" TargetMode="External"/><Relationship Id="rId20" Type="http://schemas.openxmlformats.org/officeDocument/2006/relationships/image" Target="media/image15.png"/><Relationship Id="rId41" Type="http://schemas.openxmlformats.org/officeDocument/2006/relationships/hyperlink" Target="https://doi.org/10.48550/arxiv.2310.14021" TargetMode="External"/><Relationship Id="rId54" Type="http://schemas.openxmlformats.org/officeDocument/2006/relationships/hyperlink" Target="https://arxiv.org/abs/2308.02773?utm_source=chatgpt.com" TargetMode="External"/><Relationship Id="rId62" Type="http://schemas.openxmlformats.org/officeDocument/2006/relationships/hyperlink" Target="https://arxiv.org/abs/2410.11291"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hyperlink" Target="https://doi.org/10.1145/3467966" TargetMode="External"/><Relationship Id="rId49" Type="http://schemas.openxmlformats.org/officeDocument/2006/relationships/hyperlink" Target="https://docs.llamaindex.ai/" TargetMode="External"/><Relationship Id="rId57" Type="http://schemas.openxmlformats.org/officeDocument/2006/relationships/hyperlink" Target="https://www.sciencedirect.com/science/article/abs/pii/S0020025526005761?via%3Dihub" TargetMode="External"/><Relationship Id="rId10" Type="http://schemas.openxmlformats.org/officeDocument/2006/relationships/image" Target="media/image5.png"/><Relationship Id="rId31" Type="http://schemas.openxmlformats.org/officeDocument/2006/relationships/hyperlink" Target="https://doi.org/10.1007/s10639-022-11177-3" TargetMode="External"/><Relationship Id="rId44" Type="http://schemas.openxmlformats.org/officeDocument/2006/relationships/hyperlink" Target="https://arxiv.org/abs/2209.07858" TargetMode="External"/><Relationship Id="rId52" Type="http://schemas.openxmlformats.org/officeDocument/2006/relationships/hyperlink" Target="https://arxiv.org/abs/2509.16780" TargetMode="External"/><Relationship Id="rId60" Type="http://schemas.openxmlformats.org/officeDocument/2006/relationships/hyperlink" Target="https://aclanthology.org/2023.findings-acl.739/"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www.sarva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2B22-1A6B-42ED-A2A7-9F04206E1460}">
  <we:reference id="wa200001361" version="2.129.3.0" store="en-US" storeType="OMEX"/>
  <we:alternateReferences>
    <we:reference id="WA200001361" version="2.129.3.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30E93EA-85EE-43A4-AE6F-487FAC651182}">
  <we:reference id="wa200000368" version="1.0.0.0" store="en-US" storeType="OMEX"/>
  <we:alternateReferences>
    <we:reference id="WA200000368" version="1.0.0.0" store="" storeType="OMEX"/>
  </we:alternateReferences>
  <we:properties>
    <we:property name="documentId" value="&quot;467d14f289ff804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3A5E3-731A-4650-9303-3533D587A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46</Pages>
  <Words>13041</Words>
  <Characters>74337</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BAISHYA</dc:creator>
  <cp:keywords/>
  <dc:description/>
  <cp:lastModifiedBy>Saurav Dutta</cp:lastModifiedBy>
  <cp:revision>6</cp:revision>
  <cp:lastPrinted>2026-06-19T13:12:00Z</cp:lastPrinted>
  <dcterms:created xsi:type="dcterms:W3CDTF">2026-06-22T12:17:00Z</dcterms:created>
  <dcterms:modified xsi:type="dcterms:W3CDTF">2026-06-26T15:59:00Z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2ffa34dd-988f-4981-b889-e51ac6a9fab2</vt:lpwstr>
  </property>
</Properties>
</file>