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974A87" w:rsidRPr="00CC0D80" w14:paraId="0E2EF0F5" w14:textId="77777777" w:rsidTr="008F5155">
        <w:tc>
          <w:tcPr>
            <w:tcW w:w="19412" w:type="dxa"/>
          </w:tcPr>
          <w:p w14:paraId="5AFD5FE6" w14:textId="77777777" w:rsidR="00974A87" w:rsidRDefault="00974A87" w:rsidP="008F5155">
            <w:r>
              <w:t xml:space="preserve">Write a program that </w:t>
            </w:r>
            <w:proofErr w:type="gramStart"/>
            <w:r>
              <w:t>is able to</w:t>
            </w:r>
            <w:proofErr w:type="gramEnd"/>
            <w:r>
              <w:t xml:space="preserve"> calculate salary of employees in a small </w:t>
            </w:r>
            <w:r w:rsidRPr="00A77AF3">
              <w:rPr>
                <w:b/>
                <w:u w:val="single"/>
              </w:rPr>
              <w:t>hypothetical</w:t>
            </w:r>
            <w:r>
              <w:t xml:space="preserve"> company. (Company name, employee name, and salary ranges can be anything – all hypothetical). The ‘user’ who is using your program can decide if they want to see annual, monthly, or bi-weekly gross income results after the calculations. The program must be built on </w:t>
            </w:r>
            <w:r w:rsidRPr="006E123E">
              <w:rPr>
                <w:b/>
              </w:rPr>
              <w:t>distributed</w:t>
            </w:r>
            <w:r>
              <w:t xml:space="preserve"> set of functions (or through a customized approach) which must be able to satisfy the mathematical requirements below. </w:t>
            </w:r>
          </w:p>
          <w:p w14:paraId="4554DB4A" w14:textId="77777777" w:rsidR="00974A87" w:rsidRDefault="00974A87" w:rsidP="008F5155"/>
          <w:p w14:paraId="636D6C77" w14:textId="77777777" w:rsidR="00974A87" w:rsidRPr="004D542D" w:rsidRDefault="00974A87" w:rsidP="008F5155">
            <w:pPr>
              <w:rPr>
                <w:b/>
                <w:u w:val="single"/>
              </w:rPr>
            </w:pPr>
            <w:r w:rsidRPr="004D542D">
              <w:rPr>
                <w:b/>
                <w:u w:val="single"/>
              </w:rPr>
              <w:t xml:space="preserve">1.1 Determine Gross Income + </w:t>
            </w:r>
            <w:proofErr w:type="gramStart"/>
            <w:r w:rsidRPr="004D542D">
              <w:rPr>
                <w:b/>
                <w:u w:val="single"/>
              </w:rPr>
              <w:t>Bonus</w:t>
            </w:r>
            <w:proofErr w:type="gramEnd"/>
          </w:p>
          <w:p w14:paraId="77E6EF1D" w14:textId="77777777" w:rsidR="00974A87" w:rsidRDefault="00974A87" w:rsidP="008F5155">
            <w:r>
              <w:t xml:space="preserve">The calculation process for the salaries must be done on an annual level. Accordingly, the program then must add bonus amounts to the salary. The bonus structure could be as follows: </w:t>
            </w:r>
          </w:p>
          <w:p w14:paraId="71701C3A" w14:textId="77777777" w:rsidR="00974A87" w:rsidRDefault="00974A87" w:rsidP="00974A87">
            <w:pPr>
              <w:pStyle w:val="ListParagraph"/>
              <w:numPr>
                <w:ilvl w:val="0"/>
                <w:numId w:val="1"/>
              </w:numPr>
              <w:spacing w:after="0" w:line="240" w:lineRule="auto"/>
            </w:pPr>
            <w:r>
              <w:t>For annual salaries</w:t>
            </w:r>
          </w:p>
          <w:p w14:paraId="74F7BE19" w14:textId="77777777" w:rsidR="00974A87" w:rsidRDefault="00974A87" w:rsidP="00974A87">
            <w:pPr>
              <w:pStyle w:val="ListParagraph"/>
              <w:numPr>
                <w:ilvl w:val="1"/>
                <w:numId w:val="1"/>
              </w:numPr>
              <w:spacing w:after="0" w:line="240" w:lineRule="auto"/>
            </w:pPr>
            <w:r>
              <w:t xml:space="preserve">If less or equal to $20,000 - the company will apply a 12.5% bonus. </w:t>
            </w:r>
          </w:p>
          <w:p w14:paraId="5F44CDF9" w14:textId="77777777" w:rsidR="00974A87" w:rsidRDefault="00974A87" w:rsidP="00974A87">
            <w:pPr>
              <w:pStyle w:val="ListParagraph"/>
              <w:numPr>
                <w:ilvl w:val="1"/>
                <w:numId w:val="1"/>
              </w:numPr>
              <w:spacing w:after="0" w:line="240" w:lineRule="auto"/>
            </w:pPr>
            <w:r>
              <w:t xml:space="preserve">If between $21,000 and $50,000 – company will apply an 11.5% bonus. </w:t>
            </w:r>
          </w:p>
          <w:p w14:paraId="6D9EC443" w14:textId="77777777" w:rsidR="00974A87" w:rsidRDefault="00974A87" w:rsidP="00974A87">
            <w:pPr>
              <w:pStyle w:val="ListParagraph"/>
              <w:numPr>
                <w:ilvl w:val="1"/>
                <w:numId w:val="1"/>
              </w:numPr>
              <w:spacing w:after="0" w:line="240" w:lineRule="auto"/>
            </w:pPr>
            <w:r>
              <w:t>If above $60,000 – company will apply 10.5% bonus.</w:t>
            </w:r>
          </w:p>
          <w:p w14:paraId="7EDC3360" w14:textId="77777777" w:rsidR="00974A87" w:rsidRDefault="00974A87" w:rsidP="00974A87">
            <w:pPr>
              <w:pStyle w:val="ListParagraph"/>
              <w:numPr>
                <w:ilvl w:val="1"/>
                <w:numId w:val="1"/>
              </w:numPr>
              <w:spacing w:after="0" w:line="240" w:lineRule="auto"/>
            </w:pPr>
            <w:r>
              <w:t xml:space="preserve">If between $51,000 and $59,000 – no bonus will be given due to a bureaucratic decision. </w:t>
            </w:r>
          </w:p>
          <w:p w14:paraId="60ABDF96" w14:textId="77777777" w:rsidR="00974A87" w:rsidRDefault="00974A87" w:rsidP="008F5155"/>
          <w:p w14:paraId="3CAD651E" w14:textId="77777777" w:rsidR="00974A87" w:rsidRPr="004D542D" w:rsidRDefault="00974A87" w:rsidP="008F5155">
            <w:pPr>
              <w:rPr>
                <w:b/>
                <w:u w:val="single"/>
              </w:rPr>
            </w:pPr>
            <w:r w:rsidRPr="004D542D">
              <w:rPr>
                <w:b/>
                <w:u w:val="single"/>
              </w:rPr>
              <w:t>1.2 Determine Net Annual Income</w:t>
            </w:r>
          </w:p>
          <w:p w14:paraId="630D11C1" w14:textId="77777777" w:rsidR="00974A87" w:rsidRDefault="00974A87" w:rsidP="008F5155">
            <w:proofErr w:type="gramStart"/>
            <w:r>
              <w:t>In order to</w:t>
            </w:r>
            <w:proofErr w:type="gramEnd"/>
            <w:r>
              <w:t xml:space="preserve"> calculate annual net income - the program must ensure that government deductibles breakdowns like below are broken down from gross income, displayed in detail as well as a </w:t>
            </w:r>
            <w:r w:rsidRPr="004D542D">
              <w:rPr>
                <w:b/>
              </w:rPr>
              <w:t>total</w:t>
            </w:r>
            <w:r>
              <w:t xml:space="preserve"> </w:t>
            </w:r>
            <w:r w:rsidRPr="004D542D">
              <w:rPr>
                <w:b/>
              </w:rPr>
              <w:t>deduction</w:t>
            </w:r>
            <w:r>
              <w:t xml:space="preserve"> </w:t>
            </w:r>
            <w:r w:rsidRPr="004D542D">
              <w:rPr>
                <w:b/>
              </w:rPr>
              <w:t>amount</w:t>
            </w:r>
            <w:r>
              <w:t>.</w:t>
            </w:r>
          </w:p>
          <w:p w14:paraId="076EFB7F" w14:textId="77777777" w:rsidR="00974A87" w:rsidRDefault="00974A87" w:rsidP="00974A87">
            <w:pPr>
              <w:pStyle w:val="ListParagraph"/>
              <w:numPr>
                <w:ilvl w:val="0"/>
                <w:numId w:val="1"/>
              </w:numPr>
              <w:spacing w:after="0" w:line="240" w:lineRule="auto"/>
            </w:pPr>
            <w:r>
              <w:t>Taxes (13.5%)</w:t>
            </w:r>
          </w:p>
          <w:p w14:paraId="47B2FD92" w14:textId="77777777" w:rsidR="00974A87" w:rsidRDefault="00974A87" w:rsidP="00974A87">
            <w:pPr>
              <w:pStyle w:val="ListParagraph"/>
              <w:numPr>
                <w:ilvl w:val="0"/>
                <w:numId w:val="1"/>
              </w:numPr>
              <w:spacing w:after="0" w:line="240" w:lineRule="auto"/>
            </w:pPr>
            <w:r>
              <w:t>Benefits (5.5%)</w:t>
            </w:r>
          </w:p>
          <w:p w14:paraId="38B699FD" w14:textId="77777777" w:rsidR="00974A87" w:rsidRDefault="00974A87" w:rsidP="00974A87">
            <w:pPr>
              <w:pStyle w:val="ListParagraph"/>
              <w:numPr>
                <w:ilvl w:val="0"/>
                <w:numId w:val="1"/>
              </w:numPr>
              <w:spacing w:after="0" w:line="240" w:lineRule="auto"/>
            </w:pPr>
            <w:r>
              <w:t xml:space="preserve">Other government reductions (2.5%) </w:t>
            </w:r>
          </w:p>
          <w:p w14:paraId="503E517B" w14:textId="77777777" w:rsidR="00974A87" w:rsidRDefault="00974A87" w:rsidP="008F5155"/>
          <w:p w14:paraId="01C8BBF8" w14:textId="77777777" w:rsidR="00974A87" w:rsidRPr="004D542D" w:rsidRDefault="00974A87" w:rsidP="008F5155">
            <w:pPr>
              <w:rPr>
                <w:b/>
                <w:u w:val="single"/>
              </w:rPr>
            </w:pPr>
            <w:r w:rsidRPr="004D542D">
              <w:rPr>
                <w:b/>
                <w:u w:val="single"/>
              </w:rPr>
              <w:t>1.3 Printing Pay Stub</w:t>
            </w:r>
          </w:p>
          <w:p w14:paraId="0CDFDC3C" w14:textId="77777777" w:rsidR="00974A87" w:rsidRDefault="00974A87" w:rsidP="008F5155">
            <w:proofErr w:type="gramStart"/>
            <w:r>
              <w:t>Finally</w:t>
            </w:r>
            <w:proofErr w:type="gramEnd"/>
            <w:r>
              <w:t xml:space="preserve"> the program should print a pay stub like the one below for </w:t>
            </w:r>
            <w:r w:rsidRPr="00740B7E">
              <w:rPr>
                <w:u w:val="single"/>
              </w:rPr>
              <w:t>at least</w:t>
            </w:r>
            <w:r>
              <w:t xml:space="preserve"> five employees in the company. This can be either requested by user of the program, or shown as a default by you as the programmer (specific format is expected, as per below):</w:t>
            </w:r>
          </w:p>
          <w:tbl>
            <w:tblPr>
              <w:tblStyle w:val="TableGrid"/>
              <w:tblW w:w="0" w:type="auto"/>
              <w:tblLook w:val="04A0" w:firstRow="1" w:lastRow="0" w:firstColumn="1" w:lastColumn="0" w:noHBand="0" w:noVBand="1"/>
            </w:tblPr>
            <w:tblGrid>
              <w:gridCol w:w="2999"/>
              <w:gridCol w:w="3043"/>
              <w:gridCol w:w="2748"/>
            </w:tblGrid>
            <w:tr w:rsidR="00974A87" w14:paraId="53912A39" w14:textId="77777777" w:rsidTr="008F5155">
              <w:tc>
                <w:tcPr>
                  <w:tcW w:w="3116" w:type="dxa"/>
                </w:tcPr>
                <w:p w14:paraId="031093B0" w14:textId="77777777" w:rsidR="00974A87" w:rsidRPr="00416AC0" w:rsidRDefault="00974A87" w:rsidP="008F5155">
                  <w:pPr>
                    <w:jc w:val="center"/>
                    <w:rPr>
                      <w:b/>
                      <w:u w:val="single"/>
                    </w:rPr>
                  </w:pPr>
                  <w:r w:rsidRPr="00416AC0">
                    <w:rPr>
                      <w:b/>
                      <w:u w:val="single"/>
                    </w:rPr>
                    <w:t>Annual View</w:t>
                  </w:r>
                </w:p>
              </w:tc>
              <w:tc>
                <w:tcPr>
                  <w:tcW w:w="3157" w:type="dxa"/>
                </w:tcPr>
                <w:p w14:paraId="2DFE7FA6" w14:textId="77777777" w:rsidR="00974A87" w:rsidRPr="00416AC0" w:rsidRDefault="00974A87" w:rsidP="008F5155">
                  <w:pPr>
                    <w:jc w:val="center"/>
                    <w:rPr>
                      <w:b/>
                      <w:u w:val="single"/>
                    </w:rPr>
                  </w:pPr>
                  <w:r w:rsidRPr="00416AC0">
                    <w:rPr>
                      <w:b/>
                      <w:u w:val="single"/>
                    </w:rPr>
                    <w:t>Monthly View</w:t>
                  </w:r>
                </w:p>
              </w:tc>
              <w:tc>
                <w:tcPr>
                  <w:tcW w:w="2851" w:type="dxa"/>
                </w:tcPr>
                <w:p w14:paraId="1773E126" w14:textId="77777777" w:rsidR="00974A87" w:rsidRPr="00416AC0" w:rsidRDefault="00974A87" w:rsidP="008F5155">
                  <w:pPr>
                    <w:jc w:val="center"/>
                    <w:rPr>
                      <w:b/>
                      <w:u w:val="single"/>
                    </w:rPr>
                  </w:pPr>
                  <w:r>
                    <w:rPr>
                      <w:b/>
                      <w:u w:val="single"/>
                    </w:rPr>
                    <w:t>Bi-Weekly View</w:t>
                  </w:r>
                </w:p>
              </w:tc>
            </w:tr>
            <w:tr w:rsidR="00974A87" w14:paraId="3FD8DE52" w14:textId="77777777" w:rsidTr="008F5155">
              <w:tc>
                <w:tcPr>
                  <w:tcW w:w="3116" w:type="dxa"/>
                </w:tcPr>
                <w:p w14:paraId="030DA820" w14:textId="77777777" w:rsidR="00974A87" w:rsidRPr="00416AC0" w:rsidRDefault="00974A87" w:rsidP="008F5155">
                  <w:pPr>
                    <w:pStyle w:val="NoSpacing"/>
                    <w:rPr>
                      <w:sz w:val="14"/>
                    </w:rPr>
                  </w:pPr>
                  <w:r w:rsidRPr="00416AC0">
                    <w:rPr>
                      <w:sz w:val="14"/>
                    </w:rPr>
                    <w:t>---------------------------------------------</w:t>
                  </w:r>
                </w:p>
                <w:p w14:paraId="3DF777D1" w14:textId="77777777" w:rsidR="00974A87" w:rsidRPr="00416AC0" w:rsidRDefault="00974A87" w:rsidP="008F5155">
                  <w:pPr>
                    <w:pStyle w:val="NoSpacing"/>
                    <w:rPr>
                      <w:sz w:val="14"/>
                    </w:rPr>
                  </w:pPr>
                  <w:r w:rsidRPr="00416AC0">
                    <w:rPr>
                      <w:sz w:val="14"/>
                    </w:rPr>
                    <w:t>Company name: ABC</w:t>
                  </w:r>
                  <w:r w:rsidRPr="00416AC0">
                    <w:rPr>
                      <w:sz w:val="14"/>
                    </w:rPr>
                    <w:br/>
                    <w:t>Date of Pay-Stub: YYYY-MM-DD</w:t>
                  </w:r>
                </w:p>
                <w:p w14:paraId="59BC5C80" w14:textId="77777777" w:rsidR="00974A87" w:rsidRPr="00416AC0" w:rsidRDefault="00974A87" w:rsidP="008F5155">
                  <w:pPr>
                    <w:pStyle w:val="NoSpacing"/>
                    <w:rPr>
                      <w:sz w:val="14"/>
                    </w:rPr>
                  </w:pPr>
                  <w:r w:rsidRPr="00416AC0">
                    <w:rPr>
                      <w:sz w:val="14"/>
                    </w:rPr>
                    <w:t>---------------------------------------------</w:t>
                  </w:r>
                </w:p>
                <w:p w14:paraId="2A358799" w14:textId="77777777" w:rsidR="00974A87" w:rsidRPr="00416AC0" w:rsidRDefault="00974A87" w:rsidP="008F5155">
                  <w:pPr>
                    <w:pStyle w:val="NoSpacing"/>
                    <w:rPr>
                      <w:sz w:val="14"/>
                    </w:rPr>
                  </w:pPr>
                  <w:r w:rsidRPr="00416AC0">
                    <w:rPr>
                      <w:sz w:val="14"/>
                    </w:rPr>
                    <w:t xml:space="preserve">Employee: </w:t>
                  </w:r>
                  <w:r w:rsidRPr="00416AC0">
                    <w:rPr>
                      <w:b/>
                      <w:sz w:val="14"/>
                    </w:rPr>
                    <w:t>“Williams, Bill"</w:t>
                  </w:r>
                  <w:r w:rsidRPr="00416AC0">
                    <w:rPr>
                      <w:sz w:val="14"/>
                    </w:rPr>
                    <w:br/>
                    <w:t xml:space="preserve">Position: </w:t>
                  </w:r>
                  <w:r w:rsidRPr="00416AC0">
                    <w:rPr>
                      <w:b/>
                      <w:sz w:val="14"/>
                    </w:rPr>
                    <w:t>"Technical Developer"</w:t>
                  </w:r>
                  <w:r w:rsidRPr="00416AC0">
                    <w:rPr>
                      <w:sz w:val="14"/>
                    </w:rPr>
                    <w:br/>
                    <w:t xml:space="preserve">Annual Salary: </w:t>
                  </w:r>
                  <w:r w:rsidRPr="00416AC0">
                    <w:rPr>
                      <w:b/>
                      <w:sz w:val="14"/>
                    </w:rPr>
                    <w:t>$30,000.00</w:t>
                  </w:r>
                </w:p>
                <w:p w14:paraId="629FBE0A" w14:textId="77777777" w:rsidR="00974A87" w:rsidRPr="00416AC0" w:rsidRDefault="00974A87" w:rsidP="008F5155">
                  <w:pPr>
                    <w:pStyle w:val="NoSpacing"/>
                    <w:rPr>
                      <w:sz w:val="14"/>
                    </w:rPr>
                  </w:pPr>
                  <w:r w:rsidRPr="00416AC0">
                    <w:rPr>
                      <w:sz w:val="14"/>
                    </w:rPr>
                    <w:t>Bonus (</w:t>
                  </w:r>
                  <w:r w:rsidRPr="00416AC0">
                    <w:rPr>
                      <w:b/>
                      <w:sz w:val="14"/>
                    </w:rPr>
                    <w:t>11.5%</w:t>
                  </w:r>
                  <w:r w:rsidRPr="00416AC0">
                    <w:rPr>
                      <w:sz w:val="14"/>
                    </w:rPr>
                    <w:t xml:space="preserve">): </w:t>
                  </w:r>
                  <w:r w:rsidRPr="00416AC0">
                    <w:rPr>
                      <w:b/>
                      <w:sz w:val="14"/>
                    </w:rPr>
                    <w:t>$3,450.00</w:t>
                  </w:r>
                </w:p>
                <w:p w14:paraId="254A6E16" w14:textId="77777777" w:rsidR="00974A87" w:rsidRPr="00416AC0" w:rsidRDefault="00974A87" w:rsidP="008F5155">
                  <w:pPr>
                    <w:pStyle w:val="NoSpacing"/>
                    <w:rPr>
                      <w:sz w:val="14"/>
                    </w:rPr>
                  </w:pPr>
                  <w:r w:rsidRPr="00416AC0">
                    <w:rPr>
                      <w:sz w:val="14"/>
                    </w:rPr>
                    <w:t xml:space="preserve">Gross Annual Income: </w:t>
                  </w:r>
                  <w:r w:rsidRPr="00416AC0">
                    <w:rPr>
                      <w:b/>
                      <w:sz w:val="14"/>
                      <w:u w:val="single"/>
                    </w:rPr>
                    <w:t>$33,450.00</w:t>
                  </w:r>
                </w:p>
                <w:p w14:paraId="336DFD69" w14:textId="77777777" w:rsidR="00974A87" w:rsidRPr="00416AC0" w:rsidRDefault="00974A87" w:rsidP="008F5155">
                  <w:pPr>
                    <w:pStyle w:val="NoSpacing"/>
                    <w:rPr>
                      <w:sz w:val="14"/>
                    </w:rPr>
                  </w:pPr>
                  <w:r w:rsidRPr="00416AC0">
                    <w:rPr>
                      <w:sz w:val="14"/>
                    </w:rPr>
                    <w:t>---------------------------------------------</w:t>
                  </w:r>
                </w:p>
                <w:p w14:paraId="1D9F808F" w14:textId="77777777" w:rsidR="00974A87" w:rsidRPr="00416AC0" w:rsidRDefault="00974A87" w:rsidP="008F5155">
                  <w:pPr>
                    <w:pStyle w:val="NoSpacing"/>
                    <w:rPr>
                      <w:sz w:val="14"/>
                    </w:rPr>
                  </w:pPr>
                  <w:r w:rsidRPr="00416AC0">
                    <w:rPr>
                      <w:sz w:val="14"/>
                    </w:rPr>
                    <w:t xml:space="preserve">Deductible (Taxes 13.5%): </w:t>
                  </w:r>
                  <w:r w:rsidRPr="00416AC0">
                    <w:rPr>
                      <w:b/>
                      <w:sz w:val="14"/>
                    </w:rPr>
                    <w:t>$4,515.75</w:t>
                  </w:r>
                </w:p>
                <w:p w14:paraId="0B13B882" w14:textId="77777777" w:rsidR="00974A87" w:rsidRPr="00416AC0" w:rsidRDefault="00974A87" w:rsidP="008F5155">
                  <w:pPr>
                    <w:pStyle w:val="NoSpacing"/>
                    <w:rPr>
                      <w:sz w:val="14"/>
                    </w:rPr>
                  </w:pPr>
                  <w:r w:rsidRPr="00416AC0">
                    <w:rPr>
                      <w:sz w:val="14"/>
                    </w:rPr>
                    <w:t xml:space="preserve">Deductible (Benefits 5.5%): </w:t>
                  </w:r>
                  <w:r w:rsidRPr="00416AC0">
                    <w:rPr>
                      <w:b/>
                      <w:sz w:val="14"/>
                    </w:rPr>
                    <w:t>$1,839.75</w:t>
                  </w:r>
                </w:p>
                <w:p w14:paraId="0E99FC71" w14:textId="77777777" w:rsidR="00974A87" w:rsidRPr="00416AC0" w:rsidRDefault="00974A87" w:rsidP="008F5155">
                  <w:pPr>
                    <w:pStyle w:val="NoSpacing"/>
                    <w:rPr>
                      <w:sz w:val="14"/>
                    </w:rPr>
                  </w:pPr>
                  <w:r w:rsidRPr="00416AC0">
                    <w:rPr>
                      <w:sz w:val="14"/>
                    </w:rPr>
                    <w:t xml:space="preserve">Deductible (Reductions 2.5%): </w:t>
                  </w:r>
                  <w:r w:rsidRPr="00416AC0">
                    <w:rPr>
                      <w:b/>
                      <w:sz w:val="14"/>
                    </w:rPr>
                    <w:t>$836.25</w:t>
                  </w:r>
                </w:p>
                <w:p w14:paraId="44762AC8" w14:textId="77777777" w:rsidR="00974A87" w:rsidRPr="00416AC0" w:rsidRDefault="00974A87" w:rsidP="008F5155">
                  <w:pPr>
                    <w:pStyle w:val="NoSpacing"/>
                    <w:rPr>
                      <w:sz w:val="14"/>
                    </w:rPr>
                  </w:pPr>
                  <w:r w:rsidRPr="00416AC0">
                    <w:rPr>
                      <w:sz w:val="14"/>
                    </w:rPr>
                    <w:t xml:space="preserve">Deductibles (Total): </w:t>
                  </w:r>
                  <w:r w:rsidRPr="00416AC0">
                    <w:rPr>
                      <w:b/>
                      <w:sz w:val="14"/>
                      <w:u w:val="single"/>
                    </w:rPr>
                    <w:t>$7,191.75</w:t>
                  </w:r>
                </w:p>
                <w:p w14:paraId="0454092F" w14:textId="77777777" w:rsidR="00974A87" w:rsidRPr="00416AC0" w:rsidRDefault="00974A87" w:rsidP="008F5155">
                  <w:pPr>
                    <w:pStyle w:val="NoSpacing"/>
                    <w:rPr>
                      <w:sz w:val="14"/>
                    </w:rPr>
                  </w:pPr>
                  <w:r w:rsidRPr="00416AC0">
                    <w:rPr>
                      <w:sz w:val="14"/>
                    </w:rPr>
                    <w:t>---------------------------------------------</w:t>
                  </w:r>
                </w:p>
                <w:p w14:paraId="26F11157" w14:textId="77777777" w:rsidR="00974A87" w:rsidRPr="00416AC0" w:rsidRDefault="00974A87" w:rsidP="008F5155">
                  <w:pPr>
                    <w:pStyle w:val="NoSpacing"/>
                    <w:rPr>
                      <w:sz w:val="14"/>
                    </w:rPr>
                  </w:pPr>
                  <w:r w:rsidRPr="00416AC0">
                    <w:rPr>
                      <w:sz w:val="14"/>
                    </w:rPr>
                    <w:t xml:space="preserve">Net </w:t>
                  </w:r>
                  <w:r w:rsidRPr="004D542D">
                    <w:rPr>
                      <w:b/>
                      <w:sz w:val="14"/>
                    </w:rPr>
                    <w:t>Annual</w:t>
                  </w:r>
                  <w:r w:rsidRPr="00416AC0">
                    <w:rPr>
                      <w:sz w:val="14"/>
                    </w:rPr>
                    <w:t xml:space="preserve"> Income: </w:t>
                  </w:r>
                  <w:r w:rsidRPr="004D542D">
                    <w:rPr>
                      <w:b/>
                      <w:sz w:val="14"/>
                      <w:u w:val="single"/>
                    </w:rPr>
                    <w:t>$26,258.25</w:t>
                  </w:r>
                </w:p>
                <w:p w14:paraId="0932F21A" w14:textId="77777777" w:rsidR="00974A87" w:rsidRPr="00416AC0" w:rsidRDefault="00974A87" w:rsidP="008F5155">
                  <w:pPr>
                    <w:pStyle w:val="NoSpacing"/>
                    <w:rPr>
                      <w:sz w:val="14"/>
                    </w:rPr>
                  </w:pPr>
                  <w:r w:rsidRPr="00416AC0">
                    <w:rPr>
                      <w:sz w:val="14"/>
                    </w:rPr>
                    <w:t>---------------------------------------------</w:t>
                  </w:r>
                </w:p>
                <w:p w14:paraId="027E8B78" w14:textId="77777777" w:rsidR="00974A87" w:rsidRDefault="00974A87" w:rsidP="008F5155">
                  <w:pPr>
                    <w:rPr>
                      <w:sz w:val="14"/>
                    </w:rPr>
                  </w:pPr>
                  <w:r w:rsidRPr="00416AC0">
                    <w:rPr>
                      <w:sz w:val="14"/>
                    </w:rPr>
                    <w:t>---------------------------------------------</w:t>
                  </w:r>
                </w:p>
                <w:p w14:paraId="4BB91AAA" w14:textId="77777777" w:rsidR="00974A87" w:rsidRPr="004D542D" w:rsidRDefault="00974A87" w:rsidP="008F5155">
                  <w:pPr>
                    <w:rPr>
                      <w:i/>
                      <w:sz w:val="14"/>
                    </w:rPr>
                  </w:pPr>
                  <w:r w:rsidRPr="004D542D">
                    <w:rPr>
                      <w:i/>
                      <w:sz w:val="14"/>
                    </w:rPr>
                    <w:t>. Employee2</w:t>
                  </w:r>
                </w:p>
                <w:p w14:paraId="1740BBB6" w14:textId="77777777" w:rsidR="00974A87" w:rsidRPr="004D542D" w:rsidRDefault="00974A87" w:rsidP="008F5155">
                  <w:pPr>
                    <w:pStyle w:val="NoSpacing"/>
                    <w:rPr>
                      <w:i/>
                      <w:sz w:val="14"/>
                    </w:rPr>
                  </w:pPr>
                  <w:r w:rsidRPr="004D542D">
                    <w:rPr>
                      <w:i/>
                      <w:sz w:val="14"/>
                    </w:rPr>
                    <w:lastRenderedPageBreak/>
                    <w:t>. Employee3</w:t>
                  </w:r>
                </w:p>
                <w:p w14:paraId="296DF854" w14:textId="77777777" w:rsidR="00974A87" w:rsidRPr="004D542D" w:rsidRDefault="00974A87" w:rsidP="008F5155">
                  <w:pPr>
                    <w:pStyle w:val="NoSpacing"/>
                    <w:rPr>
                      <w:i/>
                      <w:sz w:val="14"/>
                    </w:rPr>
                  </w:pPr>
                  <w:r w:rsidRPr="004D542D">
                    <w:rPr>
                      <w:i/>
                      <w:sz w:val="14"/>
                    </w:rPr>
                    <w:t>. Employee4</w:t>
                  </w:r>
                </w:p>
                <w:p w14:paraId="7ADC85BB" w14:textId="77777777" w:rsidR="00974A87" w:rsidRPr="00416AC0" w:rsidRDefault="00974A87" w:rsidP="008F5155">
                  <w:pPr>
                    <w:pStyle w:val="NoSpacing"/>
                    <w:rPr>
                      <w:sz w:val="14"/>
                    </w:rPr>
                  </w:pPr>
                  <w:r w:rsidRPr="004D542D">
                    <w:rPr>
                      <w:i/>
                      <w:sz w:val="14"/>
                    </w:rPr>
                    <w:t>. Employee5</w:t>
                  </w:r>
                </w:p>
              </w:tc>
              <w:tc>
                <w:tcPr>
                  <w:tcW w:w="3157" w:type="dxa"/>
                </w:tcPr>
                <w:p w14:paraId="79034141" w14:textId="77777777" w:rsidR="00974A87" w:rsidRPr="00416AC0" w:rsidRDefault="00974A87" w:rsidP="008F5155">
                  <w:pPr>
                    <w:pStyle w:val="NoSpacing"/>
                    <w:rPr>
                      <w:sz w:val="14"/>
                    </w:rPr>
                  </w:pPr>
                  <w:r w:rsidRPr="00416AC0">
                    <w:rPr>
                      <w:sz w:val="14"/>
                    </w:rPr>
                    <w:lastRenderedPageBreak/>
                    <w:t>---------------------------------------------</w:t>
                  </w:r>
                </w:p>
                <w:p w14:paraId="0CEB513A" w14:textId="77777777" w:rsidR="00974A87" w:rsidRPr="00416AC0" w:rsidRDefault="00974A87" w:rsidP="008F5155">
                  <w:pPr>
                    <w:pStyle w:val="NoSpacing"/>
                    <w:rPr>
                      <w:sz w:val="14"/>
                    </w:rPr>
                  </w:pPr>
                  <w:r w:rsidRPr="00416AC0">
                    <w:rPr>
                      <w:sz w:val="14"/>
                    </w:rPr>
                    <w:t>Company name: ABC</w:t>
                  </w:r>
                  <w:r w:rsidRPr="00416AC0">
                    <w:rPr>
                      <w:sz w:val="14"/>
                    </w:rPr>
                    <w:br/>
                    <w:t>Date of Pay-Stub: YYYY-MM-DD</w:t>
                  </w:r>
                </w:p>
                <w:p w14:paraId="3A97E63A" w14:textId="77777777" w:rsidR="00974A87" w:rsidRPr="00416AC0" w:rsidRDefault="00974A87" w:rsidP="008F5155">
                  <w:pPr>
                    <w:pStyle w:val="NoSpacing"/>
                    <w:rPr>
                      <w:sz w:val="14"/>
                    </w:rPr>
                  </w:pPr>
                  <w:r w:rsidRPr="00416AC0">
                    <w:rPr>
                      <w:sz w:val="14"/>
                    </w:rPr>
                    <w:t>---------------------------------------------</w:t>
                  </w:r>
                </w:p>
                <w:p w14:paraId="706815D6" w14:textId="77777777" w:rsidR="00974A87" w:rsidRPr="00416AC0" w:rsidRDefault="00974A87" w:rsidP="008F5155">
                  <w:pPr>
                    <w:pStyle w:val="NoSpacing"/>
                    <w:rPr>
                      <w:sz w:val="14"/>
                    </w:rPr>
                  </w:pPr>
                  <w:r w:rsidRPr="00416AC0">
                    <w:rPr>
                      <w:sz w:val="14"/>
                    </w:rPr>
                    <w:t xml:space="preserve">Employee: </w:t>
                  </w:r>
                  <w:r w:rsidRPr="00416AC0">
                    <w:rPr>
                      <w:b/>
                      <w:sz w:val="14"/>
                    </w:rPr>
                    <w:t>“Williams, Bill"</w:t>
                  </w:r>
                  <w:r w:rsidRPr="00416AC0">
                    <w:rPr>
                      <w:sz w:val="14"/>
                    </w:rPr>
                    <w:br/>
                    <w:t xml:space="preserve">Position: </w:t>
                  </w:r>
                  <w:r w:rsidRPr="00416AC0">
                    <w:rPr>
                      <w:b/>
                      <w:sz w:val="14"/>
                    </w:rPr>
                    <w:t>"Technical Developer"</w:t>
                  </w:r>
                  <w:r w:rsidRPr="00416AC0">
                    <w:rPr>
                      <w:sz w:val="14"/>
                    </w:rPr>
                    <w:br/>
                    <w:t xml:space="preserve">Monthly Salary: </w:t>
                  </w:r>
                  <w:r w:rsidRPr="00416AC0">
                    <w:rPr>
                      <w:b/>
                      <w:sz w:val="14"/>
                    </w:rPr>
                    <w:t>$2,500.00</w:t>
                  </w:r>
                </w:p>
                <w:p w14:paraId="641A999E" w14:textId="77777777" w:rsidR="00974A87" w:rsidRPr="00416AC0" w:rsidRDefault="00974A87" w:rsidP="008F5155">
                  <w:pPr>
                    <w:pStyle w:val="NoSpacing"/>
                    <w:rPr>
                      <w:sz w:val="14"/>
                    </w:rPr>
                  </w:pPr>
                  <w:r w:rsidRPr="00416AC0">
                    <w:rPr>
                      <w:sz w:val="14"/>
                    </w:rPr>
                    <w:t>Bonus (</w:t>
                  </w:r>
                  <w:r w:rsidRPr="00416AC0">
                    <w:rPr>
                      <w:b/>
                      <w:sz w:val="14"/>
                    </w:rPr>
                    <w:t>11.5%</w:t>
                  </w:r>
                  <w:r w:rsidRPr="00416AC0">
                    <w:rPr>
                      <w:sz w:val="14"/>
                    </w:rPr>
                    <w:t xml:space="preserve">): </w:t>
                  </w:r>
                  <w:r w:rsidRPr="00416AC0">
                    <w:rPr>
                      <w:b/>
                      <w:sz w:val="14"/>
                    </w:rPr>
                    <w:t>$287.50</w:t>
                  </w:r>
                </w:p>
                <w:p w14:paraId="6B842B5F" w14:textId="77777777" w:rsidR="00974A87" w:rsidRPr="00416AC0" w:rsidRDefault="00974A87" w:rsidP="008F5155">
                  <w:pPr>
                    <w:pStyle w:val="NoSpacing"/>
                    <w:rPr>
                      <w:sz w:val="14"/>
                    </w:rPr>
                  </w:pPr>
                  <w:r w:rsidRPr="00416AC0">
                    <w:rPr>
                      <w:sz w:val="14"/>
                    </w:rPr>
                    <w:t xml:space="preserve">Gross Income: </w:t>
                  </w:r>
                  <w:r w:rsidRPr="00416AC0">
                    <w:rPr>
                      <w:b/>
                      <w:sz w:val="14"/>
                      <w:u w:val="single"/>
                    </w:rPr>
                    <w:t>$2,787.50</w:t>
                  </w:r>
                </w:p>
                <w:p w14:paraId="4880C7B5" w14:textId="77777777" w:rsidR="00974A87" w:rsidRPr="00416AC0" w:rsidRDefault="00974A87" w:rsidP="008F5155">
                  <w:pPr>
                    <w:pStyle w:val="NoSpacing"/>
                    <w:rPr>
                      <w:sz w:val="14"/>
                    </w:rPr>
                  </w:pPr>
                  <w:r w:rsidRPr="00416AC0">
                    <w:rPr>
                      <w:sz w:val="14"/>
                    </w:rPr>
                    <w:t>---------------------------------------------</w:t>
                  </w:r>
                </w:p>
                <w:p w14:paraId="0F7A4FB0" w14:textId="77777777" w:rsidR="00974A87" w:rsidRPr="00416AC0" w:rsidRDefault="00974A87" w:rsidP="008F5155">
                  <w:pPr>
                    <w:pStyle w:val="NoSpacing"/>
                    <w:rPr>
                      <w:sz w:val="14"/>
                    </w:rPr>
                  </w:pPr>
                  <w:r w:rsidRPr="00416AC0">
                    <w:rPr>
                      <w:sz w:val="14"/>
                    </w:rPr>
                    <w:t xml:space="preserve">Deductible (Taxes 13.5%): </w:t>
                  </w:r>
                  <w:r w:rsidRPr="00416AC0">
                    <w:rPr>
                      <w:b/>
                      <w:sz w:val="14"/>
                    </w:rPr>
                    <w:t>$376.31</w:t>
                  </w:r>
                </w:p>
                <w:p w14:paraId="624FB9C0" w14:textId="77777777" w:rsidR="00974A87" w:rsidRPr="00416AC0" w:rsidRDefault="00974A87" w:rsidP="008F5155">
                  <w:pPr>
                    <w:pStyle w:val="NoSpacing"/>
                    <w:rPr>
                      <w:sz w:val="14"/>
                    </w:rPr>
                  </w:pPr>
                  <w:r w:rsidRPr="00416AC0">
                    <w:rPr>
                      <w:sz w:val="14"/>
                    </w:rPr>
                    <w:t xml:space="preserve">Deductible (Benefits 5.5%): </w:t>
                  </w:r>
                  <w:r w:rsidRPr="00416AC0">
                    <w:rPr>
                      <w:b/>
                      <w:sz w:val="14"/>
                    </w:rPr>
                    <w:t>$153.31</w:t>
                  </w:r>
                </w:p>
                <w:p w14:paraId="2795D80A" w14:textId="77777777" w:rsidR="00974A87" w:rsidRPr="00416AC0" w:rsidRDefault="00974A87" w:rsidP="008F5155">
                  <w:pPr>
                    <w:pStyle w:val="NoSpacing"/>
                    <w:rPr>
                      <w:sz w:val="14"/>
                    </w:rPr>
                  </w:pPr>
                  <w:r w:rsidRPr="00416AC0">
                    <w:rPr>
                      <w:sz w:val="14"/>
                    </w:rPr>
                    <w:t xml:space="preserve">Deductible (Reductions 2.5%): </w:t>
                  </w:r>
                  <w:r w:rsidRPr="004D542D">
                    <w:rPr>
                      <w:b/>
                      <w:sz w:val="14"/>
                    </w:rPr>
                    <w:t>$</w:t>
                  </w:r>
                  <w:r w:rsidRPr="00416AC0">
                    <w:rPr>
                      <w:b/>
                      <w:sz w:val="14"/>
                    </w:rPr>
                    <w:t>69.69</w:t>
                  </w:r>
                </w:p>
                <w:p w14:paraId="3A8DB094" w14:textId="77777777" w:rsidR="00974A87" w:rsidRPr="00416AC0" w:rsidRDefault="00974A87" w:rsidP="008F5155">
                  <w:pPr>
                    <w:pStyle w:val="NoSpacing"/>
                    <w:rPr>
                      <w:sz w:val="14"/>
                    </w:rPr>
                  </w:pPr>
                  <w:r w:rsidRPr="00416AC0">
                    <w:rPr>
                      <w:sz w:val="14"/>
                    </w:rPr>
                    <w:t xml:space="preserve">Deductibles (Total): </w:t>
                  </w:r>
                  <w:r w:rsidRPr="00416AC0">
                    <w:rPr>
                      <w:b/>
                      <w:sz w:val="14"/>
                      <w:u w:val="single"/>
                    </w:rPr>
                    <w:t>$599.31</w:t>
                  </w:r>
                </w:p>
                <w:p w14:paraId="68BBF967" w14:textId="77777777" w:rsidR="00974A87" w:rsidRPr="00416AC0" w:rsidRDefault="00974A87" w:rsidP="008F5155">
                  <w:pPr>
                    <w:pStyle w:val="NoSpacing"/>
                    <w:rPr>
                      <w:sz w:val="14"/>
                    </w:rPr>
                  </w:pPr>
                  <w:r w:rsidRPr="00416AC0">
                    <w:rPr>
                      <w:sz w:val="14"/>
                    </w:rPr>
                    <w:t>---------------------------------------------</w:t>
                  </w:r>
                </w:p>
                <w:p w14:paraId="0E5BC3E1" w14:textId="77777777" w:rsidR="00974A87" w:rsidRPr="00416AC0" w:rsidRDefault="00974A87" w:rsidP="008F5155">
                  <w:pPr>
                    <w:pStyle w:val="NoSpacing"/>
                    <w:rPr>
                      <w:sz w:val="14"/>
                    </w:rPr>
                  </w:pPr>
                  <w:r w:rsidRPr="00416AC0">
                    <w:rPr>
                      <w:sz w:val="14"/>
                    </w:rPr>
                    <w:t xml:space="preserve">Net </w:t>
                  </w:r>
                  <w:r w:rsidRPr="004D542D">
                    <w:rPr>
                      <w:b/>
                      <w:sz w:val="14"/>
                    </w:rPr>
                    <w:t>Monthly</w:t>
                  </w:r>
                  <w:r w:rsidRPr="00416AC0">
                    <w:rPr>
                      <w:sz w:val="14"/>
                    </w:rPr>
                    <w:t xml:space="preserve"> Income: </w:t>
                  </w:r>
                  <w:r w:rsidRPr="004D542D">
                    <w:rPr>
                      <w:b/>
                      <w:sz w:val="14"/>
                      <w:u w:val="single"/>
                    </w:rPr>
                    <w:t>$2,188.19</w:t>
                  </w:r>
                </w:p>
                <w:p w14:paraId="717651F2" w14:textId="77777777" w:rsidR="00974A87" w:rsidRPr="00416AC0" w:rsidRDefault="00974A87" w:rsidP="008F5155">
                  <w:pPr>
                    <w:pStyle w:val="NoSpacing"/>
                    <w:rPr>
                      <w:sz w:val="14"/>
                    </w:rPr>
                  </w:pPr>
                  <w:r w:rsidRPr="00416AC0">
                    <w:rPr>
                      <w:sz w:val="14"/>
                    </w:rPr>
                    <w:t>---------------------------------------------</w:t>
                  </w:r>
                </w:p>
                <w:p w14:paraId="6332AE7E" w14:textId="77777777" w:rsidR="00974A87" w:rsidRDefault="00974A87" w:rsidP="008F5155">
                  <w:pPr>
                    <w:rPr>
                      <w:sz w:val="14"/>
                    </w:rPr>
                  </w:pPr>
                  <w:r w:rsidRPr="00416AC0">
                    <w:rPr>
                      <w:sz w:val="14"/>
                    </w:rPr>
                    <w:t>---------------------------------------------</w:t>
                  </w:r>
                </w:p>
                <w:p w14:paraId="2A5D0219" w14:textId="77777777" w:rsidR="00974A87" w:rsidRPr="004D542D" w:rsidRDefault="00974A87" w:rsidP="008F5155">
                  <w:pPr>
                    <w:rPr>
                      <w:i/>
                      <w:sz w:val="14"/>
                    </w:rPr>
                  </w:pPr>
                  <w:r w:rsidRPr="004D542D">
                    <w:rPr>
                      <w:i/>
                      <w:sz w:val="14"/>
                    </w:rPr>
                    <w:t>. Employee2</w:t>
                  </w:r>
                </w:p>
                <w:p w14:paraId="4D264941" w14:textId="77777777" w:rsidR="00974A87" w:rsidRPr="004D542D" w:rsidRDefault="00974A87" w:rsidP="008F5155">
                  <w:pPr>
                    <w:pStyle w:val="NoSpacing"/>
                    <w:rPr>
                      <w:i/>
                      <w:sz w:val="14"/>
                    </w:rPr>
                  </w:pPr>
                  <w:r w:rsidRPr="004D542D">
                    <w:rPr>
                      <w:i/>
                      <w:sz w:val="14"/>
                    </w:rPr>
                    <w:lastRenderedPageBreak/>
                    <w:t>. Employee3</w:t>
                  </w:r>
                </w:p>
                <w:p w14:paraId="50D52A17" w14:textId="77777777" w:rsidR="00974A87" w:rsidRPr="004D542D" w:rsidRDefault="00974A87" w:rsidP="008F5155">
                  <w:pPr>
                    <w:pStyle w:val="NoSpacing"/>
                    <w:rPr>
                      <w:i/>
                      <w:sz w:val="14"/>
                    </w:rPr>
                  </w:pPr>
                  <w:r w:rsidRPr="004D542D">
                    <w:rPr>
                      <w:i/>
                      <w:sz w:val="14"/>
                    </w:rPr>
                    <w:t>. Employee4</w:t>
                  </w:r>
                </w:p>
                <w:p w14:paraId="1CBC8847" w14:textId="77777777" w:rsidR="00974A87" w:rsidRPr="00416AC0" w:rsidRDefault="00974A87" w:rsidP="008F5155">
                  <w:pPr>
                    <w:rPr>
                      <w:sz w:val="14"/>
                    </w:rPr>
                  </w:pPr>
                  <w:r w:rsidRPr="004D542D">
                    <w:rPr>
                      <w:i/>
                      <w:sz w:val="14"/>
                    </w:rPr>
                    <w:t>. Employee5</w:t>
                  </w:r>
                </w:p>
              </w:tc>
              <w:tc>
                <w:tcPr>
                  <w:tcW w:w="2851" w:type="dxa"/>
                </w:tcPr>
                <w:p w14:paraId="07C4D00E" w14:textId="77777777" w:rsidR="00974A87" w:rsidRPr="00416AC0" w:rsidRDefault="00974A87" w:rsidP="008F5155">
                  <w:pPr>
                    <w:pStyle w:val="NoSpacing"/>
                    <w:rPr>
                      <w:sz w:val="14"/>
                    </w:rPr>
                  </w:pPr>
                  <w:r w:rsidRPr="00416AC0">
                    <w:rPr>
                      <w:sz w:val="14"/>
                    </w:rPr>
                    <w:lastRenderedPageBreak/>
                    <w:t>---------------------------------------------</w:t>
                  </w:r>
                </w:p>
                <w:p w14:paraId="246E6EC5" w14:textId="77777777" w:rsidR="00974A87" w:rsidRPr="00416AC0" w:rsidRDefault="00974A87" w:rsidP="008F5155">
                  <w:pPr>
                    <w:pStyle w:val="NoSpacing"/>
                    <w:rPr>
                      <w:sz w:val="14"/>
                    </w:rPr>
                  </w:pPr>
                  <w:r w:rsidRPr="00416AC0">
                    <w:rPr>
                      <w:sz w:val="14"/>
                    </w:rPr>
                    <w:t>Company name: ABC</w:t>
                  </w:r>
                  <w:r w:rsidRPr="00416AC0">
                    <w:rPr>
                      <w:sz w:val="14"/>
                    </w:rPr>
                    <w:br/>
                    <w:t>Date of Pay-Stub: YYYY-MM-DD</w:t>
                  </w:r>
                </w:p>
                <w:p w14:paraId="3B9C528F" w14:textId="77777777" w:rsidR="00974A87" w:rsidRPr="00416AC0" w:rsidRDefault="00974A87" w:rsidP="008F5155">
                  <w:pPr>
                    <w:pStyle w:val="NoSpacing"/>
                    <w:rPr>
                      <w:sz w:val="14"/>
                    </w:rPr>
                  </w:pPr>
                  <w:r w:rsidRPr="00416AC0">
                    <w:rPr>
                      <w:sz w:val="14"/>
                    </w:rPr>
                    <w:t>---------------------------------------------</w:t>
                  </w:r>
                </w:p>
                <w:p w14:paraId="77180D5D" w14:textId="77777777" w:rsidR="00974A87" w:rsidRPr="00416AC0" w:rsidRDefault="00974A87" w:rsidP="008F5155">
                  <w:pPr>
                    <w:pStyle w:val="NoSpacing"/>
                    <w:rPr>
                      <w:sz w:val="14"/>
                    </w:rPr>
                  </w:pPr>
                  <w:r w:rsidRPr="00416AC0">
                    <w:rPr>
                      <w:sz w:val="14"/>
                    </w:rPr>
                    <w:t xml:space="preserve">Employee: </w:t>
                  </w:r>
                  <w:r w:rsidRPr="00416AC0">
                    <w:rPr>
                      <w:b/>
                      <w:sz w:val="14"/>
                    </w:rPr>
                    <w:t>“Williams, Bill"</w:t>
                  </w:r>
                  <w:r w:rsidRPr="00416AC0">
                    <w:rPr>
                      <w:sz w:val="14"/>
                    </w:rPr>
                    <w:br/>
                    <w:t xml:space="preserve">Position: </w:t>
                  </w:r>
                  <w:r w:rsidRPr="00416AC0">
                    <w:rPr>
                      <w:b/>
                      <w:sz w:val="14"/>
                    </w:rPr>
                    <w:t>"Technical Developer"</w:t>
                  </w:r>
                  <w:r w:rsidRPr="00416AC0">
                    <w:rPr>
                      <w:sz w:val="14"/>
                    </w:rPr>
                    <w:br/>
                  </w:r>
                  <w:r>
                    <w:rPr>
                      <w:sz w:val="14"/>
                    </w:rPr>
                    <w:t>Bi-Weekly</w:t>
                  </w:r>
                  <w:r w:rsidRPr="00416AC0">
                    <w:rPr>
                      <w:sz w:val="14"/>
                    </w:rPr>
                    <w:t xml:space="preserve"> Salary: </w:t>
                  </w:r>
                  <w:r w:rsidRPr="00416AC0">
                    <w:rPr>
                      <w:b/>
                      <w:sz w:val="14"/>
                    </w:rPr>
                    <w:t>$</w:t>
                  </w:r>
                  <w:r>
                    <w:rPr>
                      <w:b/>
                      <w:sz w:val="14"/>
                    </w:rPr>
                    <w:t>1,250</w:t>
                  </w:r>
                  <w:r w:rsidRPr="00416AC0">
                    <w:rPr>
                      <w:b/>
                      <w:sz w:val="14"/>
                    </w:rPr>
                    <w:t>.00</w:t>
                  </w:r>
                </w:p>
                <w:p w14:paraId="70C5ABAF" w14:textId="77777777" w:rsidR="00974A87" w:rsidRPr="00416AC0" w:rsidRDefault="00974A87" w:rsidP="008F5155">
                  <w:pPr>
                    <w:pStyle w:val="NoSpacing"/>
                    <w:rPr>
                      <w:sz w:val="14"/>
                    </w:rPr>
                  </w:pPr>
                  <w:r w:rsidRPr="00416AC0">
                    <w:rPr>
                      <w:sz w:val="14"/>
                    </w:rPr>
                    <w:t>Bonus (</w:t>
                  </w:r>
                  <w:r w:rsidRPr="00416AC0">
                    <w:rPr>
                      <w:b/>
                      <w:sz w:val="14"/>
                    </w:rPr>
                    <w:t>11.5%</w:t>
                  </w:r>
                  <w:r w:rsidRPr="00416AC0">
                    <w:rPr>
                      <w:sz w:val="14"/>
                    </w:rPr>
                    <w:t xml:space="preserve">): </w:t>
                  </w:r>
                  <w:r w:rsidRPr="00416AC0">
                    <w:rPr>
                      <w:b/>
                      <w:sz w:val="14"/>
                    </w:rPr>
                    <w:t>$</w:t>
                  </w:r>
                  <w:r>
                    <w:rPr>
                      <w:b/>
                      <w:sz w:val="14"/>
                    </w:rPr>
                    <w:t>143.75</w:t>
                  </w:r>
                </w:p>
                <w:p w14:paraId="6A583F00" w14:textId="77777777" w:rsidR="00974A87" w:rsidRPr="00416AC0" w:rsidRDefault="00974A87" w:rsidP="008F5155">
                  <w:pPr>
                    <w:pStyle w:val="NoSpacing"/>
                    <w:rPr>
                      <w:sz w:val="14"/>
                    </w:rPr>
                  </w:pPr>
                  <w:r w:rsidRPr="00416AC0">
                    <w:rPr>
                      <w:sz w:val="14"/>
                    </w:rPr>
                    <w:t xml:space="preserve">Gross Income: </w:t>
                  </w:r>
                  <w:r w:rsidRPr="00416AC0">
                    <w:rPr>
                      <w:b/>
                      <w:sz w:val="14"/>
                      <w:u w:val="single"/>
                    </w:rPr>
                    <w:t>$</w:t>
                  </w:r>
                  <w:r>
                    <w:rPr>
                      <w:b/>
                      <w:sz w:val="14"/>
                      <w:u w:val="single"/>
                    </w:rPr>
                    <w:t>1,393.75</w:t>
                  </w:r>
                </w:p>
                <w:p w14:paraId="5675C887" w14:textId="77777777" w:rsidR="00974A87" w:rsidRPr="00416AC0" w:rsidRDefault="00974A87" w:rsidP="008F5155">
                  <w:pPr>
                    <w:pStyle w:val="NoSpacing"/>
                    <w:rPr>
                      <w:sz w:val="14"/>
                    </w:rPr>
                  </w:pPr>
                  <w:r w:rsidRPr="00416AC0">
                    <w:rPr>
                      <w:sz w:val="14"/>
                    </w:rPr>
                    <w:t>---------------------------------------------</w:t>
                  </w:r>
                </w:p>
                <w:p w14:paraId="7F9AC199" w14:textId="77777777" w:rsidR="00974A87" w:rsidRPr="00416AC0" w:rsidRDefault="00974A87" w:rsidP="008F5155">
                  <w:pPr>
                    <w:pStyle w:val="NoSpacing"/>
                    <w:rPr>
                      <w:sz w:val="14"/>
                    </w:rPr>
                  </w:pPr>
                  <w:r w:rsidRPr="00416AC0">
                    <w:rPr>
                      <w:sz w:val="14"/>
                    </w:rPr>
                    <w:t xml:space="preserve">Deductible (Taxes 13.5%): </w:t>
                  </w:r>
                  <w:r w:rsidRPr="00416AC0">
                    <w:rPr>
                      <w:b/>
                      <w:sz w:val="14"/>
                    </w:rPr>
                    <w:t>$</w:t>
                  </w:r>
                  <w:r>
                    <w:rPr>
                      <w:b/>
                      <w:sz w:val="14"/>
                    </w:rPr>
                    <w:t>188.15</w:t>
                  </w:r>
                </w:p>
                <w:p w14:paraId="6F0213A0" w14:textId="77777777" w:rsidR="00974A87" w:rsidRPr="00416AC0" w:rsidRDefault="00974A87" w:rsidP="008F5155">
                  <w:pPr>
                    <w:pStyle w:val="NoSpacing"/>
                    <w:rPr>
                      <w:sz w:val="14"/>
                    </w:rPr>
                  </w:pPr>
                  <w:r w:rsidRPr="00416AC0">
                    <w:rPr>
                      <w:sz w:val="14"/>
                    </w:rPr>
                    <w:t xml:space="preserve">Deductible (Benefits 5.5%): </w:t>
                  </w:r>
                  <w:r>
                    <w:rPr>
                      <w:b/>
                      <w:sz w:val="14"/>
                    </w:rPr>
                    <w:t>$76.66</w:t>
                  </w:r>
                </w:p>
                <w:p w14:paraId="3DB7C382" w14:textId="77777777" w:rsidR="00974A87" w:rsidRPr="00416AC0" w:rsidRDefault="00974A87" w:rsidP="008F5155">
                  <w:pPr>
                    <w:pStyle w:val="NoSpacing"/>
                    <w:rPr>
                      <w:sz w:val="14"/>
                    </w:rPr>
                  </w:pPr>
                  <w:r w:rsidRPr="00416AC0">
                    <w:rPr>
                      <w:sz w:val="14"/>
                    </w:rPr>
                    <w:t xml:space="preserve">Deductible (Reductions 2.5%): </w:t>
                  </w:r>
                  <w:r w:rsidRPr="004D542D">
                    <w:rPr>
                      <w:b/>
                      <w:sz w:val="14"/>
                    </w:rPr>
                    <w:t>$</w:t>
                  </w:r>
                  <w:r>
                    <w:rPr>
                      <w:b/>
                      <w:sz w:val="14"/>
                    </w:rPr>
                    <w:t>34.85</w:t>
                  </w:r>
                </w:p>
                <w:p w14:paraId="4DD418BC" w14:textId="77777777" w:rsidR="00974A87" w:rsidRPr="00416AC0" w:rsidRDefault="00974A87" w:rsidP="008F5155">
                  <w:pPr>
                    <w:pStyle w:val="NoSpacing"/>
                    <w:rPr>
                      <w:sz w:val="14"/>
                    </w:rPr>
                  </w:pPr>
                  <w:r w:rsidRPr="00416AC0">
                    <w:rPr>
                      <w:sz w:val="14"/>
                    </w:rPr>
                    <w:t xml:space="preserve">Deductibles (Total): </w:t>
                  </w:r>
                  <w:r w:rsidRPr="00416AC0">
                    <w:rPr>
                      <w:b/>
                      <w:sz w:val="14"/>
                      <w:u w:val="single"/>
                    </w:rPr>
                    <w:t>$</w:t>
                  </w:r>
                  <w:r>
                    <w:rPr>
                      <w:b/>
                      <w:sz w:val="14"/>
                      <w:u w:val="single"/>
                    </w:rPr>
                    <w:t>299.66</w:t>
                  </w:r>
                </w:p>
                <w:p w14:paraId="5CC5BB36" w14:textId="77777777" w:rsidR="00974A87" w:rsidRPr="00416AC0" w:rsidRDefault="00974A87" w:rsidP="008F5155">
                  <w:pPr>
                    <w:pStyle w:val="NoSpacing"/>
                    <w:rPr>
                      <w:sz w:val="14"/>
                    </w:rPr>
                  </w:pPr>
                  <w:r w:rsidRPr="00416AC0">
                    <w:rPr>
                      <w:sz w:val="14"/>
                    </w:rPr>
                    <w:t>---------------------------------------------</w:t>
                  </w:r>
                </w:p>
                <w:p w14:paraId="28ABFB6F" w14:textId="77777777" w:rsidR="00974A87" w:rsidRPr="00416AC0" w:rsidRDefault="00974A87" w:rsidP="008F5155">
                  <w:pPr>
                    <w:pStyle w:val="NoSpacing"/>
                    <w:rPr>
                      <w:sz w:val="14"/>
                    </w:rPr>
                  </w:pPr>
                  <w:r w:rsidRPr="00416AC0">
                    <w:rPr>
                      <w:sz w:val="14"/>
                    </w:rPr>
                    <w:t xml:space="preserve">Net </w:t>
                  </w:r>
                  <w:r>
                    <w:rPr>
                      <w:b/>
                      <w:sz w:val="14"/>
                    </w:rPr>
                    <w:t>Bi-Weekly</w:t>
                  </w:r>
                  <w:r w:rsidRPr="00416AC0">
                    <w:rPr>
                      <w:sz w:val="14"/>
                    </w:rPr>
                    <w:t xml:space="preserve"> Income: </w:t>
                  </w:r>
                  <w:r w:rsidRPr="004D542D">
                    <w:rPr>
                      <w:b/>
                      <w:sz w:val="14"/>
                      <w:u w:val="single"/>
                    </w:rPr>
                    <w:t>$1,094.09</w:t>
                  </w:r>
                </w:p>
                <w:p w14:paraId="68D98B9E" w14:textId="77777777" w:rsidR="00974A87" w:rsidRPr="00416AC0" w:rsidRDefault="00974A87" w:rsidP="008F5155">
                  <w:pPr>
                    <w:pStyle w:val="NoSpacing"/>
                    <w:rPr>
                      <w:sz w:val="14"/>
                    </w:rPr>
                  </w:pPr>
                  <w:r w:rsidRPr="00416AC0">
                    <w:rPr>
                      <w:sz w:val="14"/>
                    </w:rPr>
                    <w:t>---------------------------------------------</w:t>
                  </w:r>
                </w:p>
                <w:p w14:paraId="7CCE125F" w14:textId="77777777" w:rsidR="00974A87" w:rsidRDefault="00974A87" w:rsidP="008F5155">
                  <w:pPr>
                    <w:rPr>
                      <w:sz w:val="14"/>
                    </w:rPr>
                  </w:pPr>
                  <w:r w:rsidRPr="00416AC0">
                    <w:rPr>
                      <w:sz w:val="14"/>
                    </w:rPr>
                    <w:t>---------------------------------------------</w:t>
                  </w:r>
                </w:p>
                <w:p w14:paraId="08A3CEE3" w14:textId="77777777" w:rsidR="00974A87" w:rsidRPr="004D542D" w:rsidRDefault="00974A87" w:rsidP="008F5155">
                  <w:pPr>
                    <w:rPr>
                      <w:i/>
                      <w:sz w:val="14"/>
                    </w:rPr>
                  </w:pPr>
                  <w:r w:rsidRPr="004D542D">
                    <w:rPr>
                      <w:i/>
                      <w:sz w:val="14"/>
                    </w:rPr>
                    <w:t>. Employee2</w:t>
                  </w:r>
                </w:p>
                <w:p w14:paraId="0F447E0F" w14:textId="77777777" w:rsidR="00974A87" w:rsidRPr="004D542D" w:rsidRDefault="00974A87" w:rsidP="008F5155">
                  <w:pPr>
                    <w:pStyle w:val="NoSpacing"/>
                    <w:rPr>
                      <w:i/>
                      <w:sz w:val="14"/>
                    </w:rPr>
                  </w:pPr>
                  <w:r w:rsidRPr="004D542D">
                    <w:rPr>
                      <w:i/>
                      <w:sz w:val="14"/>
                    </w:rPr>
                    <w:lastRenderedPageBreak/>
                    <w:t>. Employee3</w:t>
                  </w:r>
                </w:p>
                <w:p w14:paraId="51A4C3A4" w14:textId="77777777" w:rsidR="00974A87" w:rsidRPr="004D542D" w:rsidRDefault="00974A87" w:rsidP="008F5155">
                  <w:pPr>
                    <w:pStyle w:val="NoSpacing"/>
                    <w:rPr>
                      <w:i/>
                      <w:sz w:val="14"/>
                    </w:rPr>
                  </w:pPr>
                  <w:r w:rsidRPr="004D542D">
                    <w:rPr>
                      <w:i/>
                      <w:sz w:val="14"/>
                    </w:rPr>
                    <w:t>. Employee4</w:t>
                  </w:r>
                </w:p>
                <w:p w14:paraId="38F23B47" w14:textId="77777777" w:rsidR="00974A87" w:rsidRPr="00416AC0" w:rsidRDefault="00974A87" w:rsidP="008F5155">
                  <w:pPr>
                    <w:rPr>
                      <w:sz w:val="14"/>
                    </w:rPr>
                  </w:pPr>
                  <w:r w:rsidRPr="004D542D">
                    <w:rPr>
                      <w:i/>
                      <w:sz w:val="14"/>
                    </w:rPr>
                    <w:t>. Employee5</w:t>
                  </w:r>
                </w:p>
              </w:tc>
            </w:tr>
          </w:tbl>
          <w:p w14:paraId="7DD5CD39" w14:textId="77777777" w:rsidR="00974A87" w:rsidRPr="00CC0D80" w:rsidRDefault="00974A87" w:rsidP="008F5155">
            <w:pPr>
              <w:pStyle w:val="NoSpacing"/>
            </w:pPr>
          </w:p>
        </w:tc>
      </w:tr>
    </w:tbl>
    <w:p w14:paraId="0D4E9DB0" w14:textId="77777777" w:rsidR="00CE224F" w:rsidRDefault="00CE224F"/>
    <w:sectPr w:rsidR="00CE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B5D"/>
    <w:multiLevelType w:val="hybridMultilevel"/>
    <w:tmpl w:val="916693AC"/>
    <w:lvl w:ilvl="0" w:tplc="983EE8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8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87"/>
    <w:rsid w:val="001748DB"/>
    <w:rsid w:val="00974A87"/>
    <w:rsid w:val="00AE2EC9"/>
    <w:rsid w:val="00CE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E58A23"/>
  <w15:chartTrackingRefBased/>
  <w15:docId w15:val="{1B7A3AED-BB38-F642-B651-573F711B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87"/>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87"/>
    <w:pPr>
      <w:ind w:left="720"/>
      <w:contextualSpacing/>
    </w:pPr>
  </w:style>
  <w:style w:type="table" w:styleId="TableGrid">
    <w:name w:val="Table Grid"/>
    <w:basedOn w:val="TableNormal"/>
    <w:uiPriority w:val="39"/>
    <w:rsid w:val="00974A87"/>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4A87"/>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MISHRA</dc:creator>
  <cp:keywords/>
  <dc:description/>
  <cp:lastModifiedBy>AVINASH MISHRA</cp:lastModifiedBy>
  <cp:revision>1</cp:revision>
  <dcterms:created xsi:type="dcterms:W3CDTF">2023-02-18T06:32:00Z</dcterms:created>
  <dcterms:modified xsi:type="dcterms:W3CDTF">2023-02-18T06:32:00Z</dcterms:modified>
</cp:coreProperties>
</file>