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64E4F" w14:textId="77777777" w:rsidR="00BB1D92" w:rsidRDefault="00A44C83">
      <w:pPr>
        <w:pStyle w:val="Heading1"/>
      </w:pPr>
      <w:r>
        <w:t>Sample FOL Resolution Problem – Step-by-Step Explanation</w:t>
      </w:r>
    </w:p>
    <w:p w14:paraId="2FB6DAB5" w14:textId="77777777" w:rsidR="00BB1D92" w:rsidRDefault="00A44C83">
      <w:pPr>
        <w:pStyle w:val="Heading2"/>
      </w:pPr>
      <w:r>
        <w:t>Problem (English Description)</w:t>
      </w:r>
    </w:p>
    <w:p w14:paraId="14F11977" w14:textId="77777777" w:rsidR="00BB1D92" w:rsidRDefault="00A44C83">
      <w:r>
        <w:t>1. John is the parent of Mary.</w:t>
      </w:r>
      <w:r>
        <w:br/>
        <w:t>2. Mary is the parent of Susan.</w:t>
      </w:r>
      <w:r>
        <w:br/>
        <w:t>3. If someone is a parent of someone else, then they are their ancestor.</w:t>
      </w:r>
      <w:r>
        <w:br/>
        <w:t xml:space="preserve">4. If someone is a parent of y </w:t>
      </w:r>
      <w:r>
        <w:t>and y is an ancestor of z, then that someone is an ancestor of z.</w:t>
      </w:r>
      <w:r>
        <w:br/>
      </w:r>
      <w:r>
        <w:br/>
        <w:t>Goal: Prove that John is an ancestor of Susan.</w:t>
      </w:r>
    </w:p>
    <w:p w14:paraId="6DB68BDA" w14:textId="420F56CA" w:rsidR="00A44C83" w:rsidRDefault="00A44C83">
      <w:pPr>
        <w:pStyle w:val="Heading2"/>
      </w:pPr>
      <w:r>
        <w:t>Solution:</w:t>
      </w:r>
    </w:p>
    <w:p w14:paraId="006AAE32" w14:textId="3DF4A6FA" w:rsidR="00BB1D92" w:rsidRDefault="00A44C83">
      <w:pPr>
        <w:pStyle w:val="Heading2"/>
      </w:pPr>
      <w:r>
        <w:t>1. FOL Representation</w:t>
      </w:r>
    </w:p>
    <w:p w14:paraId="17A95DFA" w14:textId="77777777" w:rsidR="00BB1D92" w:rsidRDefault="00A44C83">
      <w:r>
        <w:t>We use the predicates Parent(x, y) and Ancestor(x, y) and constants John, Mary, Susan.</w:t>
      </w:r>
      <w:r>
        <w:br/>
      </w:r>
      <w:r>
        <w:br/>
        <w:t>Axioms:</w:t>
      </w:r>
      <w:r>
        <w:br/>
        <w:t>1. Parent(John, Mary)</w:t>
      </w:r>
      <w:r>
        <w:br/>
        <w:t>2.</w:t>
      </w:r>
      <w:r>
        <w:t xml:space="preserve"> Parent(Mary, Susan)</w:t>
      </w:r>
      <w:r>
        <w:br/>
        <w:t>3. ∀x∀y (Parent(x,y) → Ancestor(x,y))</w:t>
      </w:r>
      <w:r>
        <w:br/>
        <w:t>4. ∀x∀y∀z (Parent(x,y) ∧ Ancestor(y,z) → Ancestor(x,z))</w:t>
      </w:r>
      <w:r>
        <w:br/>
      </w:r>
      <w:r>
        <w:br/>
        <w:t>Goal: Ancestor(John, Susan)</w:t>
      </w:r>
    </w:p>
    <w:p w14:paraId="578700EF" w14:textId="77777777" w:rsidR="00BB1D92" w:rsidRDefault="00A44C83">
      <w:pPr>
        <w:pStyle w:val="Heading2"/>
      </w:pPr>
      <w:r>
        <w:t>2. Negating the Goal</w:t>
      </w:r>
    </w:p>
    <w:p w14:paraId="713BB03E" w14:textId="77777777" w:rsidR="00BB1D92" w:rsidRDefault="00A44C83">
      <w:r>
        <w:t>To perform resolution, we negate the goal and add it to the knowledge base:</w:t>
      </w:r>
      <w:r>
        <w:br/>
      </w:r>
      <w:r>
        <w:br/>
        <w:t>¬Ancestor(John</w:t>
      </w:r>
      <w:r>
        <w:t>, Susan)</w:t>
      </w:r>
    </w:p>
    <w:p w14:paraId="19E533C3" w14:textId="77777777" w:rsidR="00BB1D92" w:rsidRDefault="00A44C83">
      <w:pPr>
        <w:pStyle w:val="Heading2"/>
      </w:pPr>
      <w:r>
        <w:t>3. Convert All Sentences to Clause Normal Form (CNF)</w:t>
      </w:r>
    </w:p>
    <w:p w14:paraId="08FF6F6C" w14:textId="77777777" w:rsidR="00BB1D92" w:rsidRDefault="00A44C83">
      <w:r>
        <w:t>After removing implications, standardizing variables, and converting to CNF, we obtain the following clauses:</w:t>
      </w:r>
      <w:r>
        <w:br/>
        <w:t>C1: Parent(John, Mary)</w:t>
      </w:r>
      <w:r>
        <w:br/>
        <w:t>C2: Parent(Mary, Susan)</w:t>
      </w:r>
      <w:r>
        <w:br/>
        <w:t>C3: ¬Parent(x,y) ∨ Ancestor(x,y)</w:t>
      </w:r>
      <w:r>
        <w:br/>
        <w:t xml:space="preserve">C4: </w:t>
      </w:r>
      <w:r>
        <w:t>¬Parent(x,y) ∨ ¬Ancestor(y,z) ∨ Ancestor(x,z)</w:t>
      </w:r>
      <w:r>
        <w:br/>
        <w:t>C5: ¬Ancestor(John, Susan)</w:t>
      </w:r>
    </w:p>
    <w:p w14:paraId="4A6242D2" w14:textId="77777777" w:rsidR="00BB1D92" w:rsidRDefault="00A44C83">
      <w:pPr>
        <w:pStyle w:val="Heading2"/>
      </w:pPr>
      <w:r>
        <w:t>4. Resolution Steps</w:t>
      </w:r>
    </w:p>
    <w:p w14:paraId="36AA6228" w14:textId="77777777" w:rsidR="00BB1D92" w:rsidRDefault="00A44C83">
      <w:r>
        <w:t>Step A – Derive Ancestor(John, Mary):</w:t>
      </w:r>
    </w:p>
    <w:p w14:paraId="418479A3" w14:textId="77777777" w:rsidR="00BB1D92" w:rsidRDefault="00A44C83">
      <w:r>
        <w:t>Use C1 and C3:</w:t>
      </w:r>
      <w:r>
        <w:br/>
        <w:t>C3: ¬Parent(x,y) ∨ Ancestor(x,y)</w:t>
      </w:r>
      <w:r>
        <w:br/>
      </w:r>
      <w:r>
        <w:lastRenderedPageBreak/>
        <w:t>C1: Parent(John, Mary)</w:t>
      </w:r>
      <w:r>
        <w:br/>
        <w:t>Unifier: {x/John, y/Mary}</w:t>
      </w:r>
      <w:r>
        <w:br/>
        <w:t>Resulting clause: C6: Ancest</w:t>
      </w:r>
      <w:r>
        <w:t>or(John, Mary)</w:t>
      </w:r>
    </w:p>
    <w:p w14:paraId="123B4BA4" w14:textId="77777777" w:rsidR="00BB1D92" w:rsidRDefault="00A44C83">
      <w:r>
        <w:t>Step B – Derive Ancestor(Mary, Susan):</w:t>
      </w:r>
    </w:p>
    <w:p w14:paraId="07D19BDD" w14:textId="77777777" w:rsidR="00BB1D92" w:rsidRDefault="00A44C83">
      <w:r>
        <w:t>Use C2 and C3:</w:t>
      </w:r>
      <w:r>
        <w:br/>
        <w:t>C3: ¬Parent(x,y) ∨ Ancestor(x,y)</w:t>
      </w:r>
      <w:r>
        <w:br/>
        <w:t>C2: Parent(Mary, Susan)</w:t>
      </w:r>
      <w:r>
        <w:br/>
        <w:t>Unifier: {x/Mary, y/Susan}</w:t>
      </w:r>
      <w:r>
        <w:br/>
        <w:t>Resulting clause: C7: Ancestor(Mary, Susan)</w:t>
      </w:r>
    </w:p>
    <w:p w14:paraId="0F551321" w14:textId="77777777" w:rsidR="00BB1D92" w:rsidRDefault="00A44C83">
      <w:r>
        <w:t>Step C – Derive Ancestor(John, Susan):</w:t>
      </w:r>
    </w:p>
    <w:p w14:paraId="4DCB820C" w14:textId="77777777" w:rsidR="00BB1D92" w:rsidRDefault="00A44C83">
      <w:r>
        <w:t>Use C4, C1, and C7.</w:t>
      </w:r>
      <w:r>
        <w:br/>
      </w:r>
      <w:r>
        <w:t>First resolve C4 with C1:</w:t>
      </w:r>
      <w:r>
        <w:br/>
        <w:t>C4: ¬Parent(x,y) ∨ ¬Ancestor(y,z) ∨ Ancestor(x,z)</w:t>
      </w:r>
      <w:r>
        <w:br/>
        <w:t>C1: Parent(John, Mary)</w:t>
      </w:r>
      <w:r>
        <w:br/>
        <w:t>Unifier: {x/John, y/Mary}</w:t>
      </w:r>
      <w:r>
        <w:br/>
        <w:t>Intermediate Clause: ¬Ancestor(Mary,z) ∨ Ancestor(John,z)</w:t>
      </w:r>
      <w:r>
        <w:br/>
      </w:r>
      <w:r>
        <w:br/>
        <w:t>Now resolve with C7: Ancestor(Mary, Susan)</w:t>
      </w:r>
      <w:r>
        <w:br/>
        <w:t>Unifier: {z/Susan}</w:t>
      </w:r>
      <w:r>
        <w:br/>
        <w:t xml:space="preserve">Resulting </w:t>
      </w:r>
      <w:r>
        <w:t>clause: C8: Ancestor(John, Susan)</w:t>
      </w:r>
    </w:p>
    <w:p w14:paraId="1348F4E2" w14:textId="77777777" w:rsidR="00BB1D92" w:rsidRDefault="00A44C83">
      <w:r>
        <w:t>Step D – Derive Contradiction:</w:t>
      </w:r>
    </w:p>
    <w:p w14:paraId="70E73281" w14:textId="61816A68" w:rsidR="00BB1D92" w:rsidRDefault="00A44C83">
      <w:pPr>
        <w:rPr>
          <w:b/>
          <w:bCs/>
        </w:rPr>
      </w:pPr>
      <w:r>
        <w:t>C8: Ancestor(John, Susan)</w:t>
      </w:r>
      <w:r>
        <w:br/>
        <w:t>C5: ¬Ancestor(John, Susan)</w:t>
      </w:r>
      <w:r>
        <w:br/>
        <w:t>Resolving these gives the empty clause □, meaning contradiction.</w:t>
      </w:r>
      <w:r>
        <w:br/>
      </w:r>
      <w:r w:rsidRPr="00A44C83">
        <w:rPr>
          <w:b/>
          <w:bCs/>
        </w:rPr>
        <w:br/>
        <w:t>Thus, the original goal Ancestor(John, Susan) is proven.</w:t>
      </w:r>
    </w:p>
    <w:p w14:paraId="3CDC0E9E" w14:textId="6129A062" w:rsidR="00A44C83" w:rsidRDefault="00A44C83">
      <w:pPr>
        <w:rPr>
          <w:b/>
          <w:bCs/>
        </w:rPr>
      </w:pPr>
    </w:p>
    <w:p w14:paraId="14FAB967" w14:textId="71A76A2C" w:rsidR="00A44C83" w:rsidRDefault="00A44C83">
      <w:pPr>
        <w:rPr>
          <w:b/>
          <w:bCs/>
        </w:rPr>
      </w:pPr>
    </w:p>
    <w:p w14:paraId="3EA11E4F" w14:textId="46148E25" w:rsidR="00A44C83" w:rsidRDefault="00A44C83">
      <w:pPr>
        <w:rPr>
          <w:b/>
          <w:bCs/>
        </w:rPr>
      </w:pPr>
    </w:p>
    <w:p w14:paraId="1D9E0C4B" w14:textId="534A4D78" w:rsidR="00A44C83" w:rsidRDefault="00A44C83">
      <w:pPr>
        <w:rPr>
          <w:b/>
          <w:bCs/>
        </w:rPr>
      </w:pPr>
    </w:p>
    <w:p w14:paraId="648AE595" w14:textId="3F968209" w:rsidR="00A44C83" w:rsidRDefault="00A44C83">
      <w:pPr>
        <w:rPr>
          <w:b/>
          <w:bCs/>
        </w:rPr>
      </w:pPr>
    </w:p>
    <w:p w14:paraId="0C07653F" w14:textId="12C3CA6D" w:rsidR="00A44C83" w:rsidRDefault="00A44C83">
      <w:pPr>
        <w:rPr>
          <w:b/>
          <w:bCs/>
        </w:rPr>
      </w:pPr>
    </w:p>
    <w:p w14:paraId="7C397556" w14:textId="435757DB" w:rsidR="00A44C83" w:rsidRDefault="00A44C83">
      <w:pPr>
        <w:rPr>
          <w:b/>
          <w:bCs/>
        </w:rPr>
      </w:pPr>
    </w:p>
    <w:p w14:paraId="08D250E4" w14:textId="0775F6A0" w:rsidR="00A44C83" w:rsidRDefault="00A44C83">
      <w:pPr>
        <w:rPr>
          <w:b/>
          <w:bCs/>
        </w:rPr>
      </w:pPr>
    </w:p>
    <w:p w14:paraId="708965BD" w14:textId="77777777" w:rsidR="00BB1D92" w:rsidRDefault="00A44C83">
      <w:pPr>
        <w:pStyle w:val="Heading2"/>
      </w:pPr>
      <w:r>
        <w:lastRenderedPageBreak/>
        <w:t>5. Practice Pro</w:t>
      </w:r>
      <w:r>
        <w:t>blems for Students</w:t>
      </w:r>
    </w:p>
    <w:p w14:paraId="6210ECA2" w14:textId="77777777" w:rsidR="00BB1D92" w:rsidRDefault="00A44C83">
      <w:r>
        <w:t>1. Dog(Fido), ∀x (Dog(x) → Animal(x)), ∀x (Animal(x) → Mortal(x)). Prove Mortal(Fido).</w:t>
      </w:r>
      <w:r>
        <w:br/>
      </w:r>
      <w:r>
        <w:br/>
        <w:t>2. ∀x ∃y Loves(x,y), Loves(John,Mary). Prove ∃y Loves(John,y).</w:t>
      </w:r>
      <w:r>
        <w:br/>
      </w:r>
      <w:r>
        <w:br/>
        <w:t>3. Parent(A,B), Parent(B,C), ∀x∀y (Parent(x,y) → Ancestor(x,y)), ∀x∀y∀z (Ancestor(x,y</w:t>
      </w:r>
      <w:r>
        <w:t>) ∧ Ancestor(y,z) → Ancestor(x,z)). Prove Ancestor(A,C).</w:t>
      </w:r>
    </w:p>
    <w:sectPr w:rsidR="00BB1D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4C83"/>
    <w:rsid w:val="00AA1D8D"/>
    <w:rsid w:val="00B47730"/>
    <w:rsid w:val="00BB1D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C6429"/>
  <w14:defaultImageDpi w14:val="300"/>
  <w15:docId w15:val="{5A97A13A-4FB2-41B2-A537-73D0BC4A4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2013-12-23T23:15:00Z</dcterms:created>
  <dcterms:modified xsi:type="dcterms:W3CDTF">2025-11-21T05:06:00Z</dcterms:modified>
  <cp:category/>
</cp:coreProperties>
</file>