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360" w:lineRule="auto"/>
        <w:rPr>
          <w:b w:val="1"/>
          <w:bCs w:val="1"/>
          <w:color w:val="1f4e79"/>
          <w:sz w:val="36"/>
          <w:szCs w:val="36"/>
        </w:rPr>
      </w:pPr>
      <w:bookmarkStart w:colFirst="0" w:colLast="0" w:name="_tqcljrqhgqw1" w:id="0"/>
      <w:bookmarkEnd w:id="0"/>
      <w:r w:rsidDel="00000000" w:rsidR="00000000" w:rsidRPr="00000000">
        <w:rPr>
          <w:b w:val="1"/>
          <w:bCs w:val="1"/>
          <w:color w:val="1f4e79"/>
          <w:sz w:val="36"/>
          <w:szCs w:val="36"/>
          <w:rtl w:val="0"/>
        </w:rPr>
        <w:t xml:space="preserve">Attribute Based Access Control PRD</w:t>
      </w:r>
    </w:p>
    <w:p w:rsidR="00000000" w:rsidDel="00000000" w:rsidP="00000000" w:rsidRDefault="00000000" w:rsidRPr="00000000" w14:paraId="00000002">
      <w:pPr>
        <w:rPr/>
      </w:pPr>
      <w:hyperlink r:id="rId6">
        <w:r w:rsidDel="00000000" w:rsidR="00000000" w:rsidRPr="00000000">
          <w:rPr>
            <w:color w:val="1155cc"/>
            <w:u w:val="single"/>
            <w:rtl w:val="0"/>
          </w:rPr>
          <w:t xml:space="preserve">Link to POC</w:t>
        </w:r>
      </w:hyperlink>
      <w:r w:rsidDel="00000000" w:rsidR="00000000" w:rsidRPr="00000000">
        <w:rPr>
          <w:rtl w:val="0"/>
        </w:rPr>
      </w:r>
    </w:p>
    <w:p w:rsidR="00000000" w:rsidDel="00000000" w:rsidP="00000000" w:rsidRDefault="00000000" w:rsidRPr="00000000" w14:paraId="00000003">
      <w:pPr>
        <w:rPr/>
      </w:pPr>
      <w:hyperlink w:anchor="id3m5nw7r05e">
        <w:r w:rsidDel="00000000" w:rsidR="00000000" w:rsidRPr="00000000">
          <w:rPr>
            <w:color w:val="1155cc"/>
            <w:u w:val="single"/>
            <w:rtl w:val="0"/>
          </w:rPr>
          <w:t xml:space="preserve">Link to FR’s / Stories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after="200" w:before="360" w:lineRule="auto"/>
        <w:rPr>
          <w:b w:val="1"/>
          <w:bCs w:val="1"/>
          <w:color w:val="1f4e79"/>
          <w:sz w:val="36"/>
          <w:szCs w:val="36"/>
        </w:rPr>
      </w:pPr>
      <w:bookmarkStart w:colFirst="0" w:colLast="0" w:name="_wsktakgto7ve" w:id="1"/>
      <w:bookmarkEnd w:id="1"/>
      <w:r w:rsidDel="00000000" w:rsidR="00000000" w:rsidRPr="00000000">
        <w:rPr>
          <w:b w:val="1"/>
          <w:bCs w:val="1"/>
          <w:color w:val="1f4e79"/>
          <w:sz w:val="36"/>
          <w:szCs w:val="36"/>
          <w:rtl w:val="0"/>
        </w:rPr>
        <w:t xml:space="preserve">1. Executive Summary</w:t>
      </w:r>
    </w:p>
    <w:p w:rsidR="00000000" w:rsidDel="00000000" w:rsidP="00000000" w:rsidRDefault="00000000" w:rsidRPr="00000000" w14:paraId="00000008">
      <w:pPr>
        <w:spacing w:after="120" w:lineRule="auto"/>
        <w:rPr/>
      </w:pPr>
      <w:r w:rsidDel="00000000" w:rsidR="00000000" w:rsidRPr="00000000">
        <w:rPr>
          <w:rtl w:val="0"/>
        </w:rPr>
        <w:t xml:space="preserve">Large logistics companies often have multiple business units, regions, branches, and teams all working under one account. They share common data like routes, vehicle types, materials, and transporters. But each team should only see and work with the data that belongs to them.</w:t>
      </w:r>
    </w:p>
    <w:p w:rsidR="00000000" w:rsidDel="00000000" w:rsidP="00000000" w:rsidRDefault="00000000" w:rsidRPr="00000000" w14:paraId="00000009">
      <w:pPr>
        <w:spacing w:after="120" w:lineRule="auto"/>
        <w:rPr/>
      </w:pPr>
      <w:r w:rsidDel="00000000" w:rsidR="00000000" w:rsidRPr="00000000">
        <w:rPr>
          <w:rtl w:val="0"/>
        </w:rPr>
        <w:t xml:space="preserve">This document defines how we will control access in the Freight Tiger platform using two systems working together:</w:t>
      </w:r>
    </w:p>
    <w:p w:rsidR="00000000" w:rsidDel="00000000" w:rsidP="00000000" w:rsidRDefault="00000000" w:rsidRPr="00000000" w14:paraId="0000000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Roles (RBAC): </w:t>
      </w:r>
      <w:r w:rsidDel="00000000" w:rsidR="00000000" w:rsidRPr="00000000">
        <w:rPr>
          <w:rtl w:val="0"/>
        </w:rPr>
        <w:t xml:space="preserve">Control what actions a user can perform (e.g., create a trip, edit an indent).</w:t>
      </w:r>
    </w:p>
    <w:p w:rsidR="00000000" w:rsidDel="00000000" w:rsidP="00000000" w:rsidRDefault="00000000" w:rsidRPr="00000000" w14:paraId="0000000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Attributes (ABAC): </w:t>
      </w:r>
      <w:r w:rsidDel="00000000" w:rsidR="00000000" w:rsidRPr="00000000">
        <w:rPr>
          <w:rtl w:val="0"/>
        </w:rPr>
        <w:t xml:space="preserve">Control what data a user can see and work with (e.g., only routes in the North region).</w:t>
      </w:r>
    </w:p>
    <w:p w:rsidR="00000000" w:rsidDel="00000000" w:rsidP="00000000" w:rsidRDefault="00000000" w:rsidRPr="00000000" w14:paraId="0000000C">
      <w:pPr>
        <w:spacing w:after="60" w:lineRule="auto"/>
        <w:ind w:left="1080" w:hanging="360"/>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t xml:space="preserve"> </w:t>
      </w:r>
    </w:p>
    <w:p w:rsidR="00000000" w:rsidDel="00000000" w:rsidP="00000000" w:rsidRDefault="00000000" w:rsidRPr="00000000" w14:paraId="0000000E">
      <w:pPr>
        <w:spacing w:after="120" w:lineRule="auto"/>
        <w:rPr/>
      </w:pPr>
      <w:r w:rsidDel="00000000" w:rsidR="00000000" w:rsidRPr="00000000">
        <w:rPr>
          <w:rtl w:val="0"/>
        </w:rPr>
        <w:t xml:space="preserve">The system must be:</w:t>
      </w:r>
    </w:p>
    <w:p w:rsidR="00000000" w:rsidDel="00000000" w:rsidP="00000000" w:rsidRDefault="00000000" w:rsidRPr="00000000" w14:paraId="0000000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Secure by default: </w:t>
      </w:r>
      <w:r w:rsidDel="00000000" w:rsidR="00000000" w:rsidRPr="00000000">
        <w:rPr>
          <w:rtl w:val="0"/>
        </w:rPr>
        <w:t xml:space="preserve">No data leaks across organisational boundaries.</w:t>
      </w:r>
    </w:p>
    <w:p w:rsidR="00000000" w:rsidDel="00000000" w:rsidP="00000000" w:rsidRDefault="00000000" w:rsidRPr="00000000" w14:paraId="0000001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Configurable without code: </w:t>
      </w:r>
      <w:r w:rsidDel="00000000" w:rsidR="00000000" w:rsidRPr="00000000">
        <w:rPr>
          <w:rtl w:val="0"/>
        </w:rPr>
        <w:t xml:space="preserve">Admins can set up access rules through the UI without needing engineering help.</w:t>
      </w:r>
    </w:p>
    <w:p w:rsidR="00000000" w:rsidDel="00000000" w:rsidP="00000000" w:rsidRDefault="00000000" w:rsidRPr="00000000" w14:paraId="0000001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Easy to understand: </w:t>
      </w:r>
      <w:r w:rsidDel="00000000" w:rsidR="00000000" w:rsidRPr="00000000">
        <w:rPr>
          <w:rtl w:val="0"/>
        </w:rPr>
        <w:t xml:space="preserve">Users can see exactly what they can and cannot do, and why.</w:t>
      </w:r>
    </w:p>
    <w:p w:rsidR="00000000" w:rsidDel="00000000" w:rsidP="00000000" w:rsidRDefault="00000000" w:rsidRPr="00000000" w14:paraId="0000001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Consistent: </w:t>
      </w:r>
      <w:r w:rsidDel="00000000" w:rsidR="00000000" w:rsidRPr="00000000">
        <w:rPr>
          <w:rtl w:val="0"/>
        </w:rPr>
        <w:t xml:space="preserve">The same rules apply whether a user is on the web app, mobile app, or API.</w:t>
      </w:r>
    </w:p>
    <w:p w:rsidR="00000000" w:rsidDel="00000000" w:rsidP="00000000" w:rsidRDefault="00000000" w:rsidRPr="00000000" w14:paraId="00000013">
      <w:pPr>
        <w:spacing w:after="60" w:lineRule="auto"/>
        <w:ind w:left="0" w:firstLine="0"/>
        <w:rPr/>
      </w:pPr>
      <w:r w:rsidDel="00000000" w:rsidR="00000000" w:rsidRPr="00000000">
        <w:rPr>
          <w:rtl w:val="0"/>
        </w:rPr>
        <w:t xml:space="preserve">ABAC will work </w:t>
      </w:r>
      <w:r w:rsidDel="00000000" w:rsidR="00000000" w:rsidRPr="00000000">
        <w:rPr>
          <w:b w:val="1"/>
          <w:bCs w:val="1"/>
          <w:rtl w:val="0"/>
        </w:rPr>
        <w:t xml:space="preserve">alongside</w:t>
      </w:r>
      <w:r w:rsidDel="00000000" w:rsidR="00000000" w:rsidRPr="00000000">
        <w:rPr>
          <w:rtl w:val="0"/>
        </w:rPr>
        <w:t xml:space="preserve"> Company/Branch and will </w:t>
      </w:r>
      <w:r w:rsidDel="00000000" w:rsidR="00000000" w:rsidRPr="00000000">
        <w:rPr>
          <w:b w:val="1"/>
          <w:bCs w:val="1"/>
          <w:rtl w:val="0"/>
        </w:rPr>
        <w:t xml:space="preserve">not replace</w:t>
      </w:r>
      <w:r w:rsidDel="00000000" w:rsidR="00000000" w:rsidRPr="00000000">
        <w:rPr>
          <w:rtl w:val="0"/>
        </w:rPr>
        <w:t xml:space="preserve"> them.</w:t>
      </w:r>
    </w:p>
    <w:p w:rsidR="00000000" w:rsidDel="00000000" w:rsidP="00000000" w:rsidRDefault="00000000" w:rsidRPr="00000000" w14:paraId="00000014">
      <w:pPr>
        <w:spacing w:after="60" w:lineRule="auto"/>
        <w:rPr/>
      </w:pPr>
      <w:r w:rsidDel="00000000" w:rsidR="00000000" w:rsidRPr="00000000">
        <w:rPr>
          <w:b w:val="1"/>
          <w:bCs w:val="1"/>
          <w:rtl w:val="0"/>
        </w:rPr>
        <w:t xml:space="preserve">Branch scope is always evaluated first as the base visibility universe.</w:t>
      </w:r>
      <w:r w:rsidDel="00000000" w:rsidR="00000000" w:rsidRPr="00000000">
        <w:rPr>
          <w:rtl w:val="0"/>
        </w:rPr>
        <w:t xml:space="preserve"> ABAC is applied as an additional filter on top of the branch-filtered dataset.</w:t>
      </w:r>
    </w:p>
    <w:p w:rsidR="00000000" w:rsidDel="00000000" w:rsidP="00000000" w:rsidRDefault="00000000" w:rsidRPr="00000000" w14:paraId="00000015">
      <w:pPr>
        <w:spacing w:after="60" w:lineRule="auto"/>
        <w:ind w:left="0" w:firstLine="0"/>
        <w:rPr/>
      </w:pPr>
      <w:r w:rsidDel="00000000" w:rsidR="00000000" w:rsidRPr="00000000">
        <w:rPr>
          <w:b w:val="1"/>
          <w:bCs w:val="1"/>
          <w:rtl w:val="0"/>
        </w:rPr>
        <w:t xml:space="preserve">Cross-branch access is a tenant-level setting.</w:t>
      </w:r>
      <w:r w:rsidDel="00000000" w:rsidR="00000000" w:rsidRPr="00000000">
        <w:rPr>
          <w:rtl w:val="0"/>
        </w:rPr>
        <w:t xml:space="preserve"> If enabled, the branch filter is relaxed for the permitted users, but ABAC privacy gates and scope rules still apply.</w:t>
      </w:r>
    </w:p>
    <w:p w:rsidR="00000000" w:rsidDel="00000000" w:rsidP="00000000" w:rsidRDefault="00000000" w:rsidRPr="00000000" w14:paraId="00000016">
      <w:pPr>
        <w:spacing w:after="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zgu607vgtbg" w:id="2"/>
      <w:bookmarkEnd w:id="2"/>
      <w:r w:rsidDel="00000000" w:rsidR="00000000" w:rsidRPr="00000000">
        <w:rPr>
          <w:b w:val="1"/>
          <w:bCs w:val="1"/>
          <w:color w:val="1f4e79"/>
          <w:sz w:val="28"/>
          <w:szCs w:val="28"/>
          <w:rtl w:val="0"/>
        </w:rPr>
        <w:t xml:space="preserve">1.1 Business Context</w:t>
      </w: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 logistics enterprises typically operate in one of two ways:</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Single tenant, many internal slices.</w:t>
      </w:r>
      <w:r w:rsidDel="00000000" w:rsidR="00000000" w:rsidRPr="00000000">
        <w:rPr>
          <w:rtl w:val="0"/>
        </w:rPr>
        <w:t xml:space="preserve"> One legal entity with multiple business units, regions, branches, and channels operating under one account. Example: TATA MOTORS has SPD_North, SPD_South, SPD_East, SPD_West — all under one tenant but with strict internal walls.</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Parent + sister companies with shared resources.</w:t>
      </w:r>
      <w:r w:rsidDel="00000000" w:rsidR="00000000" w:rsidRPr="00000000">
        <w:rPr>
          <w:rtl w:val="0"/>
        </w:rPr>
        <w:t xml:space="preserve"> Separate operational entities     that share common infrastructure — vehicle fleets, lanes, vendors, transporters — but must keep their transactions completely segregated.</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In both cases, three realities exist on the ground:</w:t>
      </w:r>
    </w:p>
    <w:p w:rsidR="00000000" w:rsidDel="00000000" w:rsidP="00000000" w:rsidRDefault="00000000" w:rsidRPr="00000000" w14:paraId="0000001C">
      <w:pPr>
        <w:numPr>
          <w:ilvl w:val="0"/>
          <w:numId w:val="2"/>
        </w:numPr>
        <w:spacing w:after="0" w:afterAutospacing="0" w:before="240" w:lineRule="auto"/>
        <w:ind w:left="1440" w:hanging="360"/>
      </w:pPr>
      <w:r w:rsidDel="00000000" w:rsidR="00000000" w:rsidRPr="00000000">
        <w:rPr>
          <w:b w:val="1"/>
          <w:bCs w:val="1"/>
          <w:rtl w:val="0"/>
        </w:rPr>
        <w:t xml:space="preserve">Shared resources, private transactions.</w:t>
      </w:r>
      <w:r w:rsidDel="00000000" w:rsidR="00000000" w:rsidRPr="00000000">
        <w:rPr>
          <w:rtl w:val="0"/>
        </w:rPr>
        <w:t xml:space="preserve"> Teams share the same routes, vehicles, and transporters, but the SKIN team should never see the FACE team's journeys even if they use the same truck on the same lane.</w:t>
      </w:r>
    </w:p>
    <w:p w:rsidR="00000000" w:rsidDel="00000000" w:rsidP="00000000" w:rsidRDefault="00000000" w:rsidRPr="00000000" w14:paraId="0000001D">
      <w:pPr>
        <w:numPr>
          <w:ilvl w:val="0"/>
          <w:numId w:val="2"/>
        </w:numPr>
        <w:spacing w:after="0" w:afterAutospacing="0" w:before="0" w:beforeAutospacing="0" w:lineRule="auto"/>
        <w:ind w:left="1440" w:hanging="360"/>
      </w:pPr>
      <w:r w:rsidDel="00000000" w:rsidR="00000000" w:rsidRPr="00000000">
        <w:rPr>
          <w:b w:val="1"/>
          <w:bCs w:val="1"/>
          <w:rtl w:val="0"/>
        </w:rPr>
        <w:t xml:space="preserve">Different roles need different capabilities.</w:t>
      </w:r>
      <w:r w:rsidDel="00000000" w:rsidR="00000000" w:rsidRPr="00000000">
        <w:rPr>
          <w:rtl w:val="0"/>
        </w:rPr>
        <w:t xml:space="preserve"> Ops users create and edit. Finance users only read. Managers see roll-ups but don't edit. Suppliers can only create against pre-approved contracts.</w:t>
      </w:r>
    </w:p>
    <w:p w:rsidR="00000000" w:rsidDel="00000000" w:rsidP="00000000" w:rsidRDefault="00000000" w:rsidRPr="00000000" w14:paraId="0000001E">
      <w:pPr>
        <w:numPr>
          <w:ilvl w:val="0"/>
          <w:numId w:val="2"/>
        </w:numPr>
        <w:spacing w:after="0" w:afterAutospacing="0" w:before="0" w:beforeAutospacing="0" w:lineRule="auto"/>
        <w:ind w:left="1440" w:hanging="360"/>
      </w:pPr>
      <w:r w:rsidDel="00000000" w:rsidR="00000000" w:rsidRPr="00000000">
        <w:rPr>
          <w:b w:val="1"/>
          <w:bCs w:val="1"/>
          <w:rtl w:val="0"/>
        </w:rPr>
        <w:t xml:space="preserve">Without a proper access layer, platforms fail in one of three ways:</w:t>
      </w:r>
    </w:p>
    <w:p w:rsidR="00000000" w:rsidDel="00000000" w:rsidP="00000000" w:rsidRDefault="00000000" w:rsidRPr="00000000" w14:paraId="0000001F">
      <w:pPr>
        <w:numPr>
          <w:ilvl w:val="1"/>
          <w:numId w:val="2"/>
        </w:numPr>
        <w:spacing w:after="0" w:afterAutospacing="0" w:before="0" w:beforeAutospacing="0" w:lineRule="auto"/>
        <w:ind w:left="2160" w:hanging="360"/>
      </w:pPr>
      <w:r w:rsidDel="00000000" w:rsidR="00000000" w:rsidRPr="00000000">
        <w:rPr>
          <w:rtl w:val="0"/>
        </w:rPr>
        <w:t xml:space="preserve">They </w:t>
      </w:r>
      <w:r w:rsidDel="00000000" w:rsidR="00000000" w:rsidRPr="00000000">
        <w:rPr>
          <w:b w:val="1"/>
          <w:bCs w:val="1"/>
          <w:rtl w:val="0"/>
        </w:rPr>
        <w:t xml:space="preserve">leak data</w:t>
      </w:r>
      <w:r w:rsidDel="00000000" w:rsidR="00000000" w:rsidRPr="00000000">
        <w:rPr>
          <w:rtl w:val="0"/>
        </w:rPr>
        <w:t xml:space="preserve"> across internal org boundaries</w:t>
      </w:r>
    </w:p>
    <w:p w:rsidR="00000000" w:rsidDel="00000000" w:rsidP="00000000" w:rsidRDefault="00000000" w:rsidRPr="00000000" w14:paraId="00000020">
      <w:pPr>
        <w:numPr>
          <w:ilvl w:val="1"/>
          <w:numId w:val="2"/>
        </w:numPr>
        <w:spacing w:after="0" w:afterAutospacing="0" w:before="0" w:beforeAutospacing="0" w:lineRule="auto"/>
        <w:ind w:left="2160" w:hanging="360"/>
      </w:pPr>
      <w:r w:rsidDel="00000000" w:rsidR="00000000" w:rsidRPr="00000000">
        <w:rPr>
          <w:rtl w:val="0"/>
        </w:rPr>
        <w:t xml:space="preserve">They become </w:t>
      </w:r>
      <w:r w:rsidDel="00000000" w:rsidR="00000000" w:rsidRPr="00000000">
        <w:rPr>
          <w:b w:val="1"/>
          <w:bCs w:val="1"/>
          <w:rtl w:val="0"/>
        </w:rPr>
        <w:t xml:space="preserve">unusably rigid</w:t>
      </w:r>
      <w:r w:rsidDel="00000000" w:rsidR="00000000" w:rsidRPr="00000000">
        <w:rPr>
          <w:rtl w:val="0"/>
        </w:rPr>
        <w:t xml:space="preserve"> by splitting tenants unnaturally, making multiple branches.</w:t>
      </w:r>
    </w:p>
    <w:p w:rsidR="00000000" w:rsidDel="00000000" w:rsidP="00000000" w:rsidRDefault="00000000" w:rsidRPr="00000000" w14:paraId="00000021">
      <w:pPr>
        <w:numPr>
          <w:ilvl w:val="1"/>
          <w:numId w:val="2"/>
        </w:numPr>
        <w:spacing w:after="240" w:before="0" w:beforeAutospacing="0" w:lineRule="auto"/>
        <w:ind w:left="2160" w:hanging="360"/>
      </w:pPr>
      <w:r w:rsidDel="00000000" w:rsidR="00000000" w:rsidRPr="00000000">
        <w:rPr>
          <w:rtl w:val="0"/>
        </w:rPr>
        <w:t xml:space="preserve">They </w:t>
      </w:r>
      <w:r w:rsidDel="00000000" w:rsidR="00000000" w:rsidRPr="00000000">
        <w:rPr>
          <w:b w:val="1"/>
          <w:bCs w:val="1"/>
          <w:rtl w:val="0"/>
        </w:rPr>
        <w:t xml:space="preserve">require custom code</w:t>
      </w:r>
      <w:r w:rsidDel="00000000" w:rsidR="00000000" w:rsidRPr="00000000">
        <w:rPr>
          <w:rtl w:val="0"/>
        </w:rPr>
        <w:t xml:space="preserve"> per enterprise, which doesn't scale</w:t>
      </w:r>
    </w:p>
    <w:p w:rsidR="00000000" w:rsidDel="00000000" w:rsidP="00000000" w:rsidRDefault="00000000" w:rsidRPr="00000000" w14:paraId="00000022">
      <w:pPr>
        <w:spacing w:after="60" w:lineRule="auto"/>
        <w:ind w:left="0" w:firstLine="0"/>
        <w:rPr/>
      </w:pPr>
      <w:r w:rsidDel="00000000" w:rsidR="00000000" w:rsidRPr="00000000">
        <w:rPr>
          <w:rtl w:val="0"/>
        </w:rPr>
      </w:r>
    </w:p>
    <w:p w:rsidR="00000000" w:rsidDel="00000000" w:rsidP="00000000" w:rsidRDefault="00000000" w:rsidRPr="00000000" w14:paraId="00000023">
      <w:pPr>
        <w:spacing w:after="60" w:lineRule="auto"/>
        <w:ind w:left="0" w:firstLine="0"/>
        <w:rPr>
          <w:b w:val="1"/>
          <w:bCs w:val="1"/>
          <w:sz w:val="34"/>
          <w:szCs w:val="34"/>
        </w:rPr>
      </w:pPr>
      <w:r w:rsidDel="00000000" w:rsidR="00000000" w:rsidRPr="00000000">
        <w:rPr>
          <w:b w:val="1"/>
          <w:bCs w:val="1"/>
          <w:color w:val="1f4e79"/>
          <w:sz w:val="28"/>
          <w:szCs w:val="28"/>
          <w:rtl w:val="0"/>
        </w:rPr>
        <w:t xml:space="preserve">1.2 Problem Statements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P1: Selective master data access for transaction creation.</w:t>
      </w:r>
      <w:r w:rsidDel="00000000" w:rsidR="00000000" w:rsidRPr="00000000">
        <w:rPr>
          <w:rtl w:val="0"/>
        </w:rPr>
        <w:t xml:space="preserve"> Users must only be able to use specific master data items (routes, vehicle types, materials, transporters) when creating or editing transactions. A user in SPD_North should not be able to create a trip using a route that belongs to SPD_South — even though both routes exist in the same tenant.</w:t>
      </w:r>
    </w:p>
    <w:p w:rsidR="00000000" w:rsidDel="00000000" w:rsidP="00000000" w:rsidRDefault="00000000" w:rsidRPr="00000000" w14:paraId="00000025">
      <w:pPr>
        <w:spacing w:after="240" w:before="240" w:lineRule="auto"/>
        <w:rPr>
          <w:i w:val="1"/>
          <w:iCs w:val="1"/>
          <w:u w:val="single"/>
        </w:rPr>
      </w:pPr>
      <w:r w:rsidDel="00000000" w:rsidR="00000000" w:rsidRPr="00000000">
        <w:rPr>
          <w:i w:val="1"/>
          <w:iCs w:val="1"/>
          <w:u w:val="single"/>
          <w:rtl w:val="0"/>
        </w:rPr>
        <w:t xml:space="preserve">In tenants where master data is maintained at the branch level, ABAC must restrict visibility and usage within the branch’s master data universe.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P2: Data visibility without data leakage.</w:t>
      </w:r>
      <w:r w:rsidDel="00000000" w:rsidR="00000000" w:rsidRPr="00000000">
        <w:rPr>
          <w:rtl w:val="0"/>
        </w:rPr>
        <w:t xml:space="preserve"> Users need to see transactions relevant to them (including ones where items were updated by operations after creation), but must never see transactions that belong to a different org boundary. Visibility and editability must be independently controlled.</w:t>
      </w:r>
    </w:p>
    <w:p w:rsidR="00000000" w:rsidDel="00000000" w:rsidP="00000000" w:rsidRDefault="00000000" w:rsidRPr="00000000" w14:paraId="00000027">
      <w:pPr>
        <w:spacing w:after="240" w:before="240" w:lineRule="auto"/>
        <w:rPr>
          <w:i w:val="1"/>
          <w:iCs w:val="1"/>
          <w:u w:val="single"/>
        </w:rPr>
      </w:pPr>
      <w:r w:rsidDel="00000000" w:rsidR="00000000" w:rsidRPr="00000000">
        <w:rPr>
          <w:i w:val="1"/>
          <w:iCs w:val="1"/>
          <w:u w:val="single"/>
          <w:rtl w:val="0"/>
        </w:rPr>
        <w:t xml:space="preserve">ABAC must not expand access beyond a user’s branch base visibility unless explicitly enabled.”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P3: Role-based action control independent of data scope.</w:t>
      </w:r>
      <w:r w:rsidDel="00000000" w:rsidR="00000000" w:rsidRPr="00000000">
        <w:rPr>
          <w:rtl w:val="0"/>
        </w:rPr>
        <w:t xml:space="preserve"> The system must separately control what a user </w:t>
      </w:r>
      <w:r w:rsidDel="00000000" w:rsidR="00000000" w:rsidRPr="00000000">
        <w:rPr>
          <w:i w:val="1"/>
          <w:iCs w:val="1"/>
          <w:rtl w:val="0"/>
        </w:rPr>
        <w:t xml:space="preserve">can do</w:t>
      </w:r>
      <w:r w:rsidDel="00000000" w:rsidR="00000000" w:rsidRPr="00000000">
        <w:rPr>
          <w:rtl w:val="0"/>
        </w:rPr>
        <w:t xml:space="preserve"> (create, edit, delete, share) from what data they </w:t>
      </w:r>
      <w:r w:rsidDel="00000000" w:rsidR="00000000" w:rsidRPr="00000000">
        <w:rPr>
          <w:i w:val="1"/>
          <w:iCs w:val="1"/>
          <w:rtl w:val="0"/>
        </w:rPr>
        <w:t xml:space="preserve">can do it on</w:t>
      </w:r>
      <w:r w:rsidDel="00000000" w:rsidR="00000000" w:rsidRPr="00000000">
        <w:rPr>
          <w:rtl w:val="0"/>
        </w:rPr>
        <w:t xml:space="preserve">. A Finance user and an Ops user may see the same transaction, but only Ops can edit it.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P4: Supplier/vendor access on strict contracted combinations.</w:t>
      </w:r>
      <w:r w:rsidDel="00000000" w:rsidR="00000000" w:rsidRPr="00000000">
        <w:rPr>
          <w:rtl w:val="0"/>
        </w:rPr>
        <w:t xml:space="preserve"> External users (suppliers, vendors) must only be able to raise transactions for explicitly approved combinations — not mix-and-match from a broad scope.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P5: Manager roll-up without manual duplication.</w:t>
      </w:r>
      <w:r w:rsidDel="00000000" w:rsidR="00000000" w:rsidRPr="00000000">
        <w:rPr>
          <w:rtl w:val="0"/>
        </w:rPr>
        <w:t xml:space="preserve"> Managers at a parent level need visibility across all children's data without admins having to manually duplicate every mapping. This must work automatically as children's data changes.</w:t>
      </w:r>
    </w:p>
    <w:p w:rsidR="00000000" w:rsidDel="00000000" w:rsidP="00000000" w:rsidRDefault="00000000" w:rsidRPr="00000000" w14:paraId="0000002B">
      <w:pPr>
        <w:rPr/>
      </w:pPr>
      <w:r w:rsidDel="00000000" w:rsidR="00000000" w:rsidRPr="00000000">
        <w:rPr>
          <w:b w:val="1"/>
          <w:bCs w:val="1"/>
          <w:color w:val="1f4e79"/>
          <w:sz w:val="28"/>
          <w:szCs w:val="28"/>
          <w:rtl w:val="0"/>
        </w:rPr>
        <w:t xml:space="preserve">1.2.1 Pre-requisites</w:t>
      </w:r>
      <w:r w:rsidDel="00000000" w:rsidR="00000000" w:rsidRPr="00000000">
        <w:rPr>
          <w:rtl w:val="0"/>
        </w:rPr>
        <w:t xml:space="preserve">: Master data base must be uniform and needs to be onboarded in one of the two manners</w:t>
      </w:r>
      <w:r w:rsidDel="00000000" w:rsidR="00000000" w:rsidRPr="00000000">
        <w:rPr>
          <w:rtl w:val="0"/>
        </w:rPr>
      </w:r>
    </w:p>
    <w:p w:rsidR="00000000" w:rsidDel="00000000" w:rsidP="00000000" w:rsidRDefault="00000000" w:rsidRPr="00000000" w14:paraId="0000002C">
      <w:pPr>
        <w:rPr>
          <w:b w:val="1"/>
          <w:bCs w:val="1"/>
          <w:sz w:val="34"/>
          <w:szCs w:val="34"/>
        </w:rPr>
      </w:pPr>
      <w:r w:rsidDel="00000000" w:rsidR="00000000" w:rsidRPr="00000000">
        <w:rPr>
          <w:rtl w:val="0"/>
        </w:rPr>
        <w:br w:type="textWrapping"/>
      </w:r>
      <w:r w:rsidDel="00000000" w:rsidR="00000000" w:rsidRPr="00000000">
        <w:rPr>
          <w:b w:val="1"/>
          <w:bCs w:val="1"/>
          <w:color w:val="1f4e79"/>
          <w:sz w:val="28"/>
          <w:szCs w:val="28"/>
          <w:rtl w:val="0"/>
        </w:rPr>
        <w:t xml:space="preserve">Two Onboarding Modes — Design Implications</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m09kfb6g9cq" w:id="3"/>
      <w:bookmarkEnd w:id="3"/>
      <w:r w:rsidDel="00000000" w:rsidR="00000000" w:rsidRPr="00000000">
        <w:rPr>
          <w:b w:val="1"/>
          <w:bCs w:val="1"/>
          <w:color w:val="000000"/>
          <w:sz w:val="26"/>
          <w:szCs w:val="26"/>
          <w:rtl w:val="0"/>
        </w:rPr>
        <w:t xml:space="preserve">Mode 1: Centrally Managed</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Mental model:</w:t>
      </w:r>
      <w:r w:rsidDel="00000000" w:rsidR="00000000" w:rsidRPr="00000000">
        <w:rPr>
          <w:rtl w:val="0"/>
        </w:rPr>
        <w:t xml:space="preserve"> One pool of master data at company level. Attributes are lenses/slices carved out of this single pool to distribute access across BUs/branches/user groups.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UI for Visualisation: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No branch selector needed during attribute creation — there's only one universe (company)</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The master data picker is flat — grouped by type (Consignors, Consignees, etc.) but not by branch</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Attribute creation is essentially: </w:t>
      </w:r>
      <w:r w:rsidDel="00000000" w:rsidR="00000000" w:rsidRPr="00000000">
        <w:rPr>
          <w:rFonts w:ascii="Arial Unicode MS" w:cs="Arial Unicode MS" w:eastAsia="Arial Unicode MS" w:hAnsi="Arial Unicode MS"/>
          <w:b w:val="1"/>
          <w:bCs w:val="1"/>
          <w:rtl w:val="0"/>
        </w:rPr>
        <w:t xml:space="preserve">Name it → Pick items from the company pool → Pick fields → Save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The "who gets what" question is answered purely by which items you include in the attribute</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Branch/BU assignment happens at the </w:t>
      </w:r>
      <w:r w:rsidDel="00000000" w:rsidR="00000000" w:rsidRPr="00000000">
        <w:rPr>
          <w:i w:val="1"/>
          <w:iCs w:val="1"/>
          <w:rtl w:val="0"/>
        </w:rPr>
        <w:t xml:space="preserve">user level</w:t>
      </w:r>
      <w:r w:rsidDel="00000000" w:rsidR="00000000" w:rsidRPr="00000000">
        <w:rPr>
          <w:rtl w:val="0"/>
        </w:rPr>
        <w:t xml:space="preserve">, not at the attribute level — you assign attributes to users who belong to certain BUs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Key UX simplification:</w:t>
      </w:r>
      <w:r w:rsidDel="00000000" w:rsidR="00000000" w:rsidRPr="00000000">
        <w:rPr>
          <w:rtl w:val="0"/>
        </w:rPr>
        <w:t xml:space="preserve"> This mode is significantly simpler. No branch dropdown, no nested grouping. Just a clean pick-list from one master pool.</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l5m9lb80nc3" w:id="4"/>
      <w:bookmarkEnd w:id="4"/>
      <w:r w:rsidDel="00000000" w:rsidR="00000000" w:rsidRPr="00000000">
        <w:rPr>
          <w:b w:val="1"/>
          <w:bCs w:val="1"/>
          <w:color w:val="000000"/>
          <w:sz w:val="26"/>
          <w:szCs w:val="26"/>
          <w:rtl w:val="0"/>
        </w:rPr>
        <w:t xml:space="preserve">Mode 2: BU/Branch Managed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Mental model:</w:t>
      </w:r>
      <w:r w:rsidDel="00000000" w:rsidR="00000000" w:rsidRPr="00000000">
        <w:rPr>
          <w:rtl w:val="0"/>
        </w:rPr>
        <w:t xml:space="preserve"> Each branch owns its own data independently. The company level is an aggregation layer. Attributes can either span across branches (created by company-level users) or be scoped within a single branch (created by branch-level users).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UI for visualisation:</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Branch selection becomes the </w:t>
      </w:r>
      <w:r w:rsidDel="00000000" w:rsidR="00000000" w:rsidRPr="00000000">
        <w:rPr>
          <w:b w:val="1"/>
          <w:bCs w:val="1"/>
          <w:rtl w:val="0"/>
        </w:rPr>
        <w:t xml:space="preserve">first critical step</w:t>
      </w:r>
      <w:r w:rsidDel="00000000" w:rsidR="00000000" w:rsidRPr="00000000">
        <w:rPr>
          <w:rtl w:val="0"/>
        </w:rPr>
        <w:t xml:space="preserve">: </w:t>
      </w:r>
      <w:r w:rsidDel="00000000" w:rsidR="00000000" w:rsidRPr="00000000">
        <w:rPr>
          <w:rtl w:val="0"/>
        </w:rPr>
        <w:t xml:space="preserve"> it defines the universe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A company-level user creating an attribute sees: </w:t>
      </w:r>
      <w:r w:rsidDel="00000000" w:rsidR="00000000" w:rsidRPr="00000000">
        <w:rPr>
          <w:rFonts w:ascii="Arial Unicode MS" w:cs="Arial Unicode MS" w:eastAsia="Arial Unicode MS" w:hAnsi="Arial Unicode MS"/>
          <w:b w:val="1"/>
          <w:bCs w:val="1"/>
          <w:rtl w:val="0"/>
        </w:rPr>
        <w:t xml:space="preserve">Select branches → Master data from those branches loads → Pick items → Pick fields → Save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 branch-level user skips branch selection entirely — their universe is already locked to their branch</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Master data must be grouped by branch (since items belong to specific branches)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The "ALL branches" default still applies for company-level users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Cross-branch attributes are possible (company user picks items from multiple branches)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Within-branch attributes are also possible (branch user creates sub-cuts of their own data)</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Key UX complexity:</w:t>
      </w:r>
      <w:r w:rsidDel="00000000" w:rsidR="00000000" w:rsidRPr="00000000">
        <w:rPr>
          <w:rFonts w:ascii="Arial Unicode MS" w:cs="Arial Unicode MS" w:eastAsia="Arial Unicode MS" w:hAnsi="Arial Unicode MS"/>
          <w:rtl w:val="0"/>
        </w:rPr>
        <w:t xml:space="preserve"> The branch selector is load-bearing here. It determines what data appears below it. The master data picker needs a branch→type hierarchy.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60" w:lineRule="auto"/>
        <w:ind w:left="0" w:firstLine="0"/>
        <w:rPr>
          <w:b w:val="1"/>
          <w:bCs w:val="1"/>
          <w:sz w:val="34"/>
          <w:szCs w:val="34"/>
        </w:rPr>
      </w:pPr>
      <w:r w:rsidDel="00000000" w:rsidR="00000000" w:rsidRPr="00000000">
        <w:rPr>
          <w:b w:val="1"/>
          <w:bCs w:val="1"/>
          <w:color w:val="1f4e79"/>
          <w:sz w:val="28"/>
          <w:szCs w:val="28"/>
          <w:rtl w:val="0"/>
        </w:rPr>
        <w:t xml:space="preserve">1.3 Success Metrics</w:t>
      </w:r>
      <w:r w:rsidDel="00000000" w:rsidR="00000000" w:rsidRPr="00000000">
        <w:rPr>
          <w:rtl w:val="0"/>
        </w:rPr>
      </w:r>
    </w:p>
    <w:p w:rsidR="00000000" w:rsidDel="00000000" w:rsidP="00000000" w:rsidRDefault="00000000" w:rsidRPr="00000000" w14:paraId="00000044">
      <w:pPr>
        <w:spacing w:after="60" w:lineRule="auto"/>
        <w:ind w:left="1080" w:hanging="36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1.034482758621"/>
        <w:gridCol w:w="2646.620689655172"/>
        <w:gridCol w:w="3862.344827586207"/>
        <w:tblGridChange w:id="0">
          <w:tblGrid>
            <w:gridCol w:w="2851.034482758621"/>
            <w:gridCol w:w="2646.620689655172"/>
            <w:gridCol w:w="3862.344827586207"/>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b w:val="1"/>
                <w:bCs w:val="1"/>
                <w:rtl w:val="0"/>
              </w:rPr>
              <w:t xml:space="preserve">Target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b w:val="1"/>
                <w:bCs w:val="1"/>
                <w:rtl w:val="0"/>
              </w:rPr>
              <w:t xml:space="preserve">Measurement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Cross-BU data leakage incidents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Zero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Automated privacy test suite, run weekly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UI–API enforcement parity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Single resolver used by both; tested in CI</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Non-technical stakeholder comprehension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80% can explain the model after a 10-min walkthrough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Usability test with ops managers and finance users</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Custom permission code requests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50% reduction vs. current baseline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Engineering tickets tagged "custom-permissions"</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t xml:space="preserve">Access-related support tickets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40% reduction within 3 months of launch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Helpdesk tickets tagged "access" or "permission"</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Admin setup time for new enterprise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t xml:space="preserve">Under 2 hours for full attribute + mapping setup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Timed during onboarding of next 3 customers</w:t>
            </w:r>
            <w:r w:rsidDel="00000000" w:rsidR="00000000" w:rsidRPr="00000000">
              <w:rPr>
                <w:rtl w:val="0"/>
              </w:rPr>
            </w:r>
          </w:p>
        </w:tc>
      </w:tr>
    </w:tbl>
    <w:p w:rsidR="00000000" w:rsidDel="00000000" w:rsidP="00000000" w:rsidRDefault="00000000" w:rsidRPr="00000000" w14:paraId="0000005A">
      <w:pPr>
        <w:pStyle w:val="Heading1"/>
        <w:keepNext w:val="0"/>
        <w:keepLines w:val="0"/>
        <w:spacing w:after="200" w:before="360" w:lineRule="auto"/>
        <w:rPr>
          <w:b w:val="1"/>
          <w:bCs w:val="1"/>
          <w:color w:val="1f4e79"/>
          <w:sz w:val="36"/>
          <w:szCs w:val="36"/>
        </w:rPr>
      </w:pPr>
      <w:bookmarkStart w:colFirst="0" w:colLast="0" w:name="_3h7gbd3z5w37" w:id="5"/>
      <w:bookmarkEnd w:id="5"/>
      <w:r w:rsidDel="00000000" w:rsidR="00000000" w:rsidRPr="00000000">
        <w:rPr>
          <w:rtl w:val="0"/>
        </w:rPr>
      </w:r>
    </w:p>
    <w:p w:rsidR="00000000" w:rsidDel="00000000" w:rsidP="00000000" w:rsidRDefault="00000000" w:rsidRPr="00000000" w14:paraId="0000005B">
      <w:pPr>
        <w:pStyle w:val="Heading1"/>
        <w:keepNext w:val="0"/>
        <w:keepLines w:val="0"/>
        <w:spacing w:after="200" w:before="360" w:lineRule="auto"/>
        <w:rPr>
          <w:b w:val="1"/>
          <w:bCs w:val="1"/>
          <w:color w:val="1f4e79"/>
          <w:sz w:val="36"/>
          <w:szCs w:val="36"/>
        </w:rPr>
      </w:pPr>
      <w:bookmarkStart w:colFirst="0" w:colLast="0" w:name="_wnvrpxcbrsim" w:id="6"/>
      <w:bookmarkEnd w:id="6"/>
      <w:r w:rsidDel="00000000" w:rsidR="00000000" w:rsidRPr="00000000">
        <w:rPr>
          <w:b w:val="1"/>
          <w:bCs w:val="1"/>
          <w:color w:val="1f4e79"/>
          <w:sz w:val="36"/>
          <w:szCs w:val="36"/>
          <w:rtl w:val="0"/>
        </w:rPr>
        <w:t xml:space="preserve">2. Key Definitions</w:t>
      </w:r>
    </w:p>
    <w:p w:rsidR="00000000" w:rsidDel="00000000" w:rsidP="00000000" w:rsidRDefault="00000000" w:rsidRPr="00000000" w14:paraId="0000005C">
      <w:pPr>
        <w:pStyle w:val="Heading2"/>
        <w:keepNext w:val="0"/>
        <w:keepLines w:val="0"/>
        <w:spacing w:after="160" w:before="280" w:lineRule="auto"/>
        <w:rPr>
          <w:b w:val="1"/>
          <w:bCs w:val="1"/>
          <w:color w:val="1f4e79"/>
          <w:sz w:val="28"/>
          <w:szCs w:val="28"/>
        </w:rPr>
      </w:pPr>
      <w:bookmarkStart w:colFirst="0" w:colLast="0" w:name="_cgiaulawcxei" w:id="7"/>
      <w:bookmarkEnd w:id="7"/>
      <w:r w:rsidDel="00000000" w:rsidR="00000000" w:rsidRPr="00000000">
        <w:rPr>
          <w:b w:val="1"/>
          <w:bCs w:val="1"/>
          <w:color w:val="1f4e79"/>
          <w:sz w:val="28"/>
          <w:szCs w:val="28"/>
          <w:rtl w:val="0"/>
        </w:rPr>
        <w:t xml:space="preserve">2.1 Roles (RBAC)</w:t>
      </w:r>
    </w:p>
    <w:p w:rsidR="00000000" w:rsidDel="00000000" w:rsidP="00000000" w:rsidRDefault="00000000" w:rsidRPr="00000000" w14:paraId="0000005D">
      <w:pPr>
        <w:spacing w:after="120" w:lineRule="auto"/>
        <w:rPr/>
      </w:pPr>
      <w:r w:rsidDel="00000000" w:rsidR="00000000" w:rsidRPr="00000000">
        <w:rPr>
          <w:rtl w:val="0"/>
        </w:rPr>
        <w:t xml:space="preserve">A Role is a bundle of allowed actions. For example, a role might allow a user to create, view, and edit trips, but not delete them.</w:t>
      </w:r>
    </w:p>
    <w:p w:rsidR="00000000" w:rsidDel="00000000" w:rsidP="00000000" w:rsidRDefault="00000000" w:rsidRPr="00000000" w14:paraId="0000005E">
      <w:pPr>
        <w:spacing w:after="120" w:lineRule="auto"/>
        <w:rPr>
          <w:i w:val="1"/>
          <w:iCs w:val="1"/>
        </w:rPr>
      </w:pPr>
      <w:r w:rsidDel="00000000" w:rsidR="00000000" w:rsidRPr="00000000">
        <w:rPr>
          <w:b w:val="1"/>
          <w:bCs w:val="1"/>
          <w:rtl w:val="0"/>
        </w:rPr>
        <w:t xml:space="preserve">Roles answer: </w:t>
      </w:r>
      <w:r w:rsidDel="00000000" w:rsidR="00000000" w:rsidRPr="00000000">
        <w:rPr>
          <w:i w:val="1"/>
          <w:iCs w:val="1"/>
          <w:rtl w:val="0"/>
        </w:rPr>
        <w:t xml:space="preserve">"What can this user do?"</w:t>
      </w:r>
    </w:p>
    <w:p w:rsidR="00000000" w:rsidDel="00000000" w:rsidP="00000000" w:rsidRDefault="00000000" w:rsidRPr="00000000" w14:paraId="0000005F">
      <w:pPr>
        <w:spacing w:after="120" w:lineRule="auto"/>
        <w:rPr/>
      </w:pPr>
      <w:r w:rsidDel="00000000" w:rsidR="00000000" w:rsidRPr="00000000">
        <w:rPr>
          <w:rtl w:val="0"/>
        </w:rPr>
        <w:t xml:space="preserve">Roles do NOT decide which specific data items (routes, vehicles, etc.) a user can access. That is the job of Attributes.</w:t>
      </w:r>
    </w:p>
    <w:p w:rsidR="00000000" w:rsidDel="00000000" w:rsidP="00000000" w:rsidRDefault="00000000" w:rsidRPr="00000000" w14:paraId="00000060">
      <w:pPr>
        <w:spacing w:after="80" w:lineRule="auto"/>
        <w:rPr/>
      </w:pPr>
      <w:r w:rsidDel="00000000" w:rsidR="00000000" w:rsidRPr="00000000">
        <w:rPr>
          <w:rtl w:val="0"/>
        </w:rPr>
        <w:t xml:space="preserve"> </w:t>
      </w:r>
    </w:p>
    <w:p w:rsidR="00000000" w:rsidDel="00000000" w:rsidP="00000000" w:rsidRDefault="00000000" w:rsidRPr="00000000" w14:paraId="00000061">
      <w:pPr>
        <w:pStyle w:val="Heading2"/>
        <w:keepNext w:val="0"/>
        <w:keepLines w:val="0"/>
        <w:spacing w:after="160" w:before="280" w:lineRule="auto"/>
        <w:rPr>
          <w:b w:val="1"/>
          <w:bCs w:val="1"/>
          <w:color w:val="1f4e79"/>
          <w:sz w:val="28"/>
          <w:szCs w:val="28"/>
        </w:rPr>
      </w:pPr>
      <w:bookmarkStart w:colFirst="0" w:colLast="0" w:name="_huhbcj8iizj" w:id="8"/>
      <w:bookmarkEnd w:id="8"/>
      <w:r w:rsidDel="00000000" w:rsidR="00000000" w:rsidRPr="00000000">
        <w:rPr>
          <w:b w:val="1"/>
          <w:bCs w:val="1"/>
          <w:color w:val="1f4e79"/>
          <w:sz w:val="28"/>
          <w:szCs w:val="28"/>
          <w:rtl w:val="0"/>
        </w:rPr>
        <w:t xml:space="preserve">2.2 Attributes (ABAC)</w:t>
      </w:r>
    </w:p>
    <w:p w:rsidR="00000000" w:rsidDel="00000000" w:rsidP="00000000" w:rsidRDefault="00000000" w:rsidRPr="00000000" w14:paraId="00000062">
      <w:pPr>
        <w:spacing w:after="120" w:lineRule="auto"/>
        <w:rPr/>
      </w:pPr>
      <w:r w:rsidDel="00000000" w:rsidR="00000000" w:rsidRPr="00000000">
        <w:rPr>
          <w:rtl w:val="0"/>
        </w:rPr>
        <w:t xml:space="preserve">An Attribute represents a business dimension such as Business Unit, Region, Channel, or Segment. Attributes are organised in a tree (parent-child hierarchy) and are used to control which master data and transactions a user can work with.</w:t>
      </w:r>
    </w:p>
    <w:p w:rsidR="00000000" w:rsidDel="00000000" w:rsidP="00000000" w:rsidRDefault="00000000" w:rsidRPr="00000000" w14:paraId="00000063">
      <w:pPr>
        <w:spacing w:after="120" w:lineRule="auto"/>
        <w:rPr>
          <w:i w:val="1"/>
          <w:iCs w:val="1"/>
        </w:rPr>
      </w:pPr>
      <w:r w:rsidDel="00000000" w:rsidR="00000000" w:rsidRPr="00000000">
        <w:rPr>
          <w:b w:val="1"/>
          <w:bCs w:val="1"/>
          <w:rtl w:val="0"/>
        </w:rPr>
        <w:t xml:space="preserve">Attributes answer: </w:t>
      </w:r>
      <w:r w:rsidDel="00000000" w:rsidR="00000000" w:rsidRPr="00000000">
        <w:rPr>
          <w:i w:val="1"/>
          <w:iCs w:val="1"/>
          <w:rtl w:val="0"/>
        </w:rPr>
        <w:t xml:space="preserve">"What data can this user see and act on?"</w:t>
      </w:r>
    </w:p>
    <w:p w:rsidR="00000000" w:rsidDel="00000000" w:rsidP="00000000" w:rsidRDefault="00000000" w:rsidRPr="00000000" w14:paraId="00000064">
      <w:pPr>
        <w:spacing w:after="120" w:lineRule="auto"/>
        <w:rPr>
          <w:i w:val="1"/>
          <w:iCs w:val="1"/>
        </w:rPr>
      </w:pPr>
      <w:r w:rsidDel="00000000" w:rsidR="00000000" w:rsidRPr="00000000">
        <w:rPr>
          <w:i w:val="1"/>
          <w:iCs w:val="1"/>
          <w:rtl w:val="0"/>
        </w:rPr>
        <w:t xml:space="preserve">A branch can be treated as an operational unit. Attributes are used to further segment access within or across branches. For most tenants, Branch membership defines the base universe; attributes narrow it further</w:t>
      </w:r>
    </w:p>
    <w:p w:rsidR="00000000" w:rsidDel="00000000" w:rsidP="00000000" w:rsidRDefault="00000000" w:rsidRPr="00000000" w14:paraId="00000065">
      <w:pPr>
        <w:spacing w:after="80" w:lineRule="auto"/>
        <w:rPr/>
      </w:pPr>
      <w:r w:rsidDel="00000000" w:rsidR="00000000" w:rsidRPr="00000000">
        <w:rPr>
          <w:rtl w:val="0"/>
        </w:rPr>
        <w:t xml:space="preserve"> </w:t>
      </w:r>
    </w:p>
    <w:p w:rsidR="00000000" w:rsidDel="00000000" w:rsidP="00000000" w:rsidRDefault="00000000" w:rsidRPr="00000000" w14:paraId="00000066">
      <w:pPr>
        <w:pStyle w:val="Heading2"/>
        <w:keepNext w:val="0"/>
        <w:keepLines w:val="0"/>
        <w:spacing w:after="160" w:before="280" w:lineRule="auto"/>
        <w:rPr>
          <w:b w:val="1"/>
          <w:bCs w:val="1"/>
          <w:color w:val="1f4e79"/>
          <w:sz w:val="28"/>
          <w:szCs w:val="28"/>
        </w:rPr>
      </w:pPr>
      <w:bookmarkStart w:colFirst="0" w:colLast="0" w:name="_m2c6qojx1xxj" w:id="9"/>
      <w:bookmarkEnd w:id="9"/>
      <w:r w:rsidDel="00000000" w:rsidR="00000000" w:rsidRPr="00000000">
        <w:rPr>
          <w:b w:val="1"/>
          <w:bCs w:val="1"/>
          <w:color w:val="1f4e79"/>
          <w:sz w:val="28"/>
          <w:szCs w:val="28"/>
          <w:rtl w:val="0"/>
        </w:rPr>
        <w:t xml:space="preserve">2.3 Master Data</w:t>
      </w:r>
    </w:p>
    <w:p w:rsidR="00000000" w:rsidDel="00000000" w:rsidP="00000000" w:rsidRDefault="00000000" w:rsidRPr="00000000" w14:paraId="00000067">
      <w:pPr>
        <w:spacing w:after="120" w:lineRule="auto"/>
        <w:rPr/>
      </w:pPr>
      <w:r w:rsidDel="00000000" w:rsidR="00000000" w:rsidRPr="00000000">
        <w:rPr>
          <w:rtl w:val="0"/>
        </w:rPr>
        <w:t xml:space="preserve">Master data refers to the shared reference items used across the platform: routes, vehicle types, materials, transporters, and any configured primary or custom fields. These are the building blocks of every transaction.</w:t>
      </w:r>
    </w:p>
    <w:p w:rsidR="00000000" w:rsidDel="00000000" w:rsidP="00000000" w:rsidRDefault="00000000" w:rsidRPr="00000000" w14:paraId="00000068">
      <w:pPr>
        <w:spacing w:after="80" w:lineRule="auto"/>
        <w:rPr>
          <w:b w:val="1"/>
          <w:bCs w:val="1"/>
          <w:color w:val="1f4e79"/>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color w:val="1f4e79"/>
          <w:sz w:val="28"/>
          <w:szCs w:val="28"/>
          <w:rtl w:val="0"/>
        </w:rPr>
        <w:t xml:space="preserve">2.4 Attributes as Organisational Boundaries</w:t>
      </w:r>
      <w:r w:rsidDel="00000000" w:rsidR="00000000" w:rsidRPr="00000000">
        <w:rPr>
          <w:b w:val="1"/>
          <w:bCs w:val="1"/>
          <w:rtl w:val="0"/>
        </w:rPr>
        <w:br w:type="textWrapping"/>
      </w:r>
      <w:r w:rsidDel="00000000" w:rsidR="00000000" w:rsidRPr="00000000">
        <w:rPr>
          <w:rtl w:val="0"/>
        </w:rPr>
        <w:t xml:space="preserve"> Attributes define the organisational boundaries within which a user can operate.</w:t>
        <w:br w:type="textWrapping"/>
        <w:t xml:space="preserve"> When attributes are assigned to a user, the user can only see or work with transactions that belong to those attributes.</w:t>
      </w:r>
    </w:p>
    <w:p w:rsidR="00000000" w:rsidDel="00000000" w:rsidP="00000000" w:rsidRDefault="00000000" w:rsidRPr="00000000" w14:paraId="0000006A">
      <w:pPr>
        <w:spacing w:after="240" w:before="240" w:lineRule="auto"/>
        <w:rPr/>
      </w:pPr>
      <w:r w:rsidDel="00000000" w:rsidR="00000000" w:rsidRPr="00000000">
        <w:rPr>
          <w:rtl w:val="0"/>
        </w:rPr>
        <w:t xml:space="preserve">For example, if a user is mapped to Business Unit = SPD_NORTH, they cannot view or edit transactions belonging to SPD_SOUTH.</w:t>
      </w:r>
    </w:p>
    <w:p w:rsidR="00000000" w:rsidDel="00000000" w:rsidP="00000000" w:rsidRDefault="00000000" w:rsidRPr="00000000" w14:paraId="0000006B">
      <w:pPr>
        <w:spacing w:after="240" w:before="240" w:lineRule="auto"/>
        <w:rPr/>
      </w:pPr>
      <w:r w:rsidDel="00000000" w:rsidR="00000000" w:rsidRPr="00000000">
        <w:rPr>
          <w:rtl w:val="0"/>
        </w:rPr>
        <w:t xml:space="preserve">These boundaries are enforced before any scope or permission checks, ensuring that data does not leak across organisational units.</w:t>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tl w:val="0"/>
        </w:rPr>
        <w:t xml:space="preserve"> </w:t>
      </w:r>
    </w:p>
    <w:p w:rsidR="00000000" w:rsidDel="00000000" w:rsidP="00000000" w:rsidRDefault="00000000" w:rsidRPr="00000000" w14:paraId="0000006E">
      <w:pPr>
        <w:pStyle w:val="Heading2"/>
        <w:keepNext w:val="0"/>
        <w:keepLines w:val="0"/>
        <w:spacing w:after="160" w:before="280" w:lineRule="auto"/>
        <w:rPr>
          <w:b w:val="1"/>
          <w:bCs w:val="1"/>
          <w:color w:val="1f4e79"/>
          <w:sz w:val="28"/>
          <w:szCs w:val="28"/>
        </w:rPr>
      </w:pPr>
      <w:bookmarkStart w:colFirst="0" w:colLast="0" w:name="_mvof3ptemhnk" w:id="10"/>
      <w:bookmarkEnd w:id="10"/>
      <w:r w:rsidDel="00000000" w:rsidR="00000000" w:rsidRPr="00000000">
        <w:rPr>
          <w:b w:val="1"/>
          <w:bCs w:val="1"/>
          <w:color w:val="1f4e79"/>
          <w:sz w:val="28"/>
          <w:szCs w:val="28"/>
          <w:rtl w:val="0"/>
        </w:rPr>
        <w:t xml:space="preserve">2.5 Transaction</w:t>
      </w:r>
    </w:p>
    <w:p w:rsidR="00000000" w:rsidDel="00000000" w:rsidP="00000000" w:rsidRDefault="00000000" w:rsidRPr="00000000" w14:paraId="0000006F">
      <w:pPr>
        <w:spacing w:after="120" w:lineRule="auto"/>
        <w:rPr>
          <w:b w:val="1"/>
          <w:bCs w:val="1"/>
          <w:color w:val="000000"/>
          <w:sz w:val="26"/>
          <w:szCs w:val="26"/>
        </w:rPr>
      </w:pPr>
      <w:r w:rsidDel="00000000" w:rsidR="00000000" w:rsidRPr="00000000">
        <w:rPr>
          <w:rtl w:val="0"/>
        </w:rPr>
        <w:t xml:space="preserve">A transaction is any operational record in the system: a trip, an indent, a shipment, or similar. Each transaction contains references to master data items (e.g., which route, which vehicle type, which transporter).</w:t>
      </w:r>
      <w:r w:rsidDel="00000000" w:rsidR="00000000" w:rsidRPr="00000000">
        <w:rPr>
          <w:rtl w:val="0"/>
        </w:rPr>
      </w:r>
    </w:p>
    <w:p w:rsidR="00000000" w:rsidDel="00000000" w:rsidP="00000000" w:rsidRDefault="00000000" w:rsidRPr="00000000" w14:paraId="00000070">
      <w:pPr>
        <w:spacing w:after="240" w:before="240" w:lineRule="auto"/>
        <w:ind w:left="600" w:right="600" w:firstLine="0"/>
        <w:rPr>
          <w:b w:val="1"/>
          <w:bCs w:val="1"/>
          <w:color w:val="000000"/>
          <w:sz w:val="26"/>
          <w:szCs w:val="26"/>
        </w:rPr>
      </w:pPr>
      <w:r w:rsidDel="00000000" w:rsidR="00000000" w:rsidRPr="00000000">
        <w:rPr>
          <w:b w:val="1"/>
          <w:bCs w:val="1"/>
          <w:rtl w:val="0"/>
        </w:rPr>
        <w:t xml:space="preserve">2.5.1 Transaction Owning Branch (Base Visibility)</w:t>
        <w:br w:type="textWrapping"/>
      </w:r>
      <w:r w:rsidDel="00000000" w:rsidR="00000000" w:rsidRPr="00000000">
        <w:rPr>
          <w:rtl w:val="0"/>
        </w:rPr>
        <w:t xml:space="preserve"> Every transaction is associated with an </w:t>
      </w:r>
      <w:r w:rsidDel="00000000" w:rsidR="00000000" w:rsidRPr="00000000">
        <w:rPr>
          <w:b w:val="1"/>
          <w:bCs w:val="1"/>
          <w:rtl w:val="0"/>
        </w:rPr>
        <w:t xml:space="preserve">Owning Branch</w:t>
      </w:r>
      <w:r w:rsidDel="00000000" w:rsidR="00000000" w:rsidRPr="00000000">
        <w:rPr>
          <w:rtl w:val="0"/>
        </w:rPr>
        <w:t xml:space="preserve">, which defines the transaction’s base Company/Branch visibility universe. Unless cross-branch access is enabled for the tenant (or for specific users), a user can only access transactions belonging to branches they are mapped to.</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ind w:left="600" w:right="600" w:firstLine="0"/>
        <w:rPr>
          <w:b w:val="1"/>
          <w:bCs w:val="1"/>
          <w:color w:val="000000"/>
          <w:sz w:val="26"/>
          <w:szCs w:val="26"/>
        </w:rPr>
      </w:pPr>
      <w:bookmarkStart w:colFirst="0" w:colLast="0" w:name="_68u1bqopbg6h" w:id="11"/>
      <w:bookmarkEnd w:id="11"/>
      <w:r w:rsidDel="00000000" w:rsidR="00000000" w:rsidRPr="00000000">
        <w:rPr>
          <w:b w:val="1"/>
          <w:bCs w:val="1"/>
          <w:color w:val="000000"/>
          <w:sz w:val="22"/>
          <w:szCs w:val="22"/>
          <w:rtl w:val="0"/>
        </w:rPr>
        <w:t xml:space="preserve">2.5.2 Transaction Boundary Fields (Attribute Boundaries</w:t>
      </w:r>
      <w:r w:rsidDel="00000000" w:rsidR="00000000" w:rsidRPr="00000000">
        <w:rPr>
          <w:b w:val="1"/>
          <w:bCs w:val="1"/>
          <w:color w:val="000000"/>
          <w:sz w:val="26"/>
          <w:szCs w:val="26"/>
          <w:rtl w:val="0"/>
        </w:rPr>
        <w:t xml:space="preserve">)</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Every transaction belongs to a specific part of the organisation, such as a Business Unit, Region, or Channel. These values come from the attributes used for access control.</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When the system checks access, it compares the attributes assigned to the user with the attribute values stored on the transaction. A user can only access transactions that belong to their assigned attributes.</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To make this consistent, these attribute values are saved on the transaction when it is created. The same values are then used for access checks across both the UI and API</w:t>
      </w:r>
    </w:p>
    <w:p w:rsidR="00000000" w:rsidDel="00000000" w:rsidP="00000000" w:rsidRDefault="00000000" w:rsidRPr="00000000" w14:paraId="0000007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77">
      <w:pPr>
        <w:spacing w:after="240" w:before="240" w:lineRule="auto"/>
        <w:ind w:left="0" w:right="600" w:firstLine="0"/>
        <w:rPr>
          <w:b w:val="1"/>
          <w:bCs w:val="1"/>
        </w:rPr>
      </w:pPr>
      <w:r w:rsidDel="00000000" w:rsidR="00000000" w:rsidRPr="00000000">
        <w:rPr>
          <w:b w:val="1"/>
          <w:bCs w:val="1"/>
          <w:color w:val="1f4e79"/>
          <w:sz w:val="36"/>
          <w:szCs w:val="36"/>
          <w:rtl w:val="0"/>
        </w:rPr>
        <w:t xml:space="preserve">MENTAL MODEL </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Nova Mono" w:cs="Nova Mono" w:eastAsia="Nova Mono" w:hAnsi="Nova Mono"/>
          <w:color w:val="188038"/>
          <w:sz w:val="18"/>
          <w:szCs w:val="18"/>
          <w:rtl w:val="0"/>
        </w:rPr>
        <w:t xml:space="preserve">RBAC → what user can do</w:t>
      </w:r>
    </w:p>
    <w:p w:rsidR="00000000" w:rsidDel="00000000" w:rsidP="00000000" w:rsidRDefault="00000000" w:rsidRPr="00000000" w14:paraId="0000007A">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Branch → where user operates</w:t>
      </w:r>
    </w:p>
    <w:p w:rsidR="00000000" w:rsidDel="00000000" w:rsidP="00000000" w:rsidRDefault="00000000" w:rsidRPr="00000000" w14:paraId="0000007B">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Attributes → which organisational slice of data they belong to</w:t>
      </w:r>
    </w:p>
    <w:p w:rsidR="00000000" w:rsidDel="00000000" w:rsidP="00000000" w:rsidRDefault="00000000" w:rsidRPr="00000000" w14:paraId="0000007C">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Scope → what master data they can use (mapped in attribute)</w:t>
      </w:r>
    </w:p>
    <w:p w:rsidR="00000000" w:rsidDel="00000000" w:rsidP="00000000" w:rsidRDefault="00000000" w:rsidRPr="00000000" w14:paraId="0000007D">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Exceptions/Sharing → special overrides</w:t>
      </w:r>
    </w:p>
    <w:p w:rsidR="00000000" w:rsidDel="00000000" w:rsidP="00000000" w:rsidRDefault="00000000" w:rsidRPr="00000000" w14:paraId="0000007E">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160" w:before="280" w:lineRule="auto"/>
        <w:rPr>
          <w:b w:val="1"/>
          <w:bCs w:val="1"/>
          <w:color w:val="1f4e79"/>
          <w:sz w:val="28"/>
          <w:szCs w:val="28"/>
        </w:rPr>
      </w:pPr>
      <w:bookmarkStart w:colFirst="0" w:colLast="0" w:name="_qxtocxopp3sf" w:id="12"/>
      <w:bookmarkEnd w:id="12"/>
      <w:r w:rsidDel="00000000" w:rsidR="00000000" w:rsidRPr="00000000">
        <w:rPr>
          <w:b w:val="1"/>
          <w:bCs w:val="1"/>
          <w:color w:val="1f4e79"/>
          <w:sz w:val="28"/>
          <w:szCs w:val="28"/>
          <w:rtl w:val="0"/>
        </w:rPr>
        <w:t xml:space="preserve">2.6 Access Levels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5010"/>
        <w:gridCol w:w="2070"/>
        <w:tblGridChange w:id="0">
          <w:tblGrid>
            <w:gridCol w:w="2265"/>
            <w:gridCol w:w="5010"/>
            <w:gridCol w:w="207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2">
            <w:pPr>
              <w:rPr>
                <w:b w:val="1"/>
                <w:bCs w:val="1"/>
                <w:color w:val="ffffff"/>
                <w:sz w:val="20"/>
                <w:szCs w:val="20"/>
              </w:rPr>
            </w:pPr>
            <w:r w:rsidDel="00000000" w:rsidR="00000000" w:rsidRPr="00000000">
              <w:rPr>
                <w:b w:val="1"/>
                <w:bCs w:val="1"/>
                <w:color w:val="ffffff"/>
                <w:sz w:val="20"/>
                <w:szCs w:val="20"/>
                <w:rtl w:val="0"/>
              </w:rPr>
              <w:t xml:space="preserve">Access Level</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3">
            <w:pPr>
              <w:rPr>
                <w:b w:val="1"/>
                <w:bCs w:val="1"/>
                <w:color w:val="ffffff"/>
                <w:sz w:val="20"/>
                <w:szCs w:val="20"/>
              </w:rPr>
            </w:pPr>
            <w:r w:rsidDel="00000000" w:rsidR="00000000" w:rsidRPr="00000000">
              <w:rPr>
                <w:b w:val="1"/>
                <w:bCs w:val="1"/>
                <w:color w:val="ffffff"/>
                <w:sz w:val="20"/>
                <w:szCs w:val="20"/>
                <w:rtl w:val="0"/>
              </w:rPr>
              <w:t xml:space="preserve">What It Means</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4">
            <w:pPr>
              <w:rPr>
                <w:b w:val="1"/>
                <w:bCs w:val="1"/>
                <w:color w:val="ffffff"/>
                <w:sz w:val="20"/>
                <w:szCs w:val="20"/>
              </w:rPr>
            </w:pPr>
            <w:r w:rsidDel="00000000" w:rsidR="00000000" w:rsidRPr="00000000">
              <w:rPr>
                <w:b w:val="1"/>
                <w:bCs w:val="1"/>
                <w:color w:val="ffffff"/>
                <w:sz w:val="20"/>
                <w:szCs w:val="20"/>
                <w:rtl w:val="0"/>
              </w:rPr>
              <w:t xml:space="preserve">Includes Read?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CRUD (Full Access)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User can create, read, update, and delete using this item.</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Yes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Read Only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User can view transactions containing this item but cannot create or edit using it.</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Yes (read only)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Custom</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Any specific combination (e.g., Read + Update, Read + Create). Configured per item.</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Must include Read</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No Access</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User cannot see transactions containing this item.</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91">
      <w:pPr>
        <w:pStyle w:val="Heading1"/>
        <w:keepNext w:val="0"/>
        <w:keepLines w:val="0"/>
        <w:spacing w:after="200" w:before="360" w:lineRule="auto"/>
        <w:rPr>
          <w:b w:val="1"/>
          <w:bCs w:val="1"/>
          <w:color w:val="1f4e79"/>
          <w:sz w:val="36"/>
          <w:szCs w:val="36"/>
        </w:rPr>
      </w:pPr>
      <w:bookmarkStart w:colFirst="0" w:colLast="0" w:name="_gcyxjqqmawz3" w:id="13"/>
      <w:bookmarkEnd w:id="13"/>
      <w:r w:rsidDel="00000000" w:rsidR="00000000" w:rsidRPr="00000000">
        <w:rPr>
          <w:b w:val="1"/>
          <w:bCs w:val="1"/>
          <w:color w:val="1f4e79"/>
          <w:sz w:val="36"/>
          <w:szCs w:val="36"/>
          <w:rtl w:val="0"/>
        </w:rPr>
        <w:t xml:space="preserve">3. Goals</w:t>
      </w:r>
    </w:p>
    <w:p w:rsidR="00000000" w:rsidDel="00000000" w:rsidP="00000000" w:rsidRDefault="00000000" w:rsidRPr="00000000" w14:paraId="00000092">
      <w:pPr>
        <w:pStyle w:val="Heading2"/>
        <w:keepNext w:val="0"/>
        <w:keepLines w:val="0"/>
        <w:spacing w:after="160" w:before="280" w:lineRule="auto"/>
        <w:rPr>
          <w:b w:val="1"/>
          <w:bCs w:val="1"/>
          <w:color w:val="1f4e79"/>
          <w:sz w:val="28"/>
          <w:szCs w:val="28"/>
        </w:rPr>
      </w:pPr>
      <w:bookmarkStart w:colFirst="0" w:colLast="0" w:name="_1tm2oo42j8k2" w:id="14"/>
      <w:bookmarkEnd w:id="14"/>
      <w:r w:rsidDel="00000000" w:rsidR="00000000" w:rsidRPr="00000000">
        <w:rPr>
          <w:b w:val="1"/>
          <w:bCs w:val="1"/>
          <w:color w:val="1f4e79"/>
          <w:sz w:val="28"/>
          <w:szCs w:val="28"/>
          <w:rtl w:val="0"/>
        </w:rPr>
        <w:t xml:space="preserve">3.1 In Scope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ABAC is evaluated as a filter on top of Company/Branch context.</w:t>
      </w:r>
    </w:p>
    <w:p w:rsidR="00000000" w:rsidDel="00000000" w:rsidP="00000000" w:rsidRDefault="00000000" w:rsidRPr="00000000" w14:paraId="00000094">
      <w:pPr>
        <w:spacing w:after="60" w:lineRule="auto"/>
        <w:ind w:left="1080" w:hanging="360"/>
        <w:jc w:val="center"/>
        <w:rPr>
          <w:b w:val="1"/>
          <w:bCs w:val="1"/>
        </w:rPr>
      </w:pPr>
      <w:r w:rsidDel="00000000" w:rsidR="00000000" w:rsidRPr="00000000">
        <w:rPr>
          <w:b w:val="1"/>
          <w:bCs w:val="1"/>
          <w:rtl w:val="0"/>
        </w:rPr>
        <w:t xml:space="preserve"> Final access = Branch scope AND Attribute scope.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tl w:val="0"/>
        </w:rPr>
        <w:t xml:space="preserve">      </w:t>
      </w:r>
      <w:r w:rsidDel="00000000" w:rsidR="00000000" w:rsidRPr="00000000">
        <w:rPr>
          <w:rtl w:val="0"/>
        </w:rPr>
        <w:t xml:space="preserve">Branch defines the base visibility universe. Attributes further restrict access by defining the organisational boundary and data scope for the user.</w:t>
      </w:r>
      <w:r w:rsidDel="00000000" w:rsidR="00000000" w:rsidRPr="00000000">
        <w:rPr>
          <w:rtl w:val="0"/>
        </w:rPr>
      </w:r>
    </w:p>
    <w:p w:rsidR="00000000" w:rsidDel="00000000" w:rsidP="00000000" w:rsidRDefault="00000000" w:rsidRPr="00000000" w14:paraId="00000096">
      <w:pPr>
        <w:spacing w:after="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Let admins define user access scope using Attributes mapped to master data.</w:t>
      </w:r>
    </w:p>
    <w:p w:rsidR="00000000" w:rsidDel="00000000" w:rsidP="00000000" w:rsidRDefault="00000000" w:rsidRPr="00000000" w14:paraId="00000097">
      <w:pPr>
        <w:spacing w:after="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hierarchical roll-ups so parent attributes automatically see children’s data.</w:t>
      </w:r>
    </w:p>
    <w:p w:rsidR="00000000" w:rsidDel="00000000" w:rsidP="00000000" w:rsidRDefault="00000000" w:rsidRPr="00000000" w14:paraId="00000098">
      <w:pPr>
        <w:spacing w:after="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three access modes: Open (mix-and-match), Fixed (allowlisted combos only), and Hybrid (open + exceptions).</w:t>
      </w:r>
    </w:p>
    <w:p w:rsidR="00000000" w:rsidDel="00000000" w:rsidP="00000000" w:rsidRDefault="00000000" w:rsidRPr="00000000" w14:paraId="00000099">
      <w:pPr>
        <w:spacing w:after="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Enforce the same rules in both the UI and the API using a single authorization engine.</w:t>
      </w:r>
    </w:p>
    <w:p w:rsidR="00000000" w:rsidDel="00000000" w:rsidP="00000000" w:rsidRDefault="00000000" w:rsidRPr="00000000" w14:paraId="0000009A">
      <w:pPr>
        <w:spacing w:after="6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Show users a clear, friendly UI where they can see what they can do, what they can’t, and why.</w:t>
      </w:r>
    </w:p>
    <w:p w:rsidR="00000000" w:rsidDel="00000000" w:rsidP="00000000" w:rsidRDefault="00000000" w:rsidRPr="00000000" w14:paraId="0000009B">
      <w:pPr>
        <w:spacing w:after="60" w:lineRule="auto"/>
        <w:ind w:left="1080" w:hanging="360"/>
        <w:rPr/>
      </w:pPr>
      <w:r w:rsidDel="00000000" w:rsidR="00000000" w:rsidRPr="00000000">
        <w:rPr>
          <w:rtl w:val="0"/>
        </w:rPr>
        <w:t xml:space="preserve">7. ​​</w:t>
      </w:r>
    </w:p>
    <w:p w:rsidR="00000000" w:rsidDel="00000000" w:rsidP="00000000" w:rsidRDefault="00000000" w:rsidRPr="00000000" w14:paraId="0000009C">
      <w:pPr>
        <w:spacing w:after="60" w:lineRule="auto"/>
        <w:ind w:left="1080" w:hanging="360"/>
        <w:rPr/>
      </w:pP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t xml:space="preserve"> </w:t>
      </w:r>
    </w:p>
    <w:p w:rsidR="00000000" w:rsidDel="00000000" w:rsidP="00000000" w:rsidRDefault="00000000" w:rsidRPr="00000000" w14:paraId="0000009E">
      <w:pPr>
        <w:pStyle w:val="Heading2"/>
        <w:keepNext w:val="0"/>
        <w:keepLines w:val="0"/>
        <w:spacing w:after="160" w:before="280" w:lineRule="auto"/>
        <w:rPr>
          <w:b w:val="1"/>
          <w:bCs w:val="1"/>
          <w:color w:val="1f4e79"/>
          <w:sz w:val="28"/>
          <w:szCs w:val="28"/>
        </w:rPr>
      </w:pPr>
      <w:bookmarkStart w:colFirst="0" w:colLast="0" w:name="_qxg9onxjfhsu" w:id="15"/>
      <w:bookmarkEnd w:id="15"/>
      <w:r w:rsidDel="00000000" w:rsidR="00000000" w:rsidRPr="00000000">
        <w:rPr>
          <w:b w:val="1"/>
          <w:bCs w:val="1"/>
          <w:color w:val="1f4e79"/>
          <w:sz w:val="28"/>
          <w:szCs w:val="28"/>
          <w:rtl w:val="0"/>
        </w:rPr>
        <w:t xml:space="preserve">3.2 Out of Scope (v1)</w:t>
      </w:r>
    </w:p>
    <w:p w:rsidR="00000000" w:rsidDel="00000000" w:rsidP="00000000" w:rsidRDefault="00000000" w:rsidRPr="00000000" w14:paraId="0000009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Primary and custom attributes mapping</w:t>
      </w:r>
      <w:r w:rsidDel="00000000" w:rsidR="00000000" w:rsidRPr="00000000">
        <w:rPr>
          <w:rtl w:val="0"/>
        </w:rPr>
      </w:r>
    </w:p>
    <w:p w:rsidR="00000000" w:rsidDel="00000000" w:rsidP="00000000" w:rsidRDefault="00000000" w:rsidRPr="00000000" w14:paraId="000000A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Complex org hierarchy modelling beyond parent-child roll-ups.</w:t>
      </w:r>
    </w:p>
    <w:p w:rsidR="00000000" w:rsidDel="00000000" w:rsidP="00000000" w:rsidRDefault="00000000" w:rsidRPr="00000000" w14:paraId="000000A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Shared Resources view across modules eg: two users can edit orders on a trip created by a third user and once the trip is live, User 1 and 2 receive updates on just their orders and user 3 sees updates on the entire trip [composite access control]</w:t>
      </w:r>
    </w:p>
    <w:p w:rsidR="00000000" w:rsidDel="00000000" w:rsidP="00000000" w:rsidRDefault="00000000" w:rsidRPr="00000000" w14:paraId="000000A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Cross-tenant federation of legal entities.</w:t>
      </w:r>
    </w:p>
    <w:p w:rsidR="00000000" w:rsidDel="00000000" w:rsidP="00000000" w:rsidRDefault="00000000" w:rsidRPr="00000000" w14:paraId="000000A3">
      <w:pPr>
        <w:pStyle w:val="Heading1"/>
        <w:keepNext w:val="0"/>
        <w:keepLines w:val="0"/>
        <w:spacing w:after="200" w:before="360" w:lineRule="auto"/>
        <w:rPr>
          <w:b w:val="1"/>
          <w:bCs w:val="1"/>
          <w:color w:val="1f4e79"/>
          <w:sz w:val="36"/>
          <w:szCs w:val="36"/>
        </w:rPr>
      </w:pPr>
      <w:bookmarkStart w:colFirst="0" w:colLast="0" w:name="_bcp6t5ojqj6e" w:id="16"/>
      <w:bookmarkEnd w:id="16"/>
      <w:r w:rsidDel="00000000" w:rsidR="00000000" w:rsidRPr="00000000">
        <w:rPr>
          <w:b w:val="1"/>
          <w:bCs w:val="1"/>
          <w:color w:val="1f4e79"/>
          <w:sz w:val="36"/>
          <w:szCs w:val="36"/>
          <w:rtl w:val="0"/>
        </w:rPr>
        <w:t xml:space="preserve">4. Generic Personas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095"/>
        <w:gridCol w:w="3345"/>
        <w:tblGridChange w:id="0">
          <w:tblGrid>
            <w:gridCol w:w="1905"/>
            <w:gridCol w:w="4095"/>
            <w:gridCol w:w="334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A4">
            <w:pPr>
              <w:rPr>
                <w:b w:val="1"/>
                <w:bCs w:val="1"/>
                <w:color w:val="ffffff"/>
                <w:sz w:val="20"/>
                <w:szCs w:val="20"/>
              </w:rPr>
            </w:pPr>
            <w:r w:rsidDel="00000000" w:rsidR="00000000" w:rsidRPr="00000000">
              <w:rPr>
                <w:b w:val="1"/>
                <w:bCs w:val="1"/>
                <w:color w:val="ffffff"/>
                <w:sz w:val="20"/>
                <w:szCs w:val="20"/>
                <w:rtl w:val="0"/>
              </w:rPr>
              <w:t xml:space="preserve">Persona</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A5">
            <w:pP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A6">
            <w:pPr>
              <w:rPr>
                <w:b w:val="1"/>
                <w:bCs w:val="1"/>
                <w:color w:val="ffffff"/>
                <w:sz w:val="20"/>
                <w:szCs w:val="20"/>
              </w:rPr>
            </w:pPr>
            <w:r w:rsidDel="00000000" w:rsidR="00000000" w:rsidRPr="00000000">
              <w:rPr>
                <w:b w:val="1"/>
                <w:bCs w:val="1"/>
                <w:color w:val="ffffff"/>
                <w:sz w:val="20"/>
                <w:szCs w:val="20"/>
                <w:rtl w:val="0"/>
              </w:rPr>
              <w:t xml:space="preserve">Typical Access Pattern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Sets up roles, attributes, users. Maintains the system.</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Full configuration access. Does not transact.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Ops User</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Creates and manages transactions day-to-day.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CRUD on their assigned scope.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Ops Manager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Needs roll-up visibility across multiple teams.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Mapped to parent attribute. Mostly view-only, selective edit.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Finance / Audit</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Needs read-only access for review and investigation.</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Read-only scope. May receive shared transactions.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Supplier / Vendor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External user who can only transact on contracted combinations.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Fixed mode: explicit allowlisted combinations only.</w:t>
            </w:r>
          </w:p>
        </w:tc>
      </w:tr>
    </w:tbl>
    <w:p w:rsidR="00000000" w:rsidDel="00000000" w:rsidP="00000000" w:rsidRDefault="00000000" w:rsidRPr="00000000" w14:paraId="000000B6">
      <w:pPr>
        <w:pStyle w:val="Heading1"/>
        <w:keepNext w:val="0"/>
        <w:keepLines w:val="0"/>
        <w:spacing w:after="200" w:before="360" w:lineRule="auto"/>
        <w:rPr>
          <w:b w:val="1"/>
          <w:bCs w:val="1"/>
          <w:color w:val="1f4e79"/>
          <w:sz w:val="36"/>
          <w:szCs w:val="36"/>
        </w:rPr>
      </w:pPr>
      <w:bookmarkStart w:colFirst="0" w:colLast="0" w:name="_x82vwtuw0" w:id="17"/>
      <w:bookmarkEnd w:id="17"/>
      <w:r w:rsidDel="00000000" w:rsidR="00000000" w:rsidRPr="00000000">
        <w:rPr>
          <w:b w:val="1"/>
          <w:bCs w:val="1"/>
          <w:color w:val="1f4e79"/>
          <w:sz w:val="36"/>
          <w:szCs w:val="36"/>
          <w:rtl w:val="0"/>
        </w:rPr>
        <w:t xml:space="preserve">5. How the System Works</w:t>
      </w:r>
    </w:p>
    <w:p w:rsidR="00000000" w:rsidDel="00000000" w:rsidP="00000000" w:rsidRDefault="00000000" w:rsidRPr="00000000" w14:paraId="000000B7">
      <w:pPr>
        <w:spacing w:after="120" w:lineRule="auto"/>
        <w:rPr/>
      </w:pPr>
      <w:r w:rsidDel="00000000" w:rsidR="00000000" w:rsidRPr="00000000">
        <w:rPr>
          <w:rtl w:val="0"/>
        </w:rPr>
        <w:t xml:space="preserve">This section describes the expected product behaviour in plain terms. The system has four layers that work together:</w:t>
      </w:r>
    </w:p>
    <w:p w:rsidR="00000000" w:rsidDel="00000000" w:rsidP="00000000" w:rsidRDefault="00000000" w:rsidRPr="00000000" w14:paraId="000000B8">
      <w:pPr>
        <w:spacing w:after="80" w:lineRule="auto"/>
        <w:rPr/>
      </w:pPr>
      <w:r w:rsidDel="00000000" w:rsidR="00000000" w:rsidRPr="00000000">
        <w:rPr>
          <w:rtl w:val="0"/>
        </w:rPr>
        <w:t xml:space="preserve"> </w:t>
      </w:r>
    </w:p>
    <w:p w:rsidR="00000000" w:rsidDel="00000000" w:rsidP="00000000" w:rsidRDefault="00000000" w:rsidRPr="00000000" w14:paraId="000000B9">
      <w:pPr>
        <w:pStyle w:val="Heading2"/>
        <w:keepNext w:val="0"/>
        <w:keepLines w:val="0"/>
        <w:spacing w:after="160" w:before="280" w:lineRule="auto"/>
        <w:rPr>
          <w:b w:val="1"/>
          <w:bCs w:val="1"/>
          <w:color w:val="1f4e79"/>
          <w:sz w:val="28"/>
          <w:szCs w:val="28"/>
        </w:rPr>
      </w:pPr>
      <w:bookmarkStart w:colFirst="0" w:colLast="0" w:name="_p0ou924a0i3q" w:id="18"/>
      <w:bookmarkEnd w:id="18"/>
      <w:r w:rsidDel="00000000" w:rsidR="00000000" w:rsidRPr="00000000">
        <w:rPr>
          <w:b w:val="1"/>
          <w:bCs w:val="1"/>
          <w:color w:val="1f4e79"/>
          <w:sz w:val="28"/>
          <w:szCs w:val="28"/>
          <w:rtl w:val="0"/>
        </w:rPr>
        <w:t xml:space="preserve">5.1 Layer 1: Attributes and Hierarchy</w:t>
      </w:r>
    </w:p>
    <w:p w:rsidR="00000000" w:rsidDel="00000000" w:rsidP="00000000" w:rsidRDefault="00000000" w:rsidRPr="00000000" w14:paraId="000000BA">
      <w:pPr>
        <w:spacing w:after="120" w:lineRule="auto"/>
        <w:rPr/>
      </w:pPr>
      <w:r w:rsidDel="00000000" w:rsidR="00000000" w:rsidRPr="00000000">
        <w:rPr>
          <w:rtl w:val="0"/>
        </w:rPr>
        <w:t xml:space="preserve">Admins create attributes that mirror the company’s org structure. For example:</w:t>
      </w:r>
    </w:p>
    <w:p w:rsidR="00000000" w:rsidDel="00000000" w:rsidP="00000000" w:rsidRDefault="00000000" w:rsidRPr="00000000" w14:paraId="000000B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Business Unit: </w:t>
      </w:r>
      <w:r w:rsidDel="00000000" w:rsidR="00000000" w:rsidRPr="00000000">
        <w:rPr>
          <w:rFonts w:ascii="Arial Unicode MS" w:cs="Arial Unicode MS" w:eastAsia="Arial Unicode MS" w:hAnsi="Arial Unicode MS"/>
          <w:rtl w:val="0"/>
        </w:rPr>
        <w:t xml:space="preserve">TATA MOTORS LTD (parent) → SPD_N, SPD_S, SPD_E, SPD_W (children)</w:t>
      </w:r>
    </w:p>
    <w:p w:rsidR="00000000" w:rsidDel="00000000" w:rsidP="00000000" w:rsidRDefault="00000000" w:rsidRPr="00000000" w14:paraId="000000B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Region: </w:t>
      </w:r>
      <w:r w:rsidDel="00000000" w:rsidR="00000000" w:rsidRPr="00000000">
        <w:rPr>
          <w:rFonts w:ascii="Arial Unicode MS" w:cs="Arial Unicode MS" w:eastAsia="Arial Unicode MS" w:hAnsi="Arial Unicode MS"/>
          <w:rtl w:val="0"/>
        </w:rPr>
        <w:t xml:space="preserve">ALL (parent) → North, South, East, West (children)</w:t>
      </w:r>
    </w:p>
    <w:p w:rsidR="00000000" w:rsidDel="00000000" w:rsidP="00000000" w:rsidRDefault="00000000" w:rsidRPr="00000000" w14:paraId="000000BD">
      <w:pPr>
        <w:spacing w:after="80" w:lineRule="auto"/>
        <w:rPr/>
      </w:pPr>
      <w:r w:rsidDel="00000000" w:rsidR="00000000" w:rsidRPr="00000000">
        <w:rPr>
          <w:rtl w:val="0"/>
        </w:rPr>
        <w:t xml:space="preserve"> </w:t>
      </w:r>
    </w:p>
    <w:p w:rsidR="00000000" w:rsidDel="00000000" w:rsidP="00000000" w:rsidRDefault="00000000" w:rsidRPr="00000000" w14:paraId="000000BE">
      <w:pPr>
        <w:spacing w:after="120" w:lineRule="auto"/>
        <w:rPr/>
      </w:pPr>
      <w:r w:rsidDel="00000000" w:rsidR="00000000" w:rsidRPr="00000000">
        <w:rPr>
          <w:rtl w:val="0"/>
        </w:rPr>
        <w:t xml:space="preserve">Key rules:</w:t>
      </w:r>
    </w:p>
    <w:p w:rsidR="00000000" w:rsidDel="00000000" w:rsidP="00000000" w:rsidRDefault="00000000" w:rsidRPr="00000000" w14:paraId="000000B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Attributes support parent-child trees. Attributes support a </w:t>
      </w:r>
      <w:r w:rsidDel="00000000" w:rsidR="00000000" w:rsidRPr="00000000">
        <w:rPr>
          <w:b w:val="1"/>
          <w:bCs w:val="1"/>
          <w:rtl w:val="0"/>
        </w:rPr>
        <w:t xml:space="preserve">parent-child tree</w:t>
      </w:r>
      <w:r w:rsidDel="00000000" w:rsidR="00000000" w:rsidRPr="00000000">
        <w:rPr>
          <w:rtl w:val="0"/>
        </w:rPr>
        <w:t xml:space="preserve">. In v1, each child attribute can belong to </w:t>
      </w:r>
      <w:r w:rsidDel="00000000" w:rsidR="00000000" w:rsidRPr="00000000">
        <w:rPr>
          <w:b w:val="1"/>
          <w:bCs w:val="1"/>
          <w:rtl w:val="0"/>
        </w:rPr>
        <w:t xml:space="preserve">only one parent</w:t>
      </w:r>
      <w:r w:rsidDel="00000000" w:rsidR="00000000" w:rsidRPr="00000000">
        <w:rPr>
          <w:rtl w:val="0"/>
        </w:rPr>
        <w:t xml:space="preserve"> (single-parent hierarchy)</w:t>
      </w:r>
    </w:p>
    <w:p w:rsidR="00000000" w:rsidDel="00000000" w:rsidP="00000000" w:rsidRDefault="00000000" w:rsidRPr="00000000" w14:paraId="000000C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Parent attributes automatically see everything their children can see (bottom-up roll-up).</w:t>
      </w:r>
    </w:p>
    <w:p w:rsidR="00000000" w:rsidDel="00000000" w:rsidP="00000000" w:rsidRDefault="00000000" w:rsidRPr="00000000" w14:paraId="000000C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When a child’s mapping changes, the parent’s inherited view updates automatically.</w:t>
      </w:r>
    </w:p>
    <w:p w:rsidR="00000000" w:rsidDel="00000000" w:rsidP="00000000" w:rsidRDefault="00000000" w:rsidRPr="00000000" w14:paraId="000000C2">
      <w:pPr>
        <w:spacing w:after="80" w:lineRule="auto"/>
        <w:rPr/>
      </w:pPr>
      <w:r w:rsidDel="00000000" w:rsidR="00000000" w:rsidRPr="00000000">
        <w:rPr>
          <w:rtl w:val="0"/>
        </w:rPr>
        <w:t xml:space="preserve"> </w:t>
      </w:r>
    </w:p>
    <w:p w:rsidR="00000000" w:rsidDel="00000000" w:rsidP="00000000" w:rsidRDefault="00000000" w:rsidRPr="00000000" w14:paraId="000000C3">
      <w:pPr>
        <w:pStyle w:val="Heading2"/>
        <w:keepNext w:val="0"/>
        <w:keepLines w:val="0"/>
        <w:spacing w:after="160" w:before="280" w:lineRule="auto"/>
        <w:rPr>
          <w:b w:val="1"/>
          <w:bCs w:val="1"/>
          <w:color w:val="1f4e79"/>
          <w:sz w:val="28"/>
          <w:szCs w:val="28"/>
        </w:rPr>
      </w:pPr>
      <w:bookmarkStart w:colFirst="0" w:colLast="0" w:name="_8s4j055zsdww" w:id="19"/>
      <w:bookmarkEnd w:id="19"/>
      <w:r w:rsidDel="00000000" w:rsidR="00000000" w:rsidRPr="00000000">
        <w:rPr>
          <w:b w:val="1"/>
          <w:bCs w:val="1"/>
          <w:color w:val="1f4e79"/>
          <w:sz w:val="28"/>
          <w:szCs w:val="28"/>
          <w:rtl w:val="0"/>
        </w:rPr>
        <w:t xml:space="preserve">5.2 Layer 2: Master Data Mapping</w:t>
      </w:r>
    </w:p>
    <w:p w:rsidR="00000000" w:rsidDel="00000000" w:rsidP="00000000" w:rsidRDefault="00000000" w:rsidRPr="00000000" w14:paraId="000000C4">
      <w:pPr>
        <w:spacing w:after="120" w:lineRule="auto"/>
        <w:rPr/>
      </w:pPr>
      <w:r w:rsidDel="00000000" w:rsidR="00000000" w:rsidRPr="00000000">
        <w:rPr>
          <w:rtl w:val="0"/>
        </w:rPr>
        <w:t xml:space="preserve">Admins map master data items (routes, vehicle types, materials, transporters, custom fields) to each attribute, along with an access level for each item.</w:t>
      </w:r>
    </w:p>
    <w:p w:rsidR="00000000" w:rsidDel="00000000" w:rsidP="00000000" w:rsidRDefault="00000000" w:rsidRPr="00000000" w14:paraId="000000C5">
      <w:pPr>
        <w:spacing w:after="8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90" w:hRule="atLeast"/>
          <w:tblHeader w:val="0"/>
        </w:trPr>
        <w:tc>
          <w:tcPr>
            <w:tcBorders>
              <w:top w:color="a0c4e8" w:space="0" w:sz="6" w:val="single"/>
              <w:left w:color="1f4e79" w:space="0" w:sz="6" w:val="single"/>
              <w:bottom w:color="a0c4e8" w:space="0" w:sz="6" w:val="single"/>
              <w:right w:color="a0c4e8" w:space="0" w:sz="6" w:val="single"/>
            </w:tcBorders>
            <w:shd w:fill="ebf1f8" w:val="clear"/>
            <w:tcMar>
              <w:top w:w="100.0" w:type="dxa"/>
              <w:left w:w="160.0" w:type="dxa"/>
              <w:bottom w:w="100.0" w:type="dxa"/>
              <w:right w:w="160.0" w:type="dxa"/>
            </w:tcMar>
            <w:vAlign w:val="top"/>
          </w:tcPr>
          <w:p w:rsidR="00000000" w:rsidDel="00000000" w:rsidP="00000000" w:rsidRDefault="00000000" w:rsidRPr="00000000" w14:paraId="000000C6">
            <w:pPr>
              <w:spacing w:after="60" w:lineRule="auto"/>
              <w:rPr>
                <w:b w:val="1"/>
                <w:bCs w:val="1"/>
                <w:color w:val="1f4e79"/>
              </w:rPr>
            </w:pPr>
            <w:r w:rsidDel="00000000" w:rsidR="00000000" w:rsidRPr="00000000">
              <w:rPr>
                <w:b w:val="1"/>
                <w:bCs w:val="1"/>
                <w:color w:val="1f4e79"/>
                <w:rtl w:val="0"/>
              </w:rPr>
              <w:t xml:space="preserve">Example</w:t>
            </w:r>
          </w:p>
          <w:p w:rsidR="00000000" w:rsidDel="00000000" w:rsidP="00000000" w:rsidRDefault="00000000" w:rsidRPr="00000000" w14:paraId="000000C7">
            <w:pPr>
              <w:spacing w:after="40" w:lineRule="auto"/>
              <w:rPr>
                <w:sz w:val="20"/>
                <w:szCs w:val="20"/>
              </w:rPr>
            </w:pPr>
            <w:r w:rsidDel="00000000" w:rsidR="00000000" w:rsidRPr="00000000">
              <w:rPr>
                <w:sz w:val="20"/>
                <w:szCs w:val="20"/>
                <w:rtl w:val="0"/>
              </w:rPr>
              <w:t xml:space="preserve">Attribute: SPD_NORTH</w:t>
            </w:r>
          </w:p>
          <w:p w:rsidR="00000000" w:rsidDel="00000000" w:rsidP="00000000" w:rsidRDefault="00000000" w:rsidRPr="00000000" w14:paraId="000000C8">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Routes r1, r2, r3 → CRUD</w:t>
            </w:r>
          </w:p>
          <w:p w:rsidR="00000000" w:rsidDel="00000000" w:rsidP="00000000" w:rsidRDefault="00000000" w:rsidRPr="00000000" w14:paraId="000000C9">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Routes r4, r5 → Read Only</w:t>
            </w:r>
          </w:p>
          <w:p w:rsidR="00000000" w:rsidDel="00000000" w:rsidP="00000000" w:rsidRDefault="00000000" w:rsidRPr="00000000" w14:paraId="000000CA">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Vehicle types v1, v2 → CRUD</w:t>
            </w:r>
          </w:p>
          <w:p w:rsidR="00000000" w:rsidDel="00000000" w:rsidP="00000000" w:rsidRDefault="00000000" w:rsidRPr="00000000" w14:paraId="000000CB">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Transporter t1 → CRUD</w:t>
            </w:r>
          </w:p>
        </w:tc>
      </w:tr>
    </w:tbl>
    <w:p w:rsidR="00000000" w:rsidDel="00000000" w:rsidP="00000000" w:rsidRDefault="00000000" w:rsidRPr="00000000" w14:paraId="000000CC">
      <w:pPr>
        <w:spacing w:after="80" w:lineRule="auto"/>
        <w:rPr/>
      </w:pPr>
      <w:r w:rsidDel="00000000" w:rsidR="00000000" w:rsidRPr="00000000">
        <w:rPr>
          <w:rtl w:val="0"/>
        </w:rPr>
        <w:t xml:space="preserve"> </w:t>
      </w:r>
    </w:p>
    <w:p w:rsidR="00000000" w:rsidDel="00000000" w:rsidP="00000000" w:rsidRDefault="00000000" w:rsidRPr="00000000" w14:paraId="000000CD">
      <w:pPr>
        <w:spacing w:after="120" w:lineRule="auto"/>
        <w:rPr/>
      </w:pPr>
      <w:r w:rsidDel="00000000" w:rsidR="00000000" w:rsidRPr="00000000">
        <w:rPr>
          <w:rtl w:val="0"/>
        </w:rPr>
        <w:t xml:space="preserve">How parent inheritance works for master data:</w:t>
      </w:r>
    </w:p>
    <w:p w:rsidR="00000000" w:rsidDel="00000000" w:rsidP="00000000" w:rsidRDefault="00000000" w:rsidRPr="00000000" w14:paraId="000000C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Default: </w:t>
      </w:r>
      <w:r w:rsidDel="00000000" w:rsidR="00000000" w:rsidRPr="00000000">
        <w:rPr>
          <w:rtl w:val="0"/>
        </w:rPr>
        <w:t xml:space="preserve">Parent gets Read-Only access to all items inherited from children. The parent can view but not create or edit.</w:t>
      </w:r>
    </w:p>
    <w:p w:rsidR="00000000" w:rsidDel="00000000" w:rsidP="00000000" w:rsidRDefault="00000000" w:rsidRPr="00000000" w14:paraId="000000C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All CRUD mode: </w:t>
      </w:r>
      <w:r w:rsidDel="00000000" w:rsidR="00000000" w:rsidRPr="00000000">
        <w:rPr>
          <w:rtl w:val="0"/>
        </w:rPr>
        <w:t xml:space="preserve">Admin can upgrade the parent to full CRUD on all inherited items (acts like an admin for that scope).</w:t>
      </w:r>
    </w:p>
    <w:p w:rsidR="00000000" w:rsidDel="00000000" w:rsidP="00000000" w:rsidRDefault="00000000" w:rsidRPr="00000000" w14:paraId="000000D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Custom mode: </w:t>
      </w:r>
      <w:r w:rsidDel="00000000" w:rsidR="00000000" w:rsidRPr="00000000">
        <w:rPr>
          <w:rtl w:val="0"/>
        </w:rPr>
        <w:t xml:space="preserve">Parent keeps Read on everything, and admin selectively upgrades specific items to CRUD. Supports bulk upload for large-scale upgrades.</w:t>
      </w:r>
    </w:p>
    <w:p w:rsidR="00000000" w:rsidDel="00000000" w:rsidP="00000000" w:rsidRDefault="00000000" w:rsidRPr="00000000" w14:paraId="000000D1">
      <w:pPr>
        <w:spacing w:after="80" w:lineRule="auto"/>
        <w:rPr/>
      </w:pPr>
      <w:r w:rsidDel="00000000" w:rsidR="00000000" w:rsidRPr="00000000">
        <w:rPr>
          <w:rtl w:val="0"/>
        </w:rPr>
        <w:t xml:space="preserve"> </w:t>
      </w:r>
    </w:p>
    <w:p w:rsidR="00000000" w:rsidDel="00000000" w:rsidP="00000000" w:rsidRDefault="00000000" w:rsidRPr="00000000" w14:paraId="000000D2">
      <w:pPr>
        <w:pStyle w:val="Heading2"/>
        <w:keepNext w:val="0"/>
        <w:keepLines w:val="0"/>
        <w:spacing w:after="160" w:before="280" w:lineRule="auto"/>
        <w:rPr>
          <w:b w:val="1"/>
          <w:bCs w:val="1"/>
          <w:color w:val="1f4e79"/>
          <w:sz w:val="28"/>
          <w:szCs w:val="28"/>
        </w:rPr>
      </w:pPr>
      <w:bookmarkStart w:colFirst="0" w:colLast="0" w:name="_od8iy6s86wr7" w:id="20"/>
      <w:bookmarkEnd w:id="20"/>
      <w:r w:rsidDel="00000000" w:rsidR="00000000" w:rsidRPr="00000000">
        <w:rPr>
          <w:b w:val="1"/>
          <w:bCs w:val="1"/>
          <w:color w:val="1f4e79"/>
          <w:sz w:val="28"/>
          <w:szCs w:val="28"/>
          <w:rtl w:val="0"/>
        </w:rPr>
        <w:t xml:space="preserve">5.3 Layer 3: User Onboarding</w:t>
      </w:r>
    </w:p>
    <w:p w:rsidR="00000000" w:rsidDel="00000000" w:rsidP="00000000" w:rsidRDefault="00000000" w:rsidRPr="00000000" w14:paraId="000000D3">
      <w:pPr>
        <w:spacing w:after="120" w:lineRule="auto"/>
        <w:rPr/>
      </w:pPr>
      <w:r w:rsidDel="00000000" w:rsidR="00000000" w:rsidRPr="00000000">
        <w:rPr>
          <w:rtl w:val="0"/>
        </w:rPr>
        <w:t xml:space="preserve">When onboarding a user, the admin assigns two things:</w:t>
      </w:r>
    </w:p>
    <w:p w:rsidR="00000000" w:rsidDel="00000000" w:rsidP="00000000" w:rsidRDefault="00000000" w:rsidRPr="00000000" w14:paraId="000000D4">
      <w:pPr>
        <w:spacing w:after="6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Role </w:t>
      </w:r>
      <w:r w:rsidDel="00000000" w:rsidR="00000000" w:rsidRPr="00000000">
        <w:rPr>
          <w:rtl w:val="0"/>
        </w:rPr>
        <w:t xml:space="preserve">— which actions the user can perform (from the RBAC layer).</w:t>
      </w:r>
    </w:p>
    <w:p w:rsidR="00000000" w:rsidDel="00000000" w:rsidP="00000000" w:rsidRDefault="00000000" w:rsidRPr="00000000" w14:paraId="000000D5">
      <w:pPr>
        <w:spacing w:after="6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Attribute </w:t>
      </w:r>
      <w:r w:rsidDel="00000000" w:rsidR="00000000" w:rsidRPr="00000000">
        <w:rPr>
          <w:rtl w:val="0"/>
        </w:rPr>
        <w:t xml:space="preserve">— which data the user can work with (from the ABAC layer).</w:t>
      </w:r>
    </w:p>
    <w:p w:rsidR="00000000" w:rsidDel="00000000" w:rsidP="00000000" w:rsidRDefault="00000000" w:rsidRPr="00000000" w14:paraId="000000D6">
      <w:pPr>
        <w:spacing w:after="80" w:lineRule="auto"/>
        <w:rPr/>
      </w:pPr>
      <w:r w:rsidDel="00000000" w:rsidR="00000000" w:rsidRPr="00000000">
        <w:rPr>
          <w:rtl w:val="0"/>
        </w:rPr>
        <w:t xml:space="preserve"> </w:t>
      </w:r>
    </w:p>
    <w:p w:rsidR="00000000" w:rsidDel="00000000" w:rsidP="00000000" w:rsidRDefault="00000000" w:rsidRPr="00000000" w14:paraId="000000D7">
      <w:pPr>
        <w:spacing w:after="120" w:lineRule="auto"/>
        <w:rPr/>
      </w:pPr>
      <w:r w:rsidDel="00000000" w:rsidR="00000000" w:rsidRPr="00000000">
        <w:rPr>
          <w:rtl w:val="0"/>
        </w:rPr>
        <w:t xml:space="preserve">The combination of role + attribute creates the user’s complete access profile. Role decides which buttons appear enabled. Attribute decides which data populates the dropdowns. We should give some user profiles out of the box. These are recommended combinations of roles and master data access permissions that can be used across newly onboarded users.</w:t>
      </w:r>
    </w:p>
    <w:p w:rsidR="00000000" w:rsidDel="00000000" w:rsidP="00000000" w:rsidRDefault="00000000" w:rsidRPr="00000000" w14:paraId="000000D8">
      <w:pPr>
        <w:spacing w:after="80" w:lineRule="auto"/>
        <w:rPr/>
      </w:pPr>
      <w:r w:rsidDel="00000000" w:rsidR="00000000" w:rsidRPr="00000000">
        <w:rPr>
          <w:rtl w:val="0"/>
        </w:rPr>
        <w:t xml:space="preserve"> </w:t>
      </w:r>
    </w:p>
    <w:p w:rsidR="00000000" w:rsidDel="00000000" w:rsidP="00000000" w:rsidRDefault="00000000" w:rsidRPr="00000000" w14:paraId="000000D9">
      <w:pPr>
        <w:pStyle w:val="Heading2"/>
        <w:keepNext w:val="0"/>
        <w:keepLines w:val="0"/>
        <w:spacing w:after="160" w:before="280" w:lineRule="auto"/>
        <w:rPr>
          <w:b w:val="1"/>
          <w:bCs w:val="1"/>
          <w:color w:val="1f4e79"/>
          <w:sz w:val="28"/>
          <w:szCs w:val="28"/>
        </w:rPr>
      </w:pPr>
      <w:bookmarkStart w:colFirst="0" w:colLast="0" w:name="_guu388sr4rjt" w:id="21"/>
      <w:bookmarkEnd w:id="21"/>
      <w:r w:rsidDel="00000000" w:rsidR="00000000" w:rsidRPr="00000000">
        <w:rPr>
          <w:b w:val="1"/>
          <w:bCs w:val="1"/>
          <w:color w:val="1f4e79"/>
          <w:sz w:val="28"/>
          <w:szCs w:val="28"/>
          <w:rtl w:val="0"/>
        </w:rPr>
        <w:t xml:space="preserve">5.4 Layer 4: The Access Resolver</w:t>
      </w:r>
    </w:p>
    <w:p w:rsidR="00000000" w:rsidDel="00000000" w:rsidP="00000000" w:rsidRDefault="00000000" w:rsidRPr="00000000" w14:paraId="000000DA">
      <w:pPr>
        <w:spacing w:after="120" w:lineRule="auto"/>
        <w:rPr/>
      </w:pPr>
      <w:r w:rsidDel="00000000" w:rsidR="00000000" w:rsidRPr="00000000">
        <w:rPr>
          <w:rtl w:val="0"/>
        </w:rPr>
        <w:t xml:space="preserve">Every time a user tries to view, create, edit, or delete a transaction, the system runs a single resolver that checks access in a strict order. The resolver returns: Can View? Can Edit/Create/Delete? A reason code. A plain-English explanation.</w:t>
      </w:r>
    </w:p>
    <w:p w:rsidR="00000000" w:rsidDel="00000000" w:rsidP="00000000" w:rsidRDefault="00000000" w:rsidRPr="00000000" w14:paraId="000000DB">
      <w:pPr>
        <w:spacing w:after="80" w:lineRule="auto"/>
        <w:rPr/>
      </w:pPr>
      <w:r w:rsidDel="00000000" w:rsidR="00000000" w:rsidRPr="00000000">
        <w:rPr>
          <w:rtl w:val="0"/>
        </w:rPr>
        <w:t xml:space="preserve"> </w:t>
      </w:r>
    </w:p>
    <w:p w:rsidR="00000000" w:rsidDel="00000000" w:rsidP="00000000" w:rsidRDefault="00000000" w:rsidRPr="00000000" w14:paraId="000000DC">
      <w:pPr>
        <w:pStyle w:val="Heading1"/>
        <w:keepNext w:val="0"/>
        <w:keepLines w:val="0"/>
        <w:spacing w:after="200" w:before="360" w:lineRule="auto"/>
        <w:rPr>
          <w:b w:val="1"/>
          <w:bCs w:val="1"/>
          <w:color w:val="1f4e79"/>
          <w:sz w:val="36"/>
          <w:szCs w:val="36"/>
        </w:rPr>
      </w:pPr>
      <w:bookmarkStart w:colFirst="0" w:colLast="0" w:name="_rzcgjhlvmann" w:id="22"/>
      <w:bookmarkEnd w:id="22"/>
      <w:r w:rsidDel="00000000" w:rsidR="00000000" w:rsidRPr="00000000">
        <w:rPr>
          <w:b w:val="1"/>
          <w:bCs w:val="1"/>
          <w:color w:val="1f4e79"/>
          <w:sz w:val="36"/>
          <w:szCs w:val="36"/>
          <w:rtl w:val="0"/>
        </w:rPr>
        <w:t xml:space="preserve">6. The Access Resolver: Step-by-Step Logic</w:t>
      </w:r>
    </w:p>
    <w:p w:rsidR="00000000" w:rsidDel="00000000" w:rsidP="00000000" w:rsidRDefault="00000000" w:rsidRPr="00000000" w14:paraId="000000DD">
      <w:pPr>
        <w:spacing w:after="120" w:lineRule="auto"/>
        <w:rPr/>
      </w:pPr>
      <w:r w:rsidDel="00000000" w:rsidR="00000000" w:rsidRPr="00000000">
        <w:rPr>
          <w:rtl w:val="0"/>
        </w:rPr>
        <w:t xml:space="preserve">The resolver evaluates every access request in the following order. If any step results in a deny, the system stops and returns that result.</w:t>
      </w:r>
    </w:p>
    <w:p w:rsidR="00000000" w:rsidDel="00000000" w:rsidP="00000000" w:rsidRDefault="00000000" w:rsidRPr="00000000" w14:paraId="000000DE">
      <w:pPr>
        <w:spacing w:after="80" w:lineRule="auto"/>
        <w:rPr/>
      </w:pPr>
      <w:r w:rsidDel="00000000" w:rsidR="00000000" w:rsidRPr="00000000">
        <w:rPr>
          <w:rtl w:val="0"/>
        </w:rPr>
        <w:t xml:space="preserve"> </w:t>
      </w:r>
    </w:p>
    <w:p w:rsidR="00000000" w:rsidDel="00000000" w:rsidP="00000000" w:rsidRDefault="00000000" w:rsidRPr="00000000" w14:paraId="000000DF">
      <w:pPr>
        <w:pStyle w:val="Heading2"/>
        <w:keepNext w:val="0"/>
        <w:keepLines w:val="0"/>
        <w:spacing w:after="160" w:before="280" w:lineRule="auto"/>
        <w:rPr>
          <w:b w:val="1"/>
          <w:bCs w:val="1"/>
          <w:color w:val="1f4e79"/>
          <w:sz w:val="28"/>
          <w:szCs w:val="28"/>
        </w:rPr>
      </w:pPr>
      <w:bookmarkStart w:colFirst="0" w:colLast="0" w:name="_ayzqh1btnjo9" w:id="23"/>
      <w:bookmarkEnd w:id="23"/>
      <w:r w:rsidDel="00000000" w:rsidR="00000000" w:rsidRPr="00000000">
        <w:rPr>
          <w:b w:val="1"/>
          <w:bCs w:val="1"/>
          <w:color w:val="1f4e79"/>
          <w:sz w:val="28"/>
          <w:szCs w:val="28"/>
          <w:rtl w:val="0"/>
        </w:rPr>
        <w:t xml:space="preserve">6.1 Step 1: Role Check (RBAC)</w:t>
      </w:r>
    </w:p>
    <w:p w:rsidR="00000000" w:rsidDel="00000000" w:rsidP="00000000" w:rsidRDefault="00000000" w:rsidRPr="00000000" w14:paraId="000000E0">
      <w:pPr>
        <w:spacing w:after="120" w:lineRule="auto"/>
        <w:rPr/>
      </w:pPr>
      <w:r w:rsidDel="00000000" w:rsidR="00000000" w:rsidRPr="00000000">
        <w:rPr>
          <w:rtl w:val="0"/>
        </w:rPr>
        <w:t xml:space="preserve">Does the user’s role allow this action? If the role does not include the action (e.g., “Edit Trip” is not in the role), deny immediately. No further checks are run.</w:t>
      </w:r>
    </w:p>
    <w:p w:rsidR="00000000" w:rsidDel="00000000" w:rsidP="00000000" w:rsidRDefault="00000000" w:rsidRPr="00000000" w14:paraId="000000E1">
      <w:pPr>
        <w:spacing w:after="80" w:lineRule="auto"/>
        <w:rPr/>
      </w:pPr>
      <w:r w:rsidDel="00000000" w:rsidR="00000000" w:rsidRPr="00000000">
        <w:rPr>
          <w:rtl w:val="0"/>
        </w:rPr>
        <w:t xml:space="preserve"> </w:t>
      </w:r>
    </w:p>
    <w:p w:rsidR="00000000" w:rsidDel="00000000" w:rsidP="00000000" w:rsidRDefault="00000000" w:rsidRPr="00000000" w14:paraId="000000E2">
      <w:pPr>
        <w:pStyle w:val="Heading2"/>
        <w:keepNext w:val="0"/>
        <w:keepLines w:val="0"/>
        <w:spacing w:after="160" w:before="280" w:lineRule="auto"/>
        <w:rPr>
          <w:b w:val="1"/>
          <w:bCs w:val="1"/>
          <w:color w:val="1f4e79"/>
          <w:sz w:val="28"/>
          <w:szCs w:val="28"/>
        </w:rPr>
      </w:pPr>
      <w:bookmarkStart w:colFirst="0" w:colLast="0" w:name="_icj3pl6bjoqv" w:id="24"/>
      <w:bookmarkEnd w:id="24"/>
      <w:r w:rsidDel="00000000" w:rsidR="00000000" w:rsidRPr="00000000">
        <w:rPr>
          <w:b w:val="1"/>
          <w:bCs w:val="1"/>
          <w:color w:val="1f4e79"/>
          <w:sz w:val="28"/>
          <w:szCs w:val="28"/>
          <w:rtl w:val="0"/>
        </w:rPr>
        <w:t xml:space="preserve">6.2 Step 2: Attribute Boundary Check</w:t>
      </w:r>
    </w:p>
    <w:p w:rsidR="00000000" w:rsidDel="00000000" w:rsidP="00000000" w:rsidRDefault="00000000" w:rsidRPr="00000000" w14:paraId="000000E3">
      <w:pPr>
        <w:spacing w:after="240" w:before="240" w:lineRule="auto"/>
        <w:rPr/>
      </w:pPr>
      <w:r w:rsidDel="00000000" w:rsidR="00000000" w:rsidRPr="00000000">
        <w:rPr>
          <w:rtl w:val="0"/>
        </w:rPr>
        <w:t xml:space="preserve">Attributes mapped to a user define the organisational boundary within which the user can operate.</w:t>
      </w:r>
    </w:p>
    <w:p w:rsidR="00000000" w:rsidDel="00000000" w:rsidP="00000000" w:rsidRDefault="00000000" w:rsidRPr="00000000" w14:paraId="000000E4">
      <w:pPr>
        <w:spacing w:after="240" w:before="240" w:lineRule="auto"/>
        <w:rPr/>
      </w:pPr>
      <w:r w:rsidDel="00000000" w:rsidR="00000000" w:rsidRPr="00000000">
        <w:rPr>
          <w:rtl w:val="0"/>
        </w:rPr>
        <w:t xml:space="preserve">The system checks whether the transaction belongs to the same attribute values as the user (for example: Business Unit, Region, or Segment).</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rtl w:val="0"/>
        </w:rPr>
        <w:t xml:space="preserve">If the transaction does not match the user’s attributes, access is denied immediately. The user cannot view or edit the transaction.</w:t>
        <w:br w:type="textWrapping"/>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If a user is mapped to multiple attributes, all applicable attribute conditions must match (AND logic).</w:t>
        <w:br w:type="textWrapping"/>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This check happens after the RBAC role check and branch filtering, and before scope matching or sharing checks.</w:t>
        <w:br w:type="textWrapping"/>
      </w:r>
    </w:p>
    <w:p w:rsidR="00000000" w:rsidDel="00000000" w:rsidP="00000000" w:rsidRDefault="00000000" w:rsidRPr="00000000" w14:paraId="000000E8">
      <w:pPr>
        <w:numPr>
          <w:ilvl w:val="0"/>
          <w:numId w:val="1"/>
        </w:numPr>
        <w:spacing w:after="240" w:before="0" w:beforeAutospacing="0" w:lineRule="auto"/>
        <w:ind w:left="720" w:hanging="360"/>
      </w:pPr>
      <w:r w:rsidDel="00000000" w:rsidR="00000000" w:rsidRPr="00000000">
        <w:rPr>
          <w:rtl w:val="0"/>
        </w:rPr>
        <w:t xml:space="preserve">Attribute values used for this check are stored on the transaction to ensure consistent behaviour across UI and API.</w:t>
      </w:r>
    </w:p>
    <w:p w:rsidR="00000000" w:rsidDel="00000000" w:rsidP="00000000" w:rsidRDefault="00000000" w:rsidRPr="00000000" w14:paraId="000000E9">
      <w:pPr>
        <w:spacing w:after="240" w:before="240" w:lineRule="auto"/>
        <w:ind w:left="720" w:firstLine="0"/>
        <w:rPr/>
      </w:pPr>
      <w:r w:rsidDel="00000000" w:rsidR="00000000" w:rsidRPr="00000000">
        <w:rPr>
          <w:rtl w:val="0"/>
        </w:rPr>
      </w:r>
    </w:p>
    <w:p w:rsidR="00000000" w:rsidDel="00000000" w:rsidP="00000000" w:rsidRDefault="00000000" w:rsidRPr="00000000" w14:paraId="000000EA">
      <w:pPr>
        <w:spacing w:after="60" w:lineRule="auto"/>
        <w:ind w:left="1080" w:hanging="360"/>
        <w:rPr/>
      </w:pP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t xml:space="preserve"> </w:t>
      </w:r>
    </w:p>
    <w:p w:rsidR="00000000" w:rsidDel="00000000" w:rsidP="00000000" w:rsidRDefault="00000000" w:rsidRPr="00000000" w14:paraId="000000EC">
      <w:pPr>
        <w:pStyle w:val="Heading2"/>
        <w:keepNext w:val="0"/>
        <w:keepLines w:val="0"/>
        <w:spacing w:after="160" w:before="280" w:lineRule="auto"/>
        <w:rPr>
          <w:b w:val="1"/>
          <w:bCs w:val="1"/>
          <w:color w:val="1f4e79"/>
          <w:sz w:val="28"/>
          <w:szCs w:val="28"/>
        </w:rPr>
      </w:pPr>
      <w:bookmarkStart w:colFirst="0" w:colLast="0" w:name="_vh0yo2v6976j" w:id="25"/>
      <w:bookmarkEnd w:id="25"/>
      <w:r w:rsidDel="00000000" w:rsidR="00000000" w:rsidRPr="00000000">
        <w:rPr>
          <w:b w:val="1"/>
          <w:bCs w:val="1"/>
          <w:color w:val="1f4e79"/>
          <w:sz w:val="28"/>
          <w:szCs w:val="28"/>
          <w:rtl w:val="0"/>
        </w:rPr>
        <w:t xml:space="preserve">6.3 Step 3: Sharing Check</w:t>
      </w:r>
    </w:p>
    <w:p w:rsidR="00000000" w:rsidDel="00000000" w:rsidP="00000000" w:rsidRDefault="00000000" w:rsidRPr="00000000" w14:paraId="000000ED">
      <w:pPr>
        <w:spacing w:after="120" w:lineRule="auto"/>
        <w:rPr/>
      </w:pPr>
      <w:r w:rsidDel="00000000" w:rsidR="00000000" w:rsidRPr="00000000">
        <w:rPr>
          <w:rtl w:val="0"/>
        </w:rPr>
        <w:t xml:space="preserve">Has this specific transaction been explicitly shared with the user? If yes, the user gets read-only access to that one transaction. Sharing never grants edit, create, or delete rights, and does not expand future scope.</w:t>
      </w:r>
    </w:p>
    <w:p w:rsidR="00000000" w:rsidDel="00000000" w:rsidP="00000000" w:rsidRDefault="00000000" w:rsidRPr="00000000" w14:paraId="000000E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Shared access must still pass privacy gates (configurable per tenant; default = yes).</w:t>
      </w:r>
    </w:p>
    <w:p w:rsidR="00000000" w:rsidDel="00000000" w:rsidP="00000000" w:rsidRDefault="00000000" w:rsidRPr="00000000" w14:paraId="000000EF">
      <w:pPr>
        <w:spacing w:after="80" w:lineRule="auto"/>
        <w:rPr/>
      </w:pPr>
      <w:r w:rsidDel="00000000" w:rsidR="00000000" w:rsidRPr="00000000">
        <w:rPr>
          <w:rtl w:val="0"/>
        </w:rPr>
        <w:t xml:space="preserve"> </w:t>
      </w:r>
    </w:p>
    <w:p w:rsidR="00000000" w:rsidDel="00000000" w:rsidP="00000000" w:rsidRDefault="00000000" w:rsidRPr="00000000" w14:paraId="000000F0">
      <w:pPr>
        <w:pStyle w:val="Heading2"/>
        <w:keepNext w:val="0"/>
        <w:keepLines w:val="0"/>
        <w:spacing w:after="160" w:before="280" w:lineRule="auto"/>
        <w:rPr>
          <w:b w:val="1"/>
          <w:bCs w:val="1"/>
          <w:color w:val="1f4e79"/>
          <w:sz w:val="28"/>
          <w:szCs w:val="28"/>
        </w:rPr>
      </w:pPr>
      <w:bookmarkStart w:colFirst="0" w:colLast="0" w:name="_ey94wuw03xto" w:id="26"/>
      <w:bookmarkEnd w:id="26"/>
      <w:r w:rsidDel="00000000" w:rsidR="00000000" w:rsidRPr="00000000">
        <w:rPr>
          <w:b w:val="1"/>
          <w:bCs w:val="1"/>
          <w:color w:val="1f4e79"/>
          <w:sz w:val="28"/>
          <w:szCs w:val="28"/>
          <w:rtl w:val="0"/>
        </w:rPr>
        <w:t xml:space="preserve">6.4 Step 4: Combination Exceptions</w:t>
      </w:r>
    </w:p>
    <w:p w:rsidR="00000000" w:rsidDel="00000000" w:rsidP="00000000" w:rsidRDefault="00000000" w:rsidRPr="00000000" w14:paraId="000000F1">
      <w:pPr>
        <w:spacing w:after="120" w:lineRule="auto"/>
        <w:rPr/>
      </w:pPr>
      <w:r w:rsidDel="00000000" w:rsidR="00000000" w:rsidRPr="00000000">
        <w:rPr>
          <w:rtl w:val="0"/>
        </w:rPr>
        <w:t xml:space="preserve">Are there explicit allow or deny rules for specific master data combinations?</w:t>
      </w:r>
    </w:p>
    <w:p w:rsidR="00000000" w:rsidDel="00000000" w:rsidP="00000000" w:rsidRDefault="00000000" w:rsidRPr="00000000" w14:paraId="000000F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Deny rules: </w:t>
      </w:r>
      <w:r w:rsidDel="00000000" w:rsidR="00000000" w:rsidRPr="00000000">
        <w:rPr>
          <w:rtl w:val="0"/>
        </w:rPr>
        <w:t xml:space="preserve">Block a specific combination even if the user generally has scope access.</w:t>
      </w:r>
    </w:p>
    <w:p w:rsidR="00000000" w:rsidDel="00000000" w:rsidP="00000000" w:rsidRDefault="00000000" w:rsidRPr="00000000" w14:paraId="000000F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Allow rules: </w:t>
      </w:r>
      <w:r w:rsidDel="00000000" w:rsidR="00000000" w:rsidRPr="00000000">
        <w:rPr>
          <w:rtl w:val="0"/>
        </w:rPr>
        <w:t xml:space="preserve">Grant CRUD for a specific combination even if it’s outside normal scope (e.g., supplier allowlist).</w:t>
      </w:r>
    </w:p>
    <w:p w:rsidR="00000000" w:rsidDel="00000000" w:rsidP="00000000" w:rsidRDefault="00000000" w:rsidRPr="00000000" w14:paraId="000000F4">
      <w:pPr>
        <w:spacing w:after="8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a0c4e8" w:space="0" w:sz="6" w:val="single"/>
              <w:left w:color="1f4e79" w:space="0" w:sz="6" w:val="single"/>
              <w:bottom w:color="a0c4e8" w:space="0" w:sz="6" w:val="single"/>
              <w:right w:color="a0c4e8" w:space="0" w:sz="6" w:val="single"/>
            </w:tcBorders>
            <w:shd w:fill="ebf1f8" w:val="clear"/>
            <w:tcMar>
              <w:top w:w="100.0" w:type="dxa"/>
              <w:left w:w="160.0" w:type="dxa"/>
              <w:bottom w:w="100.0" w:type="dxa"/>
              <w:right w:w="160.0" w:type="dxa"/>
            </w:tcMar>
            <w:vAlign w:val="top"/>
          </w:tcPr>
          <w:p w:rsidR="00000000" w:rsidDel="00000000" w:rsidP="00000000" w:rsidRDefault="00000000" w:rsidRPr="00000000" w14:paraId="000000F5">
            <w:pPr>
              <w:spacing w:after="60" w:lineRule="auto"/>
              <w:rPr>
                <w:b w:val="1"/>
                <w:bCs w:val="1"/>
                <w:color w:val="1f4e79"/>
              </w:rPr>
            </w:pPr>
            <w:r w:rsidDel="00000000" w:rsidR="00000000" w:rsidRPr="00000000">
              <w:rPr>
                <w:b w:val="1"/>
                <w:bCs w:val="1"/>
                <w:color w:val="1f4e79"/>
                <w:rtl w:val="0"/>
              </w:rPr>
              <w:t xml:space="preserve">Precedence</w:t>
            </w:r>
          </w:p>
          <w:p w:rsidR="00000000" w:rsidDel="00000000" w:rsidP="00000000" w:rsidRDefault="00000000" w:rsidRPr="00000000" w14:paraId="000000F6">
            <w:pPr>
              <w:spacing w:after="40" w:lineRule="auto"/>
              <w:rPr>
                <w:sz w:val="20"/>
                <w:szCs w:val="20"/>
              </w:rPr>
            </w:pPr>
            <w:r w:rsidDel="00000000" w:rsidR="00000000" w:rsidRPr="00000000">
              <w:rPr>
                <w:sz w:val="20"/>
                <w:szCs w:val="20"/>
                <w:rtl w:val="0"/>
              </w:rPr>
              <w:t xml:space="preserve">DENY always wins over ALLOW.</w:t>
            </w:r>
          </w:p>
          <w:p w:rsidR="00000000" w:rsidDel="00000000" w:rsidP="00000000" w:rsidRDefault="00000000" w:rsidRPr="00000000" w14:paraId="000000F7">
            <w:pPr>
              <w:spacing w:after="40" w:lineRule="auto"/>
              <w:rPr>
                <w:sz w:val="20"/>
                <w:szCs w:val="20"/>
              </w:rPr>
            </w:pPr>
            <w:r w:rsidDel="00000000" w:rsidR="00000000" w:rsidRPr="00000000">
              <w:rPr>
                <w:sz w:val="20"/>
                <w:szCs w:val="20"/>
                <w:rtl w:val="0"/>
              </w:rPr>
              <w:t xml:space="preserve">ALLOW wins over normal scope.</w:t>
            </w:r>
          </w:p>
          <w:p w:rsidR="00000000" w:rsidDel="00000000" w:rsidP="00000000" w:rsidRDefault="00000000" w:rsidRPr="00000000" w14:paraId="000000F8">
            <w:pPr>
              <w:spacing w:after="40" w:lineRule="auto"/>
              <w:rPr>
                <w:sz w:val="20"/>
                <w:szCs w:val="20"/>
              </w:rPr>
            </w:pPr>
            <w:r w:rsidDel="00000000" w:rsidR="00000000" w:rsidRPr="00000000">
              <w:rPr>
                <w:sz w:val="20"/>
                <w:szCs w:val="20"/>
                <w:rtl w:val="0"/>
              </w:rPr>
              <w:t xml:space="preserve">If no exception applies, proceed to Step 5.</w:t>
            </w:r>
          </w:p>
        </w:tc>
      </w:tr>
    </w:tbl>
    <w:p w:rsidR="00000000" w:rsidDel="00000000" w:rsidP="00000000" w:rsidRDefault="00000000" w:rsidRPr="00000000" w14:paraId="000000F9">
      <w:pPr>
        <w:spacing w:after="80" w:lineRule="auto"/>
        <w:rPr/>
      </w:pPr>
      <w:r w:rsidDel="00000000" w:rsidR="00000000" w:rsidRPr="00000000">
        <w:rPr>
          <w:rtl w:val="0"/>
        </w:rPr>
        <w:t xml:space="preserve"> </w:t>
      </w:r>
    </w:p>
    <w:p w:rsidR="00000000" w:rsidDel="00000000" w:rsidP="00000000" w:rsidRDefault="00000000" w:rsidRPr="00000000" w14:paraId="000000FA">
      <w:pPr>
        <w:pStyle w:val="Heading2"/>
        <w:keepNext w:val="0"/>
        <w:keepLines w:val="0"/>
        <w:spacing w:after="160" w:before="280" w:lineRule="auto"/>
        <w:rPr>
          <w:b w:val="1"/>
          <w:bCs w:val="1"/>
          <w:color w:val="1f4e79"/>
          <w:sz w:val="28"/>
          <w:szCs w:val="28"/>
        </w:rPr>
      </w:pPr>
      <w:bookmarkStart w:colFirst="0" w:colLast="0" w:name="_tzfy1jssdhe7" w:id="27"/>
      <w:bookmarkEnd w:id="27"/>
      <w:r w:rsidDel="00000000" w:rsidR="00000000" w:rsidRPr="00000000">
        <w:rPr>
          <w:b w:val="1"/>
          <w:bCs w:val="1"/>
          <w:color w:val="1f4e79"/>
          <w:sz w:val="28"/>
          <w:szCs w:val="28"/>
          <w:rtl w:val="0"/>
        </w:rPr>
        <w:t xml:space="preserve">6.5 Step 5: Scope Match</w:t>
      </w:r>
    </w:p>
    <w:p w:rsidR="00000000" w:rsidDel="00000000" w:rsidP="00000000" w:rsidRDefault="00000000" w:rsidRPr="00000000" w14:paraId="000000FB">
      <w:pPr>
        <w:spacing w:after="120" w:lineRule="auto"/>
        <w:rPr/>
      </w:pPr>
      <w:r w:rsidDel="00000000" w:rsidR="00000000" w:rsidRPr="00000000">
        <w:rPr>
          <w:rtl w:val="0"/>
        </w:rPr>
        <w:t xml:space="preserve">The system checks whether the master data items inside the transaction fall within the user’s mapped scope.</w:t>
      </w:r>
    </w:p>
    <w:p w:rsidR="00000000" w:rsidDel="00000000" w:rsidP="00000000" w:rsidRDefault="00000000" w:rsidRPr="00000000" w14:paraId="000000FC">
      <w:pPr>
        <w:spacing w:after="80" w:lineRule="auto"/>
        <w:rPr/>
      </w:pPr>
      <w:r w:rsidDel="00000000" w:rsidR="00000000" w:rsidRPr="00000000">
        <w:rPr>
          <w:rtl w:val="0"/>
        </w:rPr>
        <w:t xml:space="preserve"> </w:t>
      </w:r>
    </w:p>
    <w:p w:rsidR="00000000" w:rsidDel="00000000" w:rsidP="00000000" w:rsidRDefault="00000000" w:rsidRPr="00000000" w14:paraId="000000FD">
      <w:pPr>
        <w:spacing w:after="120" w:lineRule="auto"/>
        <w:rPr>
          <w:b w:val="1"/>
          <w:bCs w:val="1"/>
        </w:rPr>
      </w:pPr>
      <w:r w:rsidDel="00000000" w:rsidR="00000000" w:rsidRPr="00000000">
        <w:rPr>
          <w:b w:val="1"/>
          <w:bCs w:val="1"/>
          <w:rtl w:val="0"/>
        </w:rPr>
        <w:t xml:space="preserve">For full access (create/edit/delete): AND logic across all dimensions.</w:t>
      </w:r>
    </w:p>
    <w:p w:rsidR="00000000" w:rsidDel="00000000" w:rsidP="00000000" w:rsidRDefault="00000000" w:rsidRPr="00000000" w14:paraId="000000FE">
      <w:pPr>
        <w:spacing w:after="120" w:lineRule="auto"/>
        <w:rPr/>
      </w:pPr>
      <w:r w:rsidDel="00000000" w:rsidR="00000000" w:rsidRPr="00000000">
        <w:rPr>
          <w:rtl w:val="0"/>
        </w:rPr>
        <w:t xml:space="preserve">Every master data item in the transaction must be in the user’s CRUD set. If even one item is outside CRUD scope, full access is denied.</w:t>
      </w:r>
    </w:p>
    <w:p w:rsidR="00000000" w:rsidDel="00000000" w:rsidP="00000000" w:rsidRDefault="00000000" w:rsidRPr="00000000" w14:paraId="000000FF">
      <w:pPr>
        <w:spacing w:after="8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a0c4e8" w:space="0" w:sz="6" w:val="single"/>
              <w:left w:color="1f4e79" w:space="0" w:sz="6" w:val="single"/>
              <w:bottom w:color="a0c4e8" w:space="0" w:sz="6" w:val="single"/>
              <w:right w:color="a0c4e8" w:space="0" w:sz="6" w:val="single"/>
            </w:tcBorders>
            <w:shd w:fill="ebf1f8" w:val="clear"/>
            <w:tcMar>
              <w:top w:w="100.0" w:type="dxa"/>
              <w:left w:w="160.0" w:type="dxa"/>
              <w:bottom w:w="100.0" w:type="dxa"/>
              <w:right w:w="160.0" w:type="dxa"/>
            </w:tcMar>
            <w:vAlign w:val="top"/>
          </w:tcPr>
          <w:p w:rsidR="00000000" w:rsidDel="00000000" w:rsidP="00000000" w:rsidRDefault="00000000" w:rsidRPr="00000000" w14:paraId="00000100">
            <w:pPr>
              <w:spacing w:after="60" w:lineRule="auto"/>
              <w:rPr>
                <w:b w:val="1"/>
                <w:bCs w:val="1"/>
                <w:color w:val="1f4e79"/>
              </w:rPr>
            </w:pPr>
            <w:r w:rsidDel="00000000" w:rsidR="00000000" w:rsidRPr="00000000">
              <w:rPr>
                <w:b w:val="1"/>
                <w:bCs w:val="1"/>
                <w:color w:val="1f4e79"/>
                <w:rtl w:val="0"/>
              </w:rPr>
              <w:t xml:space="preserve">Example: CRUD Check</w:t>
            </w:r>
          </w:p>
          <w:p w:rsidR="00000000" w:rsidDel="00000000" w:rsidP="00000000" w:rsidRDefault="00000000" w:rsidRPr="00000000" w14:paraId="00000101">
            <w:pPr>
              <w:spacing w:after="40" w:lineRule="auto"/>
              <w:rPr>
                <w:sz w:val="20"/>
                <w:szCs w:val="20"/>
              </w:rPr>
            </w:pPr>
            <w:r w:rsidDel="00000000" w:rsidR="00000000" w:rsidRPr="00000000">
              <w:rPr>
                <w:sz w:val="20"/>
                <w:szCs w:val="20"/>
                <w:rtl w:val="0"/>
              </w:rPr>
              <w:t xml:space="preserve">Transaction contains: Route r1, Vehicle v2, Material m1, Transporter t4</w:t>
            </w:r>
          </w:p>
          <w:p w:rsidR="00000000" w:rsidDel="00000000" w:rsidP="00000000" w:rsidRDefault="00000000" w:rsidRPr="00000000" w14:paraId="00000102">
            <w:pPr>
              <w:spacing w:after="40" w:lineRule="auto"/>
              <w:rPr>
                <w:sz w:val="20"/>
                <w:szCs w:val="20"/>
              </w:rPr>
            </w:pPr>
            <w:r w:rsidDel="00000000" w:rsidR="00000000" w:rsidRPr="00000000">
              <w:rPr>
                <w:sz w:val="20"/>
                <w:szCs w:val="20"/>
                <w:rtl w:val="0"/>
              </w:rPr>
              <w:t xml:space="preserve">User CRUD scope: Routes {r1,r2,r3}, Vehicles {v1,v2}, Materials {m1,m2}, Transporters {t1,t4}</w:t>
            </w:r>
          </w:p>
          <w:p w:rsidR="00000000" w:rsidDel="00000000" w:rsidP="00000000" w:rsidRDefault="00000000" w:rsidRPr="00000000" w14:paraId="00000103">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Result: All items match → CRUD ALLOWED</w:t>
            </w:r>
          </w:p>
        </w:tc>
      </w:tr>
    </w:tbl>
    <w:p w:rsidR="00000000" w:rsidDel="00000000" w:rsidP="00000000" w:rsidRDefault="00000000" w:rsidRPr="00000000" w14:paraId="00000104">
      <w:pPr>
        <w:spacing w:after="80" w:lineRule="auto"/>
        <w:rPr/>
      </w:pPr>
      <w:r w:rsidDel="00000000" w:rsidR="00000000" w:rsidRPr="00000000">
        <w:rPr>
          <w:rtl w:val="0"/>
        </w:rPr>
        <w:t xml:space="preserve"> </w:t>
      </w:r>
    </w:p>
    <w:p w:rsidR="00000000" w:rsidDel="00000000" w:rsidP="00000000" w:rsidRDefault="00000000" w:rsidRPr="00000000" w14:paraId="00000105">
      <w:pPr>
        <w:spacing w:after="120" w:lineRule="auto"/>
        <w:rPr>
          <w:b w:val="1"/>
          <w:bCs w:val="1"/>
        </w:rPr>
      </w:pPr>
      <w:r w:rsidDel="00000000" w:rsidR="00000000" w:rsidRPr="00000000">
        <w:rPr>
          <w:b w:val="1"/>
          <w:bCs w:val="1"/>
          <w:rtl w:val="0"/>
        </w:rPr>
        <w:t xml:space="preserve">For read-only visibility: OR logic across any dimension.</w:t>
      </w:r>
    </w:p>
    <w:p w:rsidR="00000000" w:rsidDel="00000000" w:rsidP="00000000" w:rsidRDefault="00000000" w:rsidRPr="00000000" w14:paraId="00000106">
      <w:pPr>
        <w:spacing w:after="120" w:lineRule="auto"/>
        <w:rPr/>
      </w:pPr>
      <w:r w:rsidDel="00000000" w:rsidR="00000000" w:rsidRPr="00000000">
        <w:rPr>
          <w:rtl w:val="0"/>
        </w:rPr>
        <w:t xml:space="preserve">A transaction becomes visible if any one dimension matches the user’s readable set (Read scope + CRUD scope combined).</w:t>
      </w:r>
    </w:p>
    <w:p w:rsidR="00000000" w:rsidDel="00000000" w:rsidP="00000000" w:rsidRDefault="00000000" w:rsidRPr="00000000" w14:paraId="00000107">
      <w:pPr>
        <w:spacing w:after="8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a0c4e8" w:space="0" w:sz="6" w:val="single"/>
              <w:left w:color="1f4e79" w:space="0" w:sz="6" w:val="single"/>
              <w:bottom w:color="a0c4e8" w:space="0" w:sz="6" w:val="single"/>
              <w:right w:color="a0c4e8" w:space="0" w:sz="6" w:val="single"/>
            </w:tcBorders>
            <w:shd w:fill="ebf1f8" w:val="clear"/>
            <w:tcMar>
              <w:top w:w="100.0" w:type="dxa"/>
              <w:left w:w="160.0" w:type="dxa"/>
              <w:bottom w:w="100.0" w:type="dxa"/>
              <w:right w:w="160.0" w:type="dxa"/>
            </w:tcMar>
            <w:vAlign w:val="top"/>
          </w:tcPr>
          <w:p w:rsidR="00000000" w:rsidDel="00000000" w:rsidP="00000000" w:rsidRDefault="00000000" w:rsidRPr="00000000" w14:paraId="00000108">
            <w:pPr>
              <w:spacing w:after="60" w:lineRule="auto"/>
              <w:rPr>
                <w:b w:val="1"/>
                <w:bCs w:val="1"/>
                <w:color w:val="1f4e79"/>
              </w:rPr>
            </w:pPr>
            <w:r w:rsidDel="00000000" w:rsidR="00000000" w:rsidRPr="00000000">
              <w:rPr>
                <w:b w:val="1"/>
                <w:bCs w:val="1"/>
                <w:color w:val="1f4e79"/>
                <w:rtl w:val="0"/>
              </w:rPr>
              <w:t xml:space="preserve">Why OR logic for reads?</w:t>
            </w:r>
          </w:p>
          <w:p w:rsidR="00000000" w:rsidDel="00000000" w:rsidP="00000000" w:rsidRDefault="00000000" w:rsidRPr="00000000" w14:paraId="00000109">
            <w:pPr>
              <w:spacing w:after="40" w:lineRule="auto"/>
              <w:rPr>
                <w:sz w:val="20"/>
                <w:szCs w:val="20"/>
              </w:rPr>
            </w:pPr>
            <w:r w:rsidDel="00000000" w:rsidR="00000000" w:rsidRPr="00000000">
              <w:rPr>
                <w:sz w:val="20"/>
                <w:szCs w:val="20"/>
                <w:rtl w:val="0"/>
              </w:rPr>
              <w:t xml:space="preserve">In real operations, an indent might be raised with vehicle v1, then later upon vehicle reporting at gate, the transporter would have sent another vehicle and hence the trip is updated with vehicle v2.</w:t>
            </w:r>
          </w:p>
          <w:p w:rsidR="00000000" w:rsidDel="00000000" w:rsidP="00000000" w:rsidRDefault="00000000" w:rsidRPr="00000000" w14:paraId="0000010A">
            <w:pPr>
              <w:spacing w:after="40" w:lineRule="auto"/>
              <w:rPr>
                <w:sz w:val="20"/>
                <w:szCs w:val="20"/>
              </w:rPr>
            </w:pPr>
            <w:r w:rsidDel="00000000" w:rsidR="00000000" w:rsidRPr="00000000">
              <w:rPr>
                <w:sz w:val="20"/>
                <w:szCs w:val="20"/>
                <w:rtl w:val="0"/>
              </w:rPr>
              <w:t xml:space="preserve">The original user should still be able to see the trip as long as v2 is in their Read scope,</w:t>
            </w:r>
          </w:p>
          <w:p w:rsidR="00000000" w:rsidDel="00000000" w:rsidP="00000000" w:rsidRDefault="00000000" w:rsidRPr="00000000" w14:paraId="0000010B">
            <w:pPr>
              <w:spacing w:after="40" w:lineRule="auto"/>
              <w:rPr>
                <w:sz w:val="20"/>
                <w:szCs w:val="20"/>
              </w:rPr>
            </w:pPr>
            <w:r w:rsidDel="00000000" w:rsidR="00000000" w:rsidRPr="00000000">
              <w:rPr>
                <w:sz w:val="20"/>
                <w:szCs w:val="20"/>
                <w:rtl w:val="0"/>
              </w:rPr>
              <w:t xml:space="preserve">even if v2 is not in their CRUD scope. OR logic supports these handoff scenarios.</w:t>
            </w:r>
          </w:p>
        </w:tc>
      </w:tr>
    </w:tbl>
    <w:p w:rsidR="00000000" w:rsidDel="00000000" w:rsidP="00000000" w:rsidRDefault="00000000" w:rsidRPr="00000000" w14:paraId="0000010C">
      <w:pPr>
        <w:pStyle w:val="Heading1"/>
        <w:keepNext w:val="0"/>
        <w:keepLines w:val="0"/>
        <w:spacing w:after="200" w:before="360" w:lineRule="auto"/>
        <w:rPr>
          <w:b w:val="1"/>
          <w:bCs w:val="1"/>
          <w:color w:val="1f4e79"/>
          <w:sz w:val="36"/>
          <w:szCs w:val="36"/>
        </w:rPr>
      </w:pPr>
      <w:bookmarkStart w:colFirst="0" w:colLast="0" w:name="_h5orps1b5b41" w:id="28"/>
      <w:bookmarkEnd w:id="28"/>
      <w:r w:rsidDel="00000000" w:rsidR="00000000" w:rsidRPr="00000000">
        <w:rPr>
          <w:b w:val="1"/>
          <w:bCs w:val="1"/>
          <w:color w:val="1f4e79"/>
          <w:sz w:val="36"/>
          <w:szCs w:val="36"/>
          <w:rtl w:val="0"/>
        </w:rPr>
        <w:t xml:space="preserve">7. Supported Access Modes</w:t>
      </w:r>
    </w:p>
    <w:p w:rsidR="00000000" w:rsidDel="00000000" w:rsidP="00000000" w:rsidRDefault="00000000" w:rsidRPr="00000000" w14:paraId="0000010D">
      <w:pPr>
        <w:pStyle w:val="Heading2"/>
        <w:keepNext w:val="0"/>
        <w:keepLines w:val="0"/>
        <w:spacing w:after="160" w:before="280" w:lineRule="auto"/>
        <w:rPr>
          <w:b w:val="1"/>
          <w:bCs w:val="1"/>
          <w:color w:val="1f4e79"/>
          <w:sz w:val="28"/>
          <w:szCs w:val="28"/>
        </w:rPr>
      </w:pPr>
      <w:bookmarkStart w:colFirst="0" w:colLast="0" w:name="_u47kk64g6rkn" w:id="29"/>
      <w:bookmarkEnd w:id="29"/>
      <w:r w:rsidDel="00000000" w:rsidR="00000000" w:rsidRPr="00000000">
        <w:rPr>
          <w:b w:val="1"/>
          <w:bCs w:val="1"/>
          <w:color w:val="1f4e79"/>
          <w:sz w:val="28"/>
          <w:szCs w:val="28"/>
          <w:rtl w:val="0"/>
        </w:rPr>
        <w:t xml:space="preserve">7.1 Open Mode</w:t>
      </w:r>
    </w:p>
    <w:p w:rsidR="00000000" w:rsidDel="00000000" w:rsidP="00000000" w:rsidRDefault="00000000" w:rsidRPr="00000000" w14:paraId="0000010E">
      <w:pPr>
        <w:spacing w:after="120" w:lineRule="auto"/>
        <w:rPr/>
      </w:pPr>
      <w:r w:rsidDel="00000000" w:rsidR="00000000" w:rsidRPr="00000000">
        <w:rPr>
          <w:rtl w:val="0"/>
        </w:rPr>
        <w:t xml:space="preserve">The user can create transactions using any mix of master data items within their CRUD scope. If they have CRUD access to routes r1–r4, vehicles v1–v3, and transporter t1, they can combine these freely.</w:t>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2"/>
        <w:keepNext w:val="0"/>
        <w:keepLines w:val="0"/>
        <w:spacing w:after="160" w:before="280" w:lineRule="auto"/>
        <w:rPr>
          <w:b w:val="1"/>
          <w:bCs w:val="1"/>
          <w:color w:val="1f4e79"/>
          <w:sz w:val="28"/>
          <w:szCs w:val="28"/>
        </w:rPr>
      </w:pPr>
      <w:bookmarkStart w:colFirst="0" w:colLast="0" w:name="_tgw1f9q5vnwd" w:id="30"/>
      <w:bookmarkEnd w:id="30"/>
      <w:r w:rsidDel="00000000" w:rsidR="00000000" w:rsidRPr="00000000">
        <w:rPr>
          <w:b w:val="1"/>
          <w:bCs w:val="1"/>
          <w:color w:val="1f4e79"/>
          <w:sz w:val="28"/>
          <w:szCs w:val="28"/>
          <w:rtl w:val="0"/>
        </w:rPr>
        <w:t xml:space="preserve">7.2 Fixed Mode (Supplier Allowlist)</w:t>
      </w:r>
    </w:p>
    <w:p w:rsidR="00000000" w:rsidDel="00000000" w:rsidP="00000000" w:rsidRDefault="00000000" w:rsidRPr="00000000" w14:paraId="00000111">
      <w:pPr>
        <w:spacing w:after="120" w:lineRule="auto"/>
        <w:rPr/>
      </w:pPr>
      <w:r w:rsidDel="00000000" w:rsidR="00000000" w:rsidRPr="00000000">
        <w:rPr>
          <w:rtl w:val="0"/>
        </w:rPr>
        <w:t xml:space="preserve">The user can only create transactions for explicitly defined combinations. Even if the user can “see” other items, they cannot create unless the exact combination is allowlisted.</w:t>
      </w:r>
    </w:p>
    <w:p w:rsidR="00000000" w:rsidDel="00000000" w:rsidP="00000000" w:rsidRDefault="00000000" w:rsidRPr="00000000" w14:paraId="00000112">
      <w:pPr>
        <w:spacing w:after="8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80" w:hRule="atLeast"/>
          <w:tblHeader w:val="0"/>
        </w:trPr>
        <w:tc>
          <w:tcPr>
            <w:tcBorders>
              <w:top w:color="a0c4e8" w:space="0" w:sz="6" w:val="single"/>
              <w:left w:color="1f4e79" w:space="0" w:sz="6" w:val="single"/>
              <w:bottom w:color="a0c4e8" w:space="0" w:sz="6" w:val="single"/>
              <w:right w:color="a0c4e8" w:space="0" w:sz="6" w:val="single"/>
            </w:tcBorders>
            <w:shd w:fill="ebf1f8" w:val="clear"/>
            <w:tcMar>
              <w:top w:w="100.0" w:type="dxa"/>
              <w:left w:w="160.0" w:type="dxa"/>
              <w:bottom w:w="100.0" w:type="dxa"/>
              <w:right w:w="160.0" w:type="dxa"/>
            </w:tcMar>
            <w:vAlign w:val="top"/>
          </w:tcPr>
          <w:p w:rsidR="00000000" w:rsidDel="00000000" w:rsidP="00000000" w:rsidRDefault="00000000" w:rsidRPr="00000000" w14:paraId="00000113">
            <w:pPr>
              <w:spacing w:after="60" w:lineRule="auto"/>
              <w:rPr>
                <w:b w:val="1"/>
                <w:bCs w:val="1"/>
                <w:color w:val="1f4e79"/>
              </w:rPr>
            </w:pPr>
            <w:r w:rsidDel="00000000" w:rsidR="00000000" w:rsidRPr="00000000">
              <w:rPr>
                <w:b w:val="1"/>
                <w:bCs w:val="1"/>
                <w:color w:val="1f4e79"/>
                <w:rtl w:val="0"/>
              </w:rPr>
              <w:t xml:space="preserve">Example: Fixed Mode</w:t>
            </w:r>
          </w:p>
          <w:p w:rsidR="00000000" w:rsidDel="00000000" w:rsidP="00000000" w:rsidRDefault="00000000" w:rsidRPr="00000000" w14:paraId="00000114">
            <w:pPr>
              <w:spacing w:after="40" w:lineRule="auto"/>
              <w:rPr>
                <w:sz w:val="20"/>
                <w:szCs w:val="20"/>
              </w:rPr>
            </w:pPr>
            <w:r w:rsidDel="00000000" w:rsidR="00000000" w:rsidRPr="00000000">
              <w:rPr>
                <w:sz w:val="20"/>
                <w:szCs w:val="20"/>
                <w:rtl w:val="0"/>
              </w:rPr>
              <w:t xml:space="preserve">Supplier is allowed: (r1, v2, m3, t1) and (r2, v2, m3, t1)</w:t>
            </w:r>
          </w:p>
          <w:p w:rsidR="00000000" w:rsidDel="00000000" w:rsidP="00000000" w:rsidRDefault="00000000" w:rsidRPr="00000000" w14:paraId="00000115">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Supplier tries to create (r1, v1, m3, t1) → DENIED (v1 not in allowed combo)</w:t>
            </w:r>
          </w:p>
        </w:tc>
      </w:tr>
    </w:tbl>
    <w:p w:rsidR="00000000" w:rsidDel="00000000" w:rsidP="00000000" w:rsidRDefault="00000000" w:rsidRPr="00000000" w14:paraId="00000116">
      <w:pPr>
        <w:spacing w:after="80" w:lineRule="auto"/>
        <w:rPr/>
      </w:pPr>
      <w:r w:rsidDel="00000000" w:rsidR="00000000" w:rsidRPr="00000000">
        <w:rPr>
          <w:rtl w:val="0"/>
        </w:rPr>
        <w:t xml:space="preserve"> </w:t>
      </w:r>
    </w:p>
    <w:p w:rsidR="00000000" w:rsidDel="00000000" w:rsidP="00000000" w:rsidRDefault="00000000" w:rsidRPr="00000000" w14:paraId="00000117">
      <w:pPr>
        <w:pStyle w:val="Heading2"/>
        <w:keepNext w:val="0"/>
        <w:keepLines w:val="0"/>
        <w:spacing w:after="160" w:before="280" w:lineRule="auto"/>
        <w:rPr>
          <w:b w:val="1"/>
          <w:bCs w:val="1"/>
          <w:color w:val="1f4e79"/>
          <w:sz w:val="28"/>
          <w:szCs w:val="28"/>
        </w:rPr>
      </w:pPr>
      <w:bookmarkStart w:colFirst="0" w:colLast="0" w:name="_bodb5916p9d8" w:id="31"/>
      <w:bookmarkEnd w:id="31"/>
      <w:r w:rsidDel="00000000" w:rsidR="00000000" w:rsidRPr="00000000">
        <w:rPr>
          <w:b w:val="1"/>
          <w:bCs w:val="1"/>
          <w:color w:val="1f4e79"/>
          <w:sz w:val="28"/>
          <w:szCs w:val="28"/>
          <w:rtl w:val="0"/>
        </w:rPr>
        <w:t xml:space="preserve">7.3 Hybrid Mode</w:t>
      </w:r>
    </w:p>
    <w:p w:rsidR="00000000" w:rsidDel="00000000" w:rsidP="00000000" w:rsidRDefault="00000000" w:rsidRPr="00000000" w14:paraId="00000118">
      <w:pPr>
        <w:spacing w:after="120" w:lineRule="auto"/>
        <w:rPr/>
      </w:pPr>
      <w:r w:rsidDel="00000000" w:rsidR="00000000" w:rsidRPr="00000000">
        <w:rPr>
          <w:rtl w:val="0"/>
        </w:rPr>
        <w:t xml:space="preserve">The user can transact freely within their normal scope, plus the system supports specific exceptions:</w:t>
      </w:r>
    </w:p>
    <w:p w:rsidR="00000000" w:rsidDel="00000000" w:rsidP="00000000" w:rsidRDefault="00000000" w:rsidRPr="00000000" w14:paraId="0000011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Extra allow: </w:t>
      </w:r>
      <w:r w:rsidDel="00000000" w:rsidR="00000000" w:rsidRPr="00000000">
        <w:rPr>
          <w:rtl w:val="0"/>
        </w:rPr>
        <w:t xml:space="preserve">A specific combination outside normal scope is explicitly granted.</w:t>
      </w:r>
    </w:p>
    <w:p w:rsidR="00000000" w:rsidDel="00000000" w:rsidP="00000000" w:rsidRDefault="00000000" w:rsidRPr="00000000" w14:paraId="0000011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Extra deny: </w:t>
      </w:r>
      <w:r w:rsidDel="00000000" w:rsidR="00000000" w:rsidRPr="00000000">
        <w:rPr>
          <w:rtl w:val="0"/>
        </w:rPr>
        <w:t xml:space="preserve">A specific combination within normal scope is explicitly blocked.</w:t>
      </w:r>
    </w:p>
    <w:p w:rsidR="00000000" w:rsidDel="00000000" w:rsidP="00000000" w:rsidRDefault="00000000" w:rsidRPr="00000000" w14:paraId="0000011B">
      <w:pPr>
        <w:pStyle w:val="Heading1"/>
        <w:keepNext w:val="0"/>
        <w:keepLines w:val="0"/>
        <w:spacing w:after="200" w:before="360" w:lineRule="auto"/>
        <w:rPr>
          <w:b w:val="1"/>
          <w:bCs w:val="1"/>
          <w:color w:val="1f4e79"/>
          <w:sz w:val="36"/>
          <w:szCs w:val="36"/>
        </w:rPr>
      </w:pPr>
      <w:bookmarkStart w:colFirst="0" w:colLast="0" w:name="_vl53iqba9f1e" w:id="32"/>
      <w:bookmarkEnd w:id="32"/>
      <w:r w:rsidDel="00000000" w:rsidR="00000000" w:rsidRPr="00000000">
        <w:rPr>
          <w:b w:val="1"/>
          <w:bCs w:val="1"/>
          <w:color w:val="1f4e79"/>
          <w:sz w:val="36"/>
          <w:szCs w:val="36"/>
          <w:rtl w:val="0"/>
        </w:rPr>
        <w:t xml:space="preserve">8. UI Expectations</w:t>
      </w:r>
    </w:p>
    <w:p w:rsidR="00000000" w:rsidDel="00000000" w:rsidP="00000000" w:rsidRDefault="00000000" w:rsidRPr="00000000" w14:paraId="0000011C">
      <w:pPr>
        <w:pStyle w:val="Heading2"/>
        <w:keepNext w:val="0"/>
        <w:keepLines w:val="0"/>
        <w:spacing w:after="160" w:before="280" w:lineRule="auto"/>
        <w:rPr>
          <w:b w:val="1"/>
          <w:bCs w:val="1"/>
          <w:color w:val="1f4e79"/>
          <w:sz w:val="28"/>
          <w:szCs w:val="28"/>
        </w:rPr>
      </w:pPr>
      <w:bookmarkStart w:colFirst="0" w:colLast="0" w:name="_y39bz32jzarl" w:id="33"/>
      <w:bookmarkEnd w:id="33"/>
      <w:r w:rsidDel="00000000" w:rsidR="00000000" w:rsidRPr="00000000">
        <w:rPr>
          <w:b w:val="1"/>
          <w:bCs w:val="1"/>
          <w:color w:val="1f4e79"/>
          <w:sz w:val="28"/>
          <w:szCs w:val="28"/>
          <w:rtl w:val="0"/>
        </w:rPr>
        <w:t xml:space="preserve">8.1 Transaction Creation UI</w:t>
      </w:r>
    </w:p>
    <w:p w:rsidR="00000000" w:rsidDel="00000000" w:rsidP="00000000" w:rsidRDefault="00000000" w:rsidRPr="00000000" w14:paraId="0000011D">
      <w:pPr>
        <w:spacing w:after="120" w:lineRule="auto"/>
        <w:rPr/>
      </w:pPr>
      <w:r w:rsidDel="00000000" w:rsidR="00000000" w:rsidRPr="00000000">
        <w:rPr>
          <w:rtl w:val="0"/>
        </w:rPr>
        <w:t xml:space="preserve">When a user is creating a transaction (trip, indent, etc.), the dropdowns for master data must visually communicate access:</w:t>
      </w:r>
    </w:p>
    <w:p w:rsidR="00000000" w:rsidDel="00000000" w:rsidP="00000000" w:rsidRDefault="00000000" w:rsidRPr="00000000" w14:paraId="0000011E">
      <w:pPr>
        <w:spacing w:after="8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385"/>
        <w:gridCol w:w="1695"/>
        <w:gridCol w:w="3600"/>
        <w:tblGridChange w:id="0">
          <w:tblGrid>
            <w:gridCol w:w="1665"/>
            <w:gridCol w:w="2385"/>
            <w:gridCol w:w="1695"/>
            <w:gridCol w:w="36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1F">
            <w:pPr>
              <w:rPr>
                <w:b w:val="1"/>
                <w:bCs w:val="1"/>
                <w:color w:val="ffffff"/>
                <w:sz w:val="20"/>
                <w:szCs w:val="20"/>
              </w:rPr>
            </w:pPr>
            <w:r w:rsidDel="00000000" w:rsidR="00000000" w:rsidRPr="00000000">
              <w:rPr>
                <w:b w:val="1"/>
                <w:bCs w:val="1"/>
                <w:color w:val="ffffff"/>
                <w:sz w:val="20"/>
                <w:szCs w:val="20"/>
                <w:rtl w:val="0"/>
              </w:rPr>
              <w:t xml:space="preserve">Item Status</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20">
            <w:pPr>
              <w:rPr>
                <w:b w:val="1"/>
                <w:bCs w:val="1"/>
                <w:color w:val="ffffff"/>
                <w:sz w:val="20"/>
                <w:szCs w:val="20"/>
              </w:rPr>
            </w:pPr>
            <w:r w:rsidDel="00000000" w:rsidR="00000000" w:rsidRPr="00000000">
              <w:rPr>
                <w:b w:val="1"/>
                <w:bCs w:val="1"/>
                <w:color w:val="ffffff"/>
                <w:sz w:val="20"/>
                <w:szCs w:val="20"/>
                <w:rtl w:val="0"/>
              </w:rPr>
              <w:t xml:space="preserve">Visual Treatment</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21">
            <w:pPr>
              <w:rPr>
                <w:b w:val="1"/>
                <w:bCs w:val="1"/>
                <w:color w:val="ffffff"/>
                <w:sz w:val="20"/>
                <w:szCs w:val="20"/>
              </w:rPr>
            </w:pPr>
            <w:r w:rsidDel="00000000" w:rsidR="00000000" w:rsidRPr="00000000">
              <w:rPr>
                <w:b w:val="1"/>
                <w:bCs w:val="1"/>
                <w:color w:val="ffffff"/>
                <w:sz w:val="20"/>
                <w:szCs w:val="20"/>
                <w:rtl w:val="0"/>
              </w:rPr>
              <w:t xml:space="preserve">Interaction</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22">
            <w:pPr>
              <w:rPr>
                <w:b w:val="1"/>
                <w:bCs w:val="1"/>
                <w:color w:val="ffffff"/>
                <w:sz w:val="20"/>
                <w:szCs w:val="20"/>
              </w:rPr>
            </w:pPr>
            <w:r w:rsidDel="00000000" w:rsidR="00000000" w:rsidRPr="00000000">
              <w:rPr>
                <w:b w:val="1"/>
                <w:bCs w:val="1"/>
                <w:color w:val="ffffff"/>
                <w:sz w:val="20"/>
                <w:szCs w:val="20"/>
                <w:rtl w:val="0"/>
              </w:rPr>
              <w:t xml:space="preserve">Tooltip / Explanation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CRUD Access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Normal text (black), selectable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Clickable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None needed</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Read Only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Greyed out text with "Read Only" badge</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Not selectable</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"You can view transactions with this item, but cannot create or edit using it."</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No Access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Greyed out text with "No Access" badge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Not selectable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"You cannot view transactions that contain this item. Contact your admin for access."</w:t>
            </w:r>
          </w:p>
        </w:tc>
      </w:tr>
    </w:tbl>
    <w:p w:rsidR="00000000" w:rsidDel="00000000" w:rsidP="00000000" w:rsidRDefault="00000000" w:rsidRPr="00000000" w14:paraId="0000012F">
      <w:pPr>
        <w:spacing w:after="80" w:lineRule="auto"/>
        <w:rPr/>
      </w:pPr>
      <w:r w:rsidDel="00000000" w:rsidR="00000000" w:rsidRPr="00000000">
        <w:rPr>
          <w:rtl w:val="0"/>
        </w:rPr>
        <w:t xml:space="preserve"> </w:t>
      </w:r>
    </w:p>
    <w:p w:rsidR="00000000" w:rsidDel="00000000" w:rsidP="00000000" w:rsidRDefault="00000000" w:rsidRPr="00000000" w14:paraId="00000130">
      <w:pPr>
        <w:spacing w:after="120" w:lineRule="auto"/>
        <w:rPr/>
      </w:pPr>
      <w:r w:rsidDel="00000000" w:rsidR="00000000" w:rsidRPr="00000000">
        <w:rPr>
          <w:b w:val="1"/>
          <w:bCs w:val="1"/>
          <w:rtl w:val="0"/>
        </w:rPr>
        <w:t xml:space="preserve">Why show items the user can’t select? </w:t>
      </w:r>
      <w:r w:rsidDel="00000000" w:rsidR="00000000" w:rsidRPr="00000000">
        <w:rPr>
          <w:rtl w:val="0"/>
        </w:rPr>
        <w:t xml:space="preserve">Because it reduces confusion. Users understand the item exists, they just don’t have access. This cuts down on support tickets asking “where is route X?”</w:t>
      </w:r>
    </w:p>
    <w:p w:rsidR="00000000" w:rsidDel="00000000" w:rsidP="00000000" w:rsidRDefault="00000000" w:rsidRPr="00000000" w14:paraId="00000131">
      <w:pPr>
        <w:spacing w:after="80" w:lineRule="auto"/>
        <w:rPr/>
      </w:pPr>
      <w:r w:rsidDel="00000000" w:rsidR="00000000" w:rsidRPr="00000000">
        <w:rPr>
          <w:rtl w:val="0"/>
        </w:rPr>
        <w:t xml:space="preserve"> </w:t>
      </w:r>
    </w:p>
    <w:p w:rsidR="00000000" w:rsidDel="00000000" w:rsidP="00000000" w:rsidRDefault="00000000" w:rsidRPr="00000000" w14:paraId="00000132">
      <w:pPr>
        <w:pStyle w:val="Heading2"/>
        <w:keepNext w:val="0"/>
        <w:keepLines w:val="0"/>
        <w:spacing w:after="160" w:before="280" w:lineRule="auto"/>
        <w:rPr>
          <w:b w:val="1"/>
          <w:bCs w:val="1"/>
          <w:color w:val="1f4e79"/>
          <w:sz w:val="28"/>
          <w:szCs w:val="28"/>
        </w:rPr>
      </w:pPr>
      <w:bookmarkStart w:colFirst="0" w:colLast="0" w:name="_2sogxbnnb3af" w:id="34"/>
      <w:bookmarkEnd w:id="34"/>
      <w:r w:rsidDel="00000000" w:rsidR="00000000" w:rsidRPr="00000000">
        <w:rPr>
          <w:b w:val="1"/>
          <w:bCs w:val="1"/>
          <w:color w:val="1f4e79"/>
          <w:sz w:val="28"/>
          <w:szCs w:val="28"/>
          <w:rtl w:val="0"/>
        </w:rPr>
        <w:t xml:space="preserve">8.2 Transaction Actions UI</w:t>
      </w:r>
    </w:p>
    <w:p w:rsidR="00000000" w:rsidDel="00000000" w:rsidP="00000000" w:rsidRDefault="00000000" w:rsidRPr="00000000" w14:paraId="00000133">
      <w:pPr>
        <w:spacing w:after="120" w:lineRule="auto"/>
        <w:rPr/>
      </w:pPr>
      <w:r w:rsidDel="00000000" w:rsidR="00000000" w:rsidRPr="00000000">
        <w:rPr>
          <w:rtl w:val="0"/>
        </w:rPr>
        <w:t xml:space="preserve">After a user can see a transaction, actions (edit, delete, share, etc.) should always be visible:</w:t>
      </w:r>
    </w:p>
    <w:p w:rsidR="00000000" w:rsidDel="00000000" w:rsidP="00000000" w:rsidRDefault="00000000" w:rsidRPr="00000000" w14:paraId="0000013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Enabled (black): </w:t>
      </w:r>
      <w:r w:rsidDel="00000000" w:rsidR="00000000" w:rsidRPr="00000000">
        <w:rPr>
          <w:rtl w:val="0"/>
        </w:rPr>
        <w:t xml:space="preserve">Allowed by both role AND scope.</w:t>
      </w:r>
    </w:p>
    <w:p w:rsidR="00000000" w:rsidDel="00000000" w:rsidP="00000000" w:rsidRDefault="00000000" w:rsidRPr="00000000" w14:paraId="0000013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Disabled (grey): </w:t>
      </w:r>
      <w:r w:rsidDel="00000000" w:rsidR="00000000" w:rsidRPr="00000000">
        <w:rPr>
          <w:rtl w:val="0"/>
        </w:rPr>
        <w:t xml:space="preserve">Blocked by role OR scope. Tooltip explains why.</w:t>
      </w:r>
    </w:p>
    <w:p w:rsidR="00000000" w:rsidDel="00000000" w:rsidP="00000000" w:rsidRDefault="00000000" w:rsidRPr="00000000" w14:paraId="00000136">
      <w:pPr>
        <w:spacing w:after="120" w:lineRule="auto"/>
        <w:rPr/>
      </w:pPr>
      <w:r w:rsidDel="00000000" w:rsidR="00000000" w:rsidRPr="00000000">
        <w:rPr>
          <w:rtl w:val="0"/>
        </w:rPr>
        <w:t xml:space="preserve">Actions should never be hidden. Users need to see the full set of what’s possible in the product.</w:t>
      </w:r>
    </w:p>
    <w:p w:rsidR="00000000" w:rsidDel="00000000" w:rsidP="00000000" w:rsidRDefault="00000000" w:rsidRPr="00000000" w14:paraId="00000137">
      <w:pPr>
        <w:pStyle w:val="Heading1"/>
        <w:keepNext w:val="0"/>
        <w:keepLines w:val="0"/>
        <w:spacing w:after="200" w:before="360" w:lineRule="auto"/>
        <w:rPr>
          <w:b w:val="1"/>
          <w:bCs w:val="1"/>
          <w:color w:val="1f4e79"/>
          <w:sz w:val="36"/>
          <w:szCs w:val="36"/>
        </w:rPr>
      </w:pPr>
      <w:bookmarkStart w:colFirst="0" w:colLast="0" w:name="_kwwfjqvfbsf1" w:id="35"/>
      <w:bookmarkEnd w:id="35"/>
      <w:r w:rsidDel="00000000" w:rsidR="00000000" w:rsidRPr="00000000">
        <w:rPr>
          <w:b w:val="1"/>
          <w:bCs w:val="1"/>
          <w:color w:val="1f4e79"/>
          <w:sz w:val="36"/>
          <w:szCs w:val="36"/>
          <w:rtl w:val="0"/>
        </w:rPr>
        <w:t xml:space="preserve">9. Reason Codes</w:t>
      </w:r>
    </w:p>
    <w:p w:rsidR="00000000" w:rsidDel="00000000" w:rsidP="00000000" w:rsidRDefault="00000000" w:rsidRPr="00000000" w14:paraId="00000138">
      <w:pPr>
        <w:spacing w:after="120" w:lineRule="auto"/>
        <w:rPr/>
      </w:pPr>
      <w:r w:rsidDel="00000000" w:rsidR="00000000" w:rsidRPr="00000000">
        <w:rPr>
          <w:rtl w:val="0"/>
        </w:rPr>
        <w:t xml:space="preserve">Every access decision returns a machine-readable reason code and a human-readable explanation. This is used in tooltips, API error responses, and audit logs.</w:t>
      </w:r>
    </w:p>
    <w:p w:rsidR="00000000" w:rsidDel="00000000" w:rsidP="00000000" w:rsidRDefault="00000000" w:rsidRPr="00000000" w14:paraId="00000139">
      <w:pPr>
        <w:spacing w:after="8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2655"/>
        <w:gridCol w:w="3345"/>
        <w:tblGridChange w:id="0">
          <w:tblGrid>
            <w:gridCol w:w="3345"/>
            <w:gridCol w:w="2655"/>
            <w:gridCol w:w="334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3A">
            <w:pPr>
              <w:rPr>
                <w:b w:val="1"/>
                <w:bCs w:val="1"/>
                <w:color w:val="ffffff"/>
                <w:sz w:val="20"/>
                <w:szCs w:val="20"/>
              </w:rPr>
            </w:pPr>
            <w:r w:rsidDel="00000000" w:rsidR="00000000" w:rsidRPr="00000000">
              <w:rPr>
                <w:b w:val="1"/>
                <w:bCs w:val="1"/>
                <w:color w:val="ffffff"/>
                <w:sz w:val="20"/>
                <w:szCs w:val="20"/>
                <w:rtl w:val="0"/>
              </w:rPr>
              <w:t xml:space="preserve">Reason Code</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3B">
            <w:pPr>
              <w:rPr>
                <w:b w:val="1"/>
                <w:bCs w:val="1"/>
                <w:color w:val="ffffff"/>
                <w:sz w:val="20"/>
                <w:szCs w:val="20"/>
              </w:rPr>
            </w:pPr>
            <w:r w:rsidDel="00000000" w:rsidR="00000000" w:rsidRPr="00000000">
              <w:rPr>
                <w:b w:val="1"/>
                <w:bCs w:val="1"/>
                <w:color w:val="ffffff"/>
                <w:sz w:val="20"/>
                <w:szCs w:val="20"/>
                <w:rtl w:val="0"/>
              </w:rPr>
              <w:t xml:space="preserve">Meaning</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13C">
            <w:pPr>
              <w:rPr>
                <w:b w:val="1"/>
                <w:bCs w:val="1"/>
                <w:color w:val="ffffff"/>
                <w:sz w:val="20"/>
                <w:szCs w:val="20"/>
              </w:rPr>
            </w:pPr>
            <w:r w:rsidDel="00000000" w:rsidR="00000000" w:rsidRPr="00000000">
              <w:rPr>
                <w:b w:val="1"/>
                <w:bCs w:val="1"/>
                <w:color w:val="ffffff"/>
                <w:sz w:val="20"/>
                <w:szCs w:val="20"/>
                <w:rtl w:val="0"/>
              </w:rPr>
              <w:t xml:space="preserve">User-Facing Explanation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RBAC_DENY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User’s role does not include this action.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"Your role does not allow this action. Contact your admin."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ATTRIBUTE_BOUNDARY_DENY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User’s attribute does not match the transaction’s boundary.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"This transaction belongs to a different part of the organisation."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SHARE_ALLOW_READ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Transaction was explicitly shared with the user.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"This transaction was shared with you for viewing."</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EXCEPTION_DENY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An explicit deny rule blocks this combination.</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"This combination has been restricted by your admin."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EXCEPTION_ALLOW_CRUD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An explicit allow rule grants full access to this combination.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"You have special access to this combination."</w:t>
            </w:r>
          </w:p>
        </w:tc>
      </w:tr>
      <w:tr>
        <w:trPr>
          <w:cantSplit w:val="0"/>
          <w:trHeight w:val="692.3876953124999"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C">
            <w:pPr>
              <w:rPr>
                <w:sz w:val="20"/>
                <w:szCs w:val="20"/>
              </w:rPr>
            </w:pPr>
            <w:r w:rsidDel="00000000" w:rsidR="00000000" w:rsidRPr="00000000">
              <w:rPr>
                <w:b w:val="1"/>
                <w:bCs w:val="1"/>
                <w:sz w:val="20"/>
                <w:szCs w:val="20"/>
                <w:rtl w:val="0"/>
              </w:rPr>
              <w:t xml:space="preserve">BRANCH_SCOPE_DENY</w:t>
              <w:br w:type="textWrapping"/>
            </w:r>
            <w:r w:rsidDel="00000000" w:rsidR="00000000" w:rsidRPr="00000000">
              <w:rPr>
                <w:sz w:val="20"/>
                <w:szCs w:val="20"/>
                <w:rtl w:val="0"/>
              </w:rPr>
              <w:br w:type="textWrapping"/>
            </w:r>
          </w:p>
          <w:p w:rsidR="00000000" w:rsidDel="00000000" w:rsidP="00000000" w:rsidRDefault="00000000" w:rsidRPr="00000000" w14:paraId="0000014D">
            <w:pPr>
              <w:rPr>
                <w:sz w:val="20"/>
                <w:szCs w:val="20"/>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Transaction is outside user’s branch visibility universe.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This transaction belongs to a branch you don’t have access to.</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1">
            <w:pPr>
              <w:rPr>
                <w:sz w:val="20"/>
                <w:szCs w:val="20"/>
              </w:rPr>
            </w:pPr>
            <w:r w:rsidDel="00000000" w:rsidR="00000000" w:rsidRPr="00000000">
              <w:rPr>
                <w:b w:val="1"/>
                <w:bCs w:val="1"/>
                <w:sz w:val="20"/>
                <w:szCs w:val="20"/>
                <w:rtl w:val="0"/>
              </w:rPr>
              <w:t xml:space="preserve">SCOPE_DOWNGRADED_READ_DUE_TO_UPDATE</w:t>
              <w:br w:type="textWrapping"/>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Transaction changed and now contains items outside CRUD scope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This transaction was updated with items outside your create/edit scope. You can still view it.</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EXCEPTION_ALLOW_READ</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An explicit allow rule grants read access to this combination.</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"You can view this combination under a special rule."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SCOPE_ALLOW_CRUD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All items match the user’s CRUD scope.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"You have full access to this transaction."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SCOPE_ALLOW_READ</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At least one item matches the user’s read scope.</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"You can view this transaction but cannot edit it."</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SCOPE_DENY_NO_MATCH</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No items in the transaction match the user’s scope.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"None of the items in this transaction are in your access scope."</w:t>
            </w:r>
          </w:p>
        </w:tc>
      </w:tr>
    </w:tbl>
    <w:bookmarkStart w:colFirst="0" w:colLast="0" w:name="id3m5nw7r05e" w:id="36"/>
    <w:bookmarkEnd w:id="36"/>
    <w:p w:rsidR="00000000" w:rsidDel="00000000" w:rsidP="00000000" w:rsidRDefault="00000000" w:rsidRPr="00000000" w14:paraId="00000160">
      <w:pPr>
        <w:pStyle w:val="Heading1"/>
        <w:keepNext w:val="0"/>
        <w:keepLines w:val="0"/>
        <w:spacing w:after="200" w:before="360" w:lineRule="auto"/>
        <w:rPr/>
      </w:pPr>
      <w:bookmarkStart w:colFirst="0" w:colLast="0" w:name="_pkn5be29iqbm" w:id="37"/>
      <w:bookmarkEnd w:id="37"/>
      <w:r w:rsidDel="00000000" w:rsidR="00000000" w:rsidRPr="00000000">
        <w:rPr>
          <w:b w:val="1"/>
          <w:bCs w:val="1"/>
          <w:color w:val="1f4e79"/>
          <w:sz w:val="36"/>
          <w:szCs w:val="36"/>
          <w:rtl w:val="0"/>
        </w:rPr>
        <w:t xml:space="preserve">10. Functional Requirements (User Stories)</w:t>
      </w:r>
      <w:r w:rsidDel="00000000" w:rsidR="00000000" w:rsidRPr="00000000">
        <w:rPr>
          <w:rtl w:val="0"/>
        </w:rPr>
      </w:r>
    </w:p>
    <w:p w:rsidR="00000000" w:rsidDel="00000000" w:rsidP="00000000" w:rsidRDefault="00000000" w:rsidRPr="00000000" w14:paraId="00000161">
      <w:pPr>
        <w:pStyle w:val="Heading2"/>
        <w:keepNext w:val="0"/>
        <w:keepLines w:val="0"/>
        <w:spacing w:after="160" w:before="280" w:lineRule="auto"/>
        <w:rPr>
          <w:b w:val="1"/>
          <w:bCs w:val="1"/>
          <w:color w:val="1f4e79"/>
          <w:sz w:val="28"/>
          <w:szCs w:val="28"/>
        </w:rPr>
      </w:pPr>
      <w:bookmarkStart w:colFirst="0" w:colLast="0" w:name="_4788w5vdn4n4" w:id="38"/>
      <w:bookmarkEnd w:id="38"/>
      <w:r w:rsidDel="00000000" w:rsidR="00000000" w:rsidRPr="00000000">
        <w:rPr>
          <w:b w:val="1"/>
          <w:bCs w:val="1"/>
          <w:color w:val="1f4e79"/>
          <w:sz w:val="28"/>
          <w:szCs w:val="28"/>
          <w:rtl w:val="0"/>
        </w:rPr>
        <w:t xml:space="preserve">Epic A: Attribute Setup and Hierarchy</w:t>
      </w:r>
    </w:p>
    <w:p w:rsidR="00000000" w:rsidDel="00000000" w:rsidP="00000000" w:rsidRDefault="00000000" w:rsidRPr="00000000" w14:paraId="00000162">
      <w:pPr>
        <w:spacing w:after="8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4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63">
            <w:pPr>
              <w:spacing w:after="60" w:lineRule="auto"/>
              <w:rPr>
                <w:b w:val="1"/>
                <w:bCs w:val="1"/>
                <w:color w:val="1f4e79"/>
              </w:rPr>
            </w:pPr>
            <w:r w:rsidDel="00000000" w:rsidR="00000000" w:rsidRPr="00000000">
              <w:rPr>
                <w:b w:val="1"/>
                <w:bCs w:val="1"/>
                <w:color w:val="1f4e79"/>
                <w:rtl w:val="0"/>
              </w:rPr>
              <w:t xml:space="preserve">US-A1: Create Attributes with Hierarchy</w:t>
            </w:r>
          </w:p>
          <w:p w:rsidR="00000000" w:rsidDel="00000000" w:rsidP="00000000" w:rsidRDefault="00000000" w:rsidRPr="00000000" w14:paraId="00000164">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65">
            <w:pPr>
              <w:spacing w:after="40" w:lineRule="auto"/>
              <w:rPr/>
            </w:pPr>
            <w:r w:rsidDel="00000000" w:rsidR="00000000" w:rsidRPr="00000000">
              <w:rPr>
                <w:b w:val="1"/>
                <w:bCs w:val="1"/>
                <w:rtl w:val="0"/>
              </w:rPr>
              <w:t xml:space="preserve">I want to </w:t>
            </w:r>
            <w:r w:rsidDel="00000000" w:rsidR="00000000" w:rsidRPr="00000000">
              <w:rPr>
                <w:rFonts w:ascii="Arial Unicode MS" w:cs="Arial Unicode MS" w:eastAsia="Arial Unicode MS" w:hAnsi="Arial Unicode MS"/>
                <w:rtl w:val="0"/>
              </w:rPr>
              <w:t xml:space="preserve">create attributes with parent-child hierarchy (e.g., BU → Region → Branch),</w:t>
            </w:r>
          </w:p>
          <w:p w:rsidR="00000000" w:rsidDel="00000000" w:rsidP="00000000" w:rsidRDefault="00000000" w:rsidRPr="00000000" w14:paraId="00000166">
            <w:pPr>
              <w:spacing w:after="80" w:lineRule="auto"/>
              <w:rPr/>
            </w:pPr>
            <w:r w:rsidDel="00000000" w:rsidR="00000000" w:rsidRPr="00000000">
              <w:rPr>
                <w:b w:val="1"/>
                <w:bCs w:val="1"/>
                <w:rtl w:val="0"/>
              </w:rPr>
              <w:t xml:space="preserve">So that </w:t>
            </w:r>
            <w:r w:rsidDel="00000000" w:rsidR="00000000" w:rsidRPr="00000000">
              <w:rPr>
                <w:rtl w:val="0"/>
              </w:rPr>
              <w:t xml:space="preserve">I can mirror our real org structure and manage access at the right level of granularity.</w:t>
            </w:r>
          </w:p>
          <w:p w:rsidR="00000000" w:rsidDel="00000000" w:rsidP="00000000" w:rsidRDefault="00000000" w:rsidRPr="00000000" w14:paraId="00000167">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68">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admin is on the Attribute setup page, When they create a new attribute, Then they can define it as a root or child of an existing attribute.</w:t>
            </w:r>
          </w:p>
          <w:p w:rsidR="00000000" w:rsidDel="00000000" w:rsidP="00000000" w:rsidRDefault="00000000" w:rsidRPr="00000000" w14:paraId="00000169">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child attribute exists, When the admin views the tree, Then the child is visually linked to its parent.</w:t>
            </w:r>
          </w:p>
          <w:p w:rsidR="00000000" w:rsidDel="00000000" w:rsidP="00000000" w:rsidRDefault="00000000" w:rsidRPr="00000000" w14:paraId="0000016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single-parent mode (default), When an admin tries to assign a child to two parents, Then the system blocks this with a clear error.</w:t>
            </w:r>
          </w:p>
          <w:p w:rsidR="00000000" w:rsidDel="00000000" w:rsidP="00000000" w:rsidRDefault="00000000" w:rsidRPr="00000000" w14:paraId="0000016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sz w:val="20"/>
                <w:szCs w:val="20"/>
                <w:rtl w:val="0"/>
              </w:rPr>
              <w:t xml:space="preserve">Given the hierarchy exists, When the admin navigates the tree, Then the full path is displayed (e.g., TATA MOTORS → SPD_N → Delhi).</w:t>
            </w:r>
          </w:p>
        </w:tc>
      </w:tr>
    </w:tbl>
    <w:p w:rsidR="00000000" w:rsidDel="00000000" w:rsidP="00000000" w:rsidRDefault="00000000" w:rsidRPr="00000000" w14:paraId="0000016C">
      <w:pPr>
        <w:spacing w:after="80" w:lineRule="auto"/>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88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6D">
            <w:pPr>
              <w:spacing w:after="60" w:lineRule="auto"/>
              <w:rPr>
                <w:b w:val="1"/>
                <w:bCs w:val="1"/>
                <w:color w:val="1f4e79"/>
              </w:rPr>
            </w:pPr>
            <w:r w:rsidDel="00000000" w:rsidR="00000000" w:rsidRPr="00000000">
              <w:rPr>
                <w:b w:val="1"/>
                <w:bCs w:val="1"/>
                <w:color w:val="1f4e79"/>
                <w:rtl w:val="0"/>
              </w:rPr>
              <w:t xml:space="preserve">US-A2: Parent Roll-Up Works Automatically</w:t>
            </w:r>
          </w:p>
          <w:p w:rsidR="00000000" w:rsidDel="00000000" w:rsidP="00000000" w:rsidRDefault="00000000" w:rsidRPr="00000000" w14:paraId="0000016E">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6F">
            <w:pPr>
              <w:spacing w:after="40" w:lineRule="auto"/>
              <w:rPr/>
            </w:pPr>
            <w:r w:rsidDel="00000000" w:rsidR="00000000" w:rsidRPr="00000000">
              <w:rPr>
                <w:b w:val="1"/>
                <w:bCs w:val="1"/>
                <w:rtl w:val="0"/>
              </w:rPr>
              <w:t xml:space="preserve">I want to </w:t>
            </w:r>
            <w:r w:rsidDel="00000000" w:rsidR="00000000" w:rsidRPr="00000000">
              <w:rPr>
                <w:rtl w:val="0"/>
              </w:rPr>
              <w:t xml:space="preserve">parent attributes to automatically aggregate scope from their children,</w:t>
            </w:r>
          </w:p>
          <w:p w:rsidR="00000000" w:rsidDel="00000000" w:rsidP="00000000" w:rsidRDefault="00000000" w:rsidRPr="00000000" w14:paraId="00000170">
            <w:pPr>
              <w:spacing w:after="80" w:lineRule="auto"/>
              <w:rPr/>
            </w:pPr>
            <w:r w:rsidDel="00000000" w:rsidR="00000000" w:rsidRPr="00000000">
              <w:rPr>
                <w:b w:val="1"/>
                <w:bCs w:val="1"/>
                <w:rtl w:val="0"/>
              </w:rPr>
              <w:t xml:space="preserve">So that </w:t>
            </w:r>
            <w:r w:rsidDel="00000000" w:rsidR="00000000" w:rsidRPr="00000000">
              <w:rPr>
                <w:rtl w:val="0"/>
              </w:rPr>
              <w:t xml:space="preserve">managers at the parent level can see all relevant data without manual duplication.</w:t>
            </w:r>
          </w:p>
          <w:p w:rsidR="00000000" w:rsidDel="00000000" w:rsidP="00000000" w:rsidRDefault="00000000" w:rsidRPr="00000000" w14:paraId="00000171">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7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parent attribute with two children, When I view the parent’s scope, Then it shows the union of both children’s mapped items</w:t>
            </w:r>
          </w:p>
          <w:p w:rsidR="00000000" w:rsidDel="00000000" w:rsidP="00000000" w:rsidRDefault="00000000" w:rsidRPr="00000000" w14:paraId="00000173">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inherited item on the parent, When I hover over it, Then it is visually labelled as “Inherited from [child name]”.</w:t>
            </w:r>
          </w:p>
          <w:p w:rsidR="00000000" w:rsidDel="00000000" w:rsidP="00000000" w:rsidRDefault="00000000" w:rsidRPr="00000000" w14:paraId="0000017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child’s mapping is removed, When I view the parent, Then the inherited item is also removed automatically.</w:t>
            </w:r>
          </w:p>
          <w:p w:rsidR="00000000" w:rsidDel="00000000" w:rsidP="00000000" w:rsidRDefault="00000000" w:rsidRPr="00000000" w14:paraId="00000175">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child adds a new mapping, When I view the parent, Then the new item appears as inherited within the next refresh cycle.</w:t>
            </w:r>
          </w:p>
        </w:tc>
      </w:tr>
    </w:tbl>
    <w:p w:rsidR="00000000" w:rsidDel="00000000" w:rsidP="00000000" w:rsidRDefault="00000000" w:rsidRPr="00000000" w14:paraId="00000176">
      <w:pPr>
        <w:spacing w:after="80" w:lineRule="auto"/>
        <w:rPr/>
      </w:pPr>
      <w:r w:rsidDel="00000000" w:rsidR="00000000" w:rsidRPr="00000000">
        <w:rPr>
          <w:rtl w:val="0"/>
        </w:rPr>
        <w:t xml:space="preserve"> </w:t>
      </w:r>
    </w:p>
    <w:p w:rsidR="00000000" w:rsidDel="00000000" w:rsidP="00000000" w:rsidRDefault="00000000" w:rsidRPr="00000000" w14:paraId="00000177">
      <w:pPr>
        <w:pStyle w:val="Heading2"/>
        <w:keepNext w:val="0"/>
        <w:keepLines w:val="0"/>
        <w:spacing w:after="160" w:before="280" w:lineRule="auto"/>
        <w:rPr>
          <w:b w:val="1"/>
          <w:bCs w:val="1"/>
          <w:color w:val="1f4e79"/>
          <w:sz w:val="28"/>
          <w:szCs w:val="28"/>
        </w:rPr>
      </w:pPr>
      <w:bookmarkStart w:colFirst="0" w:colLast="0" w:name="_llsga8fcblza" w:id="39"/>
      <w:bookmarkEnd w:id="39"/>
      <w:r w:rsidDel="00000000" w:rsidR="00000000" w:rsidRPr="00000000">
        <w:rPr>
          <w:b w:val="1"/>
          <w:bCs w:val="1"/>
          <w:color w:val="1f4e79"/>
          <w:sz w:val="28"/>
          <w:szCs w:val="28"/>
          <w:rtl w:val="0"/>
        </w:rPr>
        <w:t xml:space="preserve">Epic B: Master Data Mapping with Access Levels</w:t>
      </w:r>
    </w:p>
    <w:p w:rsidR="00000000" w:rsidDel="00000000" w:rsidP="00000000" w:rsidRDefault="00000000" w:rsidRPr="00000000" w14:paraId="00000178">
      <w:pPr>
        <w:spacing w:after="80" w:lineRule="auto"/>
        <w:rPr/>
      </w:pPr>
      <w:r w:rsidDel="00000000" w:rsidR="00000000" w:rsidRPr="00000000">
        <w:rPr>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4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79">
            <w:pPr>
              <w:spacing w:after="60" w:lineRule="auto"/>
              <w:rPr>
                <w:b w:val="1"/>
                <w:bCs w:val="1"/>
                <w:color w:val="1f4e79"/>
              </w:rPr>
            </w:pPr>
            <w:r w:rsidDel="00000000" w:rsidR="00000000" w:rsidRPr="00000000">
              <w:rPr>
                <w:b w:val="1"/>
                <w:bCs w:val="1"/>
                <w:color w:val="1f4e79"/>
                <w:rtl w:val="0"/>
              </w:rPr>
              <w:t xml:space="preserve">US-B1: Map Master Data to an Attribute</w:t>
            </w:r>
          </w:p>
          <w:p w:rsidR="00000000" w:rsidDel="00000000" w:rsidP="00000000" w:rsidRDefault="00000000" w:rsidRPr="00000000" w14:paraId="0000017A">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7B">
            <w:pPr>
              <w:spacing w:after="40" w:lineRule="auto"/>
              <w:rPr/>
            </w:pPr>
            <w:r w:rsidDel="00000000" w:rsidR="00000000" w:rsidRPr="00000000">
              <w:rPr>
                <w:b w:val="1"/>
                <w:bCs w:val="1"/>
                <w:rtl w:val="0"/>
              </w:rPr>
              <w:t xml:space="preserve">I want to </w:t>
            </w:r>
            <w:r w:rsidDel="00000000" w:rsidR="00000000" w:rsidRPr="00000000">
              <w:rPr>
                <w:rtl w:val="0"/>
              </w:rPr>
              <w:t xml:space="preserve">map routes, vehicle types, materials, transporters, and custom fields to an attribute,</w:t>
            </w:r>
          </w:p>
          <w:p w:rsidR="00000000" w:rsidDel="00000000" w:rsidP="00000000" w:rsidRDefault="00000000" w:rsidRPr="00000000" w14:paraId="0000017C">
            <w:pPr>
              <w:spacing w:after="80" w:lineRule="auto"/>
              <w:rPr/>
            </w:pPr>
            <w:r w:rsidDel="00000000" w:rsidR="00000000" w:rsidRPr="00000000">
              <w:rPr>
                <w:b w:val="1"/>
                <w:bCs w:val="1"/>
                <w:rtl w:val="0"/>
              </w:rPr>
              <w:t xml:space="preserve">So that </w:t>
            </w:r>
            <w:r w:rsidDel="00000000" w:rsidR="00000000" w:rsidRPr="00000000">
              <w:rPr>
                <w:rtl w:val="0"/>
              </w:rPr>
              <w:t xml:space="preserve">users under that attribute can only transact on permitted items.</w:t>
            </w:r>
          </w:p>
          <w:p w:rsidR="00000000" w:rsidDel="00000000" w:rsidP="00000000" w:rsidRDefault="00000000" w:rsidRPr="00000000" w14:paraId="0000017D">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7E">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select an attribute, When I open the mapping panel, Then I see a list of all master data types available for mapping.</w:t>
            </w:r>
          </w:p>
          <w:p w:rsidR="00000000" w:rsidDel="00000000" w:rsidP="00000000" w:rsidRDefault="00000000" w:rsidRPr="00000000" w14:paraId="0000017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select a master data type (e.g., Routes), When I search for items, Then I can filter, multi-select, and map items in bulk via excel sheet</w:t>
            </w:r>
          </w:p>
          <w:p w:rsidR="00000000" w:rsidDel="00000000" w:rsidP="00000000" w:rsidRDefault="00000000" w:rsidRPr="00000000" w14:paraId="00000180">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items are mapped, When I view the attribute’s mapping summary, Then all mapped items are listed grouped by master data type.</w:t>
            </w:r>
          </w:p>
          <w:p w:rsidR="00000000" w:rsidDel="00000000" w:rsidP="00000000" w:rsidRDefault="00000000" w:rsidRPr="00000000" w14:paraId="00000181">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item is already mapped to this attribute, When I try to map it again, Then the system prevents duplication with a clear message.</w:t>
            </w:r>
          </w:p>
        </w:tc>
      </w:tr>
    </w:tbl>
    <w:p w:rsidR="00000000" w:rsidDel="00000000" w:rsidP="00000000" w:rsidRDefault="00000000" w:rsidRPr="00000000" w14:paraId="00000182">
      <w:pPr>
        <w:spacing w:after="8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4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83">
            <w:pPr>
              <w:spacing w:after="60" w:lineRule="auto"/>
              <w:rPr>
                <w:b w:val="1"/>
                <w:bCs w:val="1"/>
                <w:color w:val="1f4e79"/>
              </w:rPr>
            </w:pPr>
            <w:r w:rsidDel="00000000" w:rsidR="00000000" w:rsidRPr="00000000">
              <w:rPr>
                <w:b w:val="1"/>
                <w:bCs w:val="1"/>
                <w:color w:val="1f4e79"/>
                <w:rtl w:val="0"/>
              </w:rPr>
              <w:t xml:space="preserve">US-B2: Assign Access Level During Mapping</w:t>
            </w:r>
          </w:p>
          <w:p w:rsidR="00000000" w:rsidDel="00000000" w:rsidP="00000000" w:rsidRDefault="00000000" w:rsidRPr="00000000" w14:paraId="00000184">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85">
            <w:pPr>
              <w:spacing w:after="40" w:lineRule="auto"/>
              <w:rPr/>
            </w:pPr>
            <w:r w:rsidDel="00000000" w:rsidR="00000000" w:rsidRPr="00000000">
              <w:rPr>
                <w:b w:val="1"/>
                <w:bCs w:val="1"/>
                <w:rtl w:val="0"/>
              </w:rPr>
              <w:t xml:space="preserve">I want to </w:t>
            </w:r>
            <w:r w:rsidDel="00000000" w:rsidR="00000000" w:rsidRPr="00000000">
              <w:rPr>
                <w:rtl w:val="0"/>
              </w:rPr>
              <w:t xml:space="preserve">assign CRUD, Read Only, or Custom access to each mapped item,</w:t>
            </w:r>
          </w:p>
          <w:p w:rsidR="00000000" w:rsidDel="00000000" w:rsidP="00000000" w:rsidRDefault="00000000" w:rsidRPr="00000000" w14:paraId="00000186">
            <w:pPr>
              <w:spacing w:after="80" w:lineRule="auto"/>
              <w:rPr/>
            </w:pPr>
            <w:r w:rsidDel="00000000" w:rsidR="00000000" w:rsidRPr="00000000">
              <w:rPr>
                <w:b w:val="1"/>
                <w:bCs w:val="1"/>
                <w:rtl w:val="0"/>
              </w:rPr>
              <w:t xml:space="preserve">So that </w:t>
            </w:r>
            <w:r w:rsidDel="00000000" w:rsidR="00000000" w:rsidRPr="00000000">
              <w:rPr>
                <w:rtl w:val="0"/>
              </w:rPr>
              <w:t xml:space="preserve">I can control whether users can create with an item or only view transactions containing it.</w:t>
            </w:r>
          </w:p>
          <w:p w:rsidR="00000000" w:rsidDel="00000000" w:rsidP="00000000" w:rsidRDefault="00000000" w:rsidRPr="00000000" w14:paraId="00000187">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88">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mapping an item, When I select the access level, Then I can choose from CRUD, Read Only, or Custom.</w:t>
            </w:r>
          </w:p>
          <w:p w:rsidR="00000000" w:rsidDel="00000000" w:rsidP="00000000" w:rsidRDefault="00000000" w:rsidRPr="00000000" w14:paraId="00000189">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choose Custom, When I configure it, Then I can select any combination of Create, Read, Update, Delete.</w:t>
            </w:r>
          </w:p>
          <w:p w:rsidR="00000000" w:rsidDel="00000000" w:rsidP="00000000" w:rsidRDefault="00000000" w:rsidRPr="00000000" w14:paraId="0000018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choose CRUD, When the mapping is saved, Then Read access is automatically included.</w:t>
            </w:r>
          </w:p>
          <w:p w:rsidR="00000000" w:rsidDel="00000000" w:rsidP="00000000" w:rsidRDefault="00000000" w:rsidRPr="00000000" w14:paraId="0000018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items are mapped in bulk, When I set an access level, Then the same level applies to all items in that batch (with option to override individually).</w:t>
            </w:r>
          </w:p>
        </w:tc>
      </w:tr>
    </w:tbl>
    <w:p w:rsidR="00000000" w:rsidDel="00000000" w:rsidP="00000000" w:rsidRDefault="00000000" w:rsidRPr="00000000" w14:paraId="0000018C">
      <w:pPr>
        <w:spacing w:after="8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90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8D">
            <w:pPr>
              <w:spacing w:after="60" w:lineRule="auto"/>
              <w:rPr>
                <w:b w:val="1"/>
                <w:bCs w:val="1"/>
                <w:color w:val="1f4e79"/>
              </w:rPr>
            </w:pPr>
            <w:r w:rsidDel="00000000" w:rsidR="00000000" w:rsidRPr="00000000">
              <w:rPr>
                <w:b w:val="1"/>
                <w:bCs w:val="1"/>
                <w:color w:val="1f4e79"/>
                <w:rtl w:val="0"/>
              </w:rPr>
              <w:t xml:space="preserve">US-B3: Parent Inheritance Modes for Master Data</w:t>
            </w:r>
          </w:p>
          <w:p w:rsidR="00000000" w:rsidDel="00000000" w:rsidP="00000000" w:rsidRDefault="00000000" w:rsidRPr="00000000" w14:paraId="0000018E">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8F">
            <w:pPr>
              <w:spacing w:after="40" w:lineRule="auto"/>
              <w:rPr/>
            </w:pPr>
            <w:r w:rsidDel="00000000" w:rsidR="00000000" w:rsidRPr="00000000">
              <w:rPr>
                <w:b w:val="1"/>
                <w:bCs w:val="1"/>
                <w:rtl w:val="0"/>
              </w:rPr>
              <w:t xml:space="preserve">I want to </w:t>
            </w:r>
            <w:r w:rsidDel="00000000" w:rsidR="00000000" w:rsidRPr="00000000">
              <w:rPr>
                <w:rtl w:val="0"/>
              </w:rPr>
              <w:t xml:space="preserve">control how a parent attribute inherits master data from its children,</w:t>
            </w:r>
          </w:p>
          <w:p w:rsidR="00000000" w:rsidDel="00000000" w:rsidP="00000000" w:rsidRDefault="00000000" w:rsidRPr="00000000" w14:paraId="00000190">
            <w:pPr>
              <w:spacing w:after="80" w:lineRule="auto"/>
              <w:rPr/>
            </w:pPr>
            <w:r w:rsidDel="00000000" w:rsidR="00000000" w:rsidRPr="00000000">
              <w:rPr>
                <w:b w:val="1"/>
                <w:bCs w:val="1"/>
                <w:rtl w:val="0"/>
              </w:rPr>
              <w:t xml:space="preserve">So that </w:t>
            </w:r>
            <w:r w:rsidDel="00000000" w:rsidR="00000000" w:rsidRPr="00000000">
              <w:rPr>
                <w:rtl w:val="0"/>
              </w:rPr>
              <w:t xml:space="preserve">I can give managers the right level of access — from view-only oversight to full operational control.</w:t>
            </w:r>
          </w:p>
          <w:p w:rsidR="00000000" w:rsidDel="00000000" w:rsidP="00000000" w:rsidRDefault="00000000" w:rsidRPr="00000000" w14:paraId="00000191">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9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parent has children with mapped items, When inheritance mode is “Default”, Then the parent gets Read-Only access to all inherited items.</w:t>
            </w:r>
          </w:p>
          <w:p w:rsidR="00000000" w:rsidDel="00000000" w:rsidP="00000000" w:rsidRDefault="00000000" w:rsidRPr="00000000" w14:paraId="00000193">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switch the parent to “All CRUD” mode, When I save, Then the parent gets full CRUD access on all inherited items.</w:t>
            </w:r>
          </w:p>
          <w:p w:rsidR="00000000" w:rsidDel="00000000" w:rsidP="00000000" w:rsidRDefault="00000000" w:rsidRPr="00000000" w14:paraId="0000019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switch the parent to “Custom” mode, When I view inherited items, Then I can individually or bulk-upgrade specific items from Read to CRUD.</w:t>
            </w:r>
          </w:p>
          <w:p w:rsidR="00000000" w:rsidDel="00000000" w:rsidP="00000000" w:rsidRDefault="00000000" w:rsidRPr="00000000" w14:paraId="00000195">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parent is in Custom mode with some CRUD upgrades, When a child adds a new mapping, Then the new item inherits at Read-Only by default.</w:t>
            </w:r>
          </w:p>
          <w:p w:rsidR="00000000" w:rsidDel="00000000" w:rsidP="00000000" w:rsidRDefault="00000000" w:rsidRPr="00000000" w14:paraId="00000196">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parent is in Default mode, When the parent’s role allows “Create Journey” but no CRUD items exist, Then the Create button is visible but disabled with message: “Your role allows creation, but you don’t have create access to any master data items.”</w:t>
            </w:r>
          </w:p>
        </w:tc>
      </w:tr>
    </w:tbl>
    <w:p w:rsidR="00000000" w:rsidDel="00000000" w:rsidP="00000000" w:rsidRDefault="00000000" w:rsidRPr="00000000" w14:paraId="00000197">
      <w:pPr>
        <w:spacing w:after="80" w:lineRule="auto"/>
        <w:rPr/>
      </w:pPr>
      <w:r w:rsidDel="00000000" w:rsidR="00000000" w:rsidRPr="00000000">
        <w:rPr>
          <w:rtl w:val="0"/>
        </w:rPr>
        <w:t xml:space="preserve"> </w:t>
      </w:r>
    </w:p>
    <w:p w:rsidR="00000000" w:rsidDel="00000000" w:rsidP="00000000" w:rsidRDefault="00000000" w:rsidRPr="00000000" w14:paraId="00000198">
      <w:pPr>
        <w:pStyle w:val="Heading2"/>
        <w:keepNext w:val="0"/>
        <w:keepLines w:val="0"/>
        <w:spacing w:after="160" w:before="280" w:lineRule="auto"/>
        <w:rPr>
          <w:b w:val="1"/>
          <w:bCs w:val="1"/>
          <w:color w:val="1f4e79"/>
          <w:sz w:val="28"/>
          <w:szCs w:val="28"/>
        </w:rPr>
      </w:pPr>
      <w:bookmarkStart w:colFirst="0" w:colLast="0" w:name="_x04wrk6qk2wk" w:id="40"/>
      <w:bookmarkEnd w:id="40"/>
      <w:r w:rsidDel="00000000" w:rsidR="00000000" w:rsidRPr="00000000">
        <w:rPr>
          <w:b w:val="1"/>
          <w:bCs w:val="1"/>
          <w:color w:val="1f4e79"/>
          <w:sz w:val="28"/>
          <w:szCs w:val="28"/>
          <w:rtl w:val="0"/>
        </w:rPr>
        <w:t xml:space="preserve">Epic C: User Onboarding</w:t>
      </w:r>
    </w:p>
    <w:p w:rsidR="00000000" w:rsidDel="00000000" w:rsidP="00000000" w:rsidRDefault="00000000" w:rsidRPr="00000000" w14:paraId="00000199">
      <w:pPr>
        <w:spacing w:after="80" w:lineRule="auto"/>
        <w:rPr/>
      </w:pPr>
      <w:r w:rsidDel="00000000" w:rsidR="00000000" w:rsidRPr="00000000">
        <w:rPr>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6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9A">
            <w:pPr>
              <w:spacing w:after="60" w:lineRule="auto"/>
              <w:rPr>
                <w:b w:val="1"/>
                <w:bCs w:val="1"/>
                <w:color w:val="1f4e79"/>
              </w:rPr>
            </w:pPr>
            <w:r w:rsidDel="00000000" w:rsidR="00000000" w:rsidRPr="00000000">
              <w:rPr>
                <w:b w:val="1"/>
                <w:bCs w:val="1"/>
                <w:color w:val="1f4e79"/>
                <w:rtl w:val="0"/>
              </w:rPr>
              <w:t xml:space="preserve">US-C1: Assign Role and Attribute to a User</w:t>
            </w:r>
          </w:p>
          <w:p w:rsidR="00000000" w:rsidDel="00000000" w:rsidP="00000000" w:rsidRDefault="00000000" w:rsidRPr="00000000" w14:paraId="0000019B">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9C">
            <w:pPr>
              <w:spacing w:after="40" w:lineRule="auto"/>
              <w:rPr/>
            </w:pPr>
            <w:r w:rsidDel="00000000" w:rsidR="00000000" w:rsidRPr="00000000">
              <w:rPr>
                <w:b w:val="1"/>
                <w:bCs w:val="1"/>
                <w:rtl w:val="0"/>
              </w:rPr>
              <w:t xml:space="preserve">I want to </w:t>
            </w:r>
            <w:r w:rsidDel="00000000" w:rsidR="00000000" w:rsidRPr="00000000">
              <w:rPr>
                <w:rtl w:val="0"/>
              </w:rPr>
              <w:t xml:space="preserve">assign both a role and an attribute to a user during onboarding,</w:t>
            </w:r>
          </w:p>
          <w:p w:rsidR="00000000" w:rsidDel="00000000" w:rsidP="00000000" w:rsidRDefault="00000000" w:rsidRPr="00000000" w14:paraId="0000019D">
            <w:pPr>
              <w:spacing w:after="80" w:lineRule="auto"/>
              <w:rPr/>
            </w:pPr>
            <w:r w:rsidDel="00000000" w:rsidR="00000000" w:rsidRPr="00000000">
              <w:rPr>
                <w:b w:val="1"/>
                <w:bCs w:val="1"/>
                <w:rtl w:val="0"/>
              </w:rPr>
              <w:t xml:space="preserve">So that </w:t>
            </w:r>
            <w:r w:rsidDel="00000000" w:rsidR="00000000" w:rsidRPr="00000000">
              <w:rPr>
                <w:rtl w:val="0"/>
              </w:rPr>
              <w:t xml:space="preserve">their actions and data scope are both controlled from day one.</w:t>
            </w:r>
          </w:p>
          <w:p w:rsidR="00000000" w:rsidDel="00000000" w:rsidP="00000000" w:rsidRDefault="00000000" w:rsidRPr="00000000" w14:paraId="0000019E">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9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creating a new user, When I reach the access section, Then both Role and Attribute are mandatory fields.</w:t>
            </w:r>
          </w:p>
          <w:p w:rsidR="00000000" w:rsidDel="00000000" w:rsidP="00000000" w:rsidRDefault="00000000" w:rsidRPr="00000000" w14:paraId="000001A0">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select a role, When I save, Then the user’s module actions are determined by that role.</w:t>
            </w:r>
          </w:p>
          <w:p w:rsidR="00000000" w:rsidDel="00000000" w:rsidP="00000000" w:rsidRDefault="00000000" w:rsidRPr="00000000" w14:paraId="000001A1">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select an attribute, When I save, Then the user’s data scope is determined by that attribute’s mappings.</w:t>
            </w:r>
          </w:p>
          <w:p w:rsidR="00000000" w:rsidDel="00000000" w:rsidP="00000000" w:rsidRDefault="00000000" w:rsidRPr="00000000" w14:paraId="000001A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try to save without selecting both, When I click Save, Then the system shows a validation error.</w:t>
            </w:r>
          </w:p>
        </w:tc>
      </w:tr>
    </w:tbl>
    <w:p w:rsidR="00000000" w:rsidDel="00000000" w:rsidP="00000000" w:rsidRDefault="00000000" w:rsidRPr="00000000" w14:paraId="000001A3">
      <w:pPr>
        <w:spacing w:after="80" w:lineRule="auto"/>
        <w:rPr/>
      </w:pPr>
      <w:r w:rsidDel="00000000" w:rsidR="00000000" w:rsidRPr="00000000">
        <w:rPr>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34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A4">
            <w:pPr>
              <w:spacing w:after="60" w:lineRule="auto"/>
              <w:rPr>
                <w:b w:val="1"/>
                <w:bCs w:val="1"/>
                <w:color w:val="1f4e79"/>
              </w:rPr>
            </w:pPr>
            <w:r w:rsidDel="00000000" w:rsidR="00000000" w:rsidRPr="00000000">
              <w:rPr>
                <w:b w:val="1"/>
                <w:bCs w:val="1"/>
                <w:color w:val="1f4e79"/>
                <w:rtl w:val="0"/>
              </w:rPr>
              <w:t xml:space="preserve">US-C2: Map User to Parent Attribute for Roll-Up Access</w:t>
            </w:r>
          </w:p>
          <w:p w:rsidR="00000000" w:rsidDel="00000000" w:rsidP="00000000" w:rsidRDefault="00000000" w:rsidRPr="00000000" w14:paraId="000001A5">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A6">
            <w:pPr>
              <w:spacing w:after="40" w:lineRule="auto"/>
              <w:rPr/>
            </w:pPr>
            <w:r w:rsidDel="00000000" w:rsidR="00000000" w:rsidRPr="00000000">
              <w:rPr>
                <w:b w:val="1"/>
                <w:bCs w:val="1"/>
                <w:rtl w:val="0"/>
              </w:rPr>
              <w:t xml:space="preserve">I want to </w:t>
            </w:r>
            <w:r w:rsidDel="00000000" w:rsidR="00000000" w:rsidRPr="00000000">
              <w:rPr>
                <w:rtl w:val="0"/>
              </w:rPr>
              <w:t xml:space="preserve">map a user to a parent attribute,</w:t>
            </w:r>
          </w:p>
          <w:p w:rsidR="00000000" w:rsidDel="00000000" w:rsidP="00000000" w:rsidRDefault="00000000" w:rsidRPr="00000000" w14:paraId="000001A7">
            <w:pPr>
              <w:spacing w:after="80" w:lineRule="auto"/>
              <w:rPr/>
            </w:pPr>
            <w:r w:rsidDel="00000000" w:rsidR="00000000" w:rsidRPr="00000000">
              <w:rPr>
                <w:b w:val="1"/>
                <w:bCs w:val="1"/>
                <w:rtl w:val="0"/>
              </w:rPr>
              <w:t xml:space="preserve">So that </w:t>
            </w:r>
            <w:r w:rsidDel="00000000" w:rsidR="00000000" w:rsidRPr="00000000">
              <w:rPr>
                <w:rtl w:val="0"/>
              </w:rPr>
              <w:t xml:space="preserve">they can see aggregated data across all children without extra setup.</w:t>
            </w:r>
          </w:p>
          <w:p w:rsidR="00000000" w:rsidDel="00000000" w:rsidP="00000000" w:rsidRDefault="00000000" w:rsidRPr="00000000" w14:paraId="000001A8">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A9">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is mapped to a parent attribute, When they log in, Then their data scope includes all items inherited from child attributes.</w:t>
            </w:r>
          </w:p>
          <w:p w:rsidR="00000000" w:rsidDel="00000000" w:rsidP="00000000" w:rsidRDefault="00000000" w:rsidRPr="00000000" w14:paraId="000001A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parent is in Default mode, When the user tries to create a transaction, Then only directly-mapped CRUD items are available (inherited items are read-only).</w:t>
            </w:r>
          </w:p>
          <w:p w:rsidR="00000000" w:rsidDel="00000000" w:rsidP="00000000" w:rsidRDefault="00000000" w:rsidRPr="00000000" w14:paraId="000001A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parent is in All CRUD mode, When the user creates a transaction, Then all inherited items are available for selection.</w:t>
            </w:r>
          </w:p>
        </w:tc>
      </w:tr>
    </w:tbl>
    <w:p w:rsidR="00000000" w:rsidDel="00000000" w:rsidP="00000000" w:rsidRDefault="00000000" w:rsidRPr="00000000" w14:paraId="000001AC">
      <w:pPr>
        <w:spacing w:after="80" w:lineRule="auto"/>
        <w:rPr/>
      </w:pPr>
      <w:r w:rsidDel="00000000" w:rsidR="00000000" w:rsidRPr="00000000">
        <w:rPr>
          <w:rtl w:val="0"/>
        </w:rPr>
        <w:t xml:space="preserve"> </w:t>
      </w:r>
    </w:p>
    <w:p w:rsidR="00000000" w:rsidDel="00000000" w:rsidP="00000000" w:rsidRDefault="00000000" w:rsidRPr="00000000" w14:paraId="000001AD">
      <w:pPr>
        <w:pStyle w:val="Heading2"/>
        <w:keepNext w:val="0"/>
        <w:keepLines w:val="0"/>
        <w:spacing w:after="160" w:before="280" w:lineRule="auto"/>
        <w:rPr>
          <w:b w:val="1"/>
          <w:bCs w:val="1"/>
          <w:color w:val="1f4e79"/>
          <w:sz w:val="28"/>
          <w:szCs w:val="28"/>
        </w:rPr>
      </w:pPr>
      <w:bookmarkStart w:colFirst="0" w:colLast="0" w:name="_7cwr0nd3ye71" w:id="41"/>
      <w:bookmarkEnd w:id="41"/>
      <w:r w:rsidDel="00000000" w:rsidR="00000000" w:rsidRPr="00000000">
        <w:rPr>
          <w:b w:val="1"/>
          <w:bCs w:val="1"/>
          <w:color w:val="1f4e79"/>
          <w:sz w:val="28"/>
          <w:szCs w:val="28"/>
          <w:rtl w:val="0"/>
        </w:rPr>
        <w:t xml:space="preserve">Epic D: Attribute Boundary Enforcement</w:t>
      </w:r>
    </w:p>
    <w:p w:rsidR="00000000" w:rsidDel="00000000" w:rsidP="00000000" w:rsidRDefault="00000000" w:rsidRPr="00000000" w14:paraId="000001AE">
      <w:pPr>
        <w:spacing w:after="80" w:lineRule="auto"/>
        <w:rPr/>
      </w:pPr>
      <w:r w:rsidDel="00000000" w:rsidR="00000000" w:rsidRPr="00000000">
        <w:rPr>
          <w:rtl w:val="0"/>
        </w:rPr>
        <w:t xml:space="preserve"> </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4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AF">
            <w:pPr>
              <w:spacing w:after="60" w:lineRule="auto"/>
              <w:rPr>
                <w:b w:val="1"/>
                <w:bCs w:val="1"/>
                <w:color w:val="1f4e79"/>
              </w:rPr>
            </w:pPr>
            <w:r w:rsidDel="00000000" w:rsidR="00000000" w:rsidRPr="00000000">
              <w:rPr>
                <w:b w:val="1"/>
                <w:bCs w:val="1"/>
                <w:color w:val="1f4e79"/>
                <w:rtl w:val="0"/>
              </w:rPr>
              <w:t xml:space="preserve">US-D1: Attribute Assignment Defines Organisational Boundary</w:t>
            </w:r>
          </w:p>
          <w:p w:rsidR="00000000" w:rsidDel="00000000" w:rsidP="00000000" w:rsidRDefault="00000000" w:rsidRPr="00000000" w14:paraId="000001B0">
            <w:pPr>
              <w:spacing w:after="80" w:lineRule="auto"/>
              <w:rPr/>
            </w:pPr>
            <w:r w:rsidDel="00000000" w:rsidR="00000000" w:rsidRPr="00000000">
              <w:rPr>
                <w:b w:val="1"/>
                <w:bCs w:val="1"/>
                <w:rtl w:val="0"/>
              </w:rPr>
              <w:t xml:space="preserve">As an admin, </w:t>
            </w:r>
            <w:r w:rsidDel="00000000" w:rsidR="00000000" w:rsidRPr="00000000">
              <w:rPr>
                <w:rtl w:val="0"/>
              </w:rPr>
              <w:t xml:space="preserve">I want attributes assigned to users to define their organisational boundaries</w:t>
            </w:r>
            <w:r w:rsidDel="00000000" w:rsidR="00000000" w:rsidRPr="00000000">
              <w:rPr>
                <w:b w:val="1"/>
                <w:bCs w:val="1"/>
                <w:rtl w:val="0"/>
              </w:rPr>
              <w:t xml:space="preserve">, so that </w:t>
            </w:r>
            <w:r w:rsidDel="00000000" w:rsidR="00000000" w:rsidRPr="00000000">
              <w:rPr>
                <w:rtl w:val="0"/>
              </w:rPr>
              <w:t xml:space="preserve">transactions outside those boundaries are never visible regardless of scope configuration.</w:t>
            </w:r>
            <w:r w:rsidDel="00000000" w:rsidR="00000000" w:rsidRPr="00000000">
              <w:rPr>
                <w:rtl w:val="0"/>
              </w:rPr>
            </w:r>
          </w:p>
          <w:p w:rsidR="00000000" w:rsidDel="00000000" w:rsidP="00000000" w:rsidRDefault="00000000" w:rsidRPr="00000000" w14:paraId="000001B1">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B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configuring attribute boundaries When I select an attribute dimension (e.g., Business Unit = FMCG), Then the system registers it as an attribute boundary</w:t>
            </w:r>
          </w:p>
          <w:p w:rsidR="00000000" w:rsidDel="00000000" w:rsidP="00000000" w:rsidRDefault="00000000" w:rsidRPr="00000000" w14:paraId="000001B3">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multiple attribute boundaries are mapped to a user, When the resolver evaluates access, Then all gates are checked using AND logic.</w:t>
            </w:r>
          </w:p>
          <w:p w:rsidR="00000000" w:rsidDel="00000000" w:rsidP="00000000" w:rsidRDefault="00000000" w:rsidRPr="00000000" w14:paraId="000001B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user’s BU attribute does not match the transaction’s attribute, When the resolver runs, Then access is denied at Step 2 with reason code ATTRIBUTE_BOUNDARY_DENY.</w:t>
            </w:r>
          </w:p>
          <w:p w:rsidR="00000000" w:rsidDel="00000000" w:rsidP="00000000" w:rsidRDefault="00000000" w:rsidRPr="00000000" w14:paraId="000001B5">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attribute boundary is added after users are already active, When the gate takes effect, Then existing users’ access is re-evaluated against the new gate.</w:t>
            </w:r>
          </w:p>
        </w:tc>
      </w:tr>
    </w:tbl>
    <w:p w:rsidR="00000000" w:rsidDel="00000000" w:rsidP="00000000" w:rsidRDefault="00000000" w:rsidRPr="00000000" w14:paraId="000001B6">
      <w:pPr>
        <w:spacing w:after="80" w:lineRule="auto"/>
        <w:rPr/>
      </w:pPr>
      <w:r w:rsidDel="00000000" w:rsidR="00000000" w:rsidRPr="00000000">
        <w:rPr>
          <w:rtl w:val="0"/>
        </w:rPr>
        <w:t xml:space="preserve"> </w:t>
      </w:r>
    </w:p>
    <w:p w:rsidR="00000000" w:rsidDel="00000000" w:rsidP="00000000" w:rsidRDefault="00000000" w:rsidRPr="00000000" w14:paraId="000001B7">
      <w:pPr>
        <w:pStyle w:val="Heading2"/>
        <w:keepNext w:val="0"/>
        <w:keepLines w:val="0"/>
        <w:spacing w:after="160" w:before="280" w:lineRule="auto"/>
        <w:rPr>
          <w:b w:val="1"/>
          <w:bCs w:val="1"/>
          <w:color w:val="1f4e79"/>
          <w:sz w:val="28"/>
          <w:szCs w:val="28"/>
        </w:rPr>
      </w:pPr>
      <w:bookmarkStart w:colFirst="0" w:colLast="0" w:name="_qxgguzz8p22m" w:id="42"/>
      <w:bookmarkEnd w:id="42"/>
      <w:r w:rsidDel="00000000" w:rsidR="00000000" w:rsidRPr="00000000">
        <w:rPr>
          <w:b w:val="1"/>
          <w:bCs w:val="1"/>
          <w:color w:val="1f4e79"/>
          <w:sz w:val="28"/>
          <w:szCs w:val="28"/>
          <w:rtl w:val="0"/>
        </w:rPr>
        <w:t xml:space="preserve">Epic E: Transaction Creation UX</w:t>
      </w:r>
    </w:p>
    <w:p w:rsidR="00000000" w:rsidDel="00000000" w:rsidP="00000000" w:rsidRDefault="00000000" w:rsidRPr="00000000" w14:paraId="000001B8">
      <w:pPr>
        <w:spacing w:after="80" w:lineRule="auto"/>
        <w:rPr/>
      </w:pPr>
      <w:r w:rsidDel="00000000" w:rsidR="00000000" w:rsidRPr="00000000">
        <w:rPr>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07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B9">
            <w:pPr>
              <w:spacing w:after="60" w:lineRule="auto"/>
              <w:rPr>
                <w:b w:val="1"/>
                <w:bCs w:val="1"/>
                <w:color w:val="1f4e79"/>
              </w:rPr>
            </w:pPr>
            <w:r w:rsidDel="00000000" w:rsidR="00000000" w:rsidRPr="00000000">
              <w:rPr>
                <w:b w:val="1"/>
                <w:bCs w:val="1"/>
                <w:color w:val="1f4e79"/>
                <w:rtl w:val="0"/>
              </w:rPr>
              <w:t xml:space="preserve">US-E1: Show CRUD Items as Selectable</w:t>
            </w:r>
          </w:p>
          <w:p w:rsidR="00000000" w:rsidDel="00000000" w:rsidP="00000000" w:rsidRDefault="00000000" w:rsidRPr="00000000" w14:paraId="000001BA">
            <w:pPr>
              <w:spacing w:after="40" w:lineRule="auto"/>
              <w:rPr/>
            </w:pPr>
            <w:r w:rsidDel="00000000" w:rsidR="00000000" w:rsidRPr="00000000">
              <w:rPr>
                <w:b w:val="1"/>
                <w:bCs w:val="1"/>
                <w:rtl w:val="0"/>
              </w:rPr>
              <w:t xml:space="preserve">As a </w:t>
            </w:r>
            <w:r w:rsidDel="00000000" w:rsidR="00000000" w:rsidRPr="00000000">
              <w:rPr>
                <w:rtl w:val="0"/>
              </w:rPr>
              <w:t xml:space="preserve">an ops user,</w:t>
            </w:r>
          </w:p>
          <w:p w:rsidR="00000000" w:rsidDel="00000000" w:rsidP="00000000" w:rsidRDefault="00000000" w:rsidRPr="00000000" w14:paraId="000001BB">
            <w:pPr>
              <w:spacing w:after="40" w:lineRule="auto"/>
              <w:rPr/>
            </w:pPr>
            <w:r w:rsidDel="00000000" w:rsidR="00000000" w:rsidRPr="00000000">
              <w:rPr>
                <w:b w:val="1"/>
                <w:bCs w:val="1"/>
                <w:rtl w:val="0"/>
              </w:rPr>
              <w:t xml:space="preserve">I want to </w:t>
            </w:r>
            <w:r w:rsidDel="00000000" w:rsidR="00000000" w:rsidRPr="00000000">
              <w:rPr>
                <w:rtl w:val="0"/>
              </w:rPr>
              <w:t xml:space="preserve">see master data items I have full access to appear as selectable (black, clickable) in dropdowns,</w:t>
            </w:r>
          </w:p>
          <w:p w:rsidR="00000000" w:rsidDel="00000000" w:rsidP="00000000" w:rsidRDefault="00000000" w:rsidRPr="00000000" w14:paraId="000001BC">
            <w:pPr>
              <w:spacing w:after="80" w:lineRule="auto"/>
              <w:rPr/>
            </w:pPr>
            <w:r w:rsidDel="00000000" w:rsidR="00000000" w:rsidRPr="00000000">
              <w:rPr>
                <w:b w:val="1"/>
                <w:bCs w:val="1"/>
                <w:rtl w:val="0"/>
              </w:rPr>
              <w:t xml:space="preserve">So that </w:t>
            </w:r>
            <w:r w:rsidDel="00000000" w:rsidR="00000000" w:rsidRPr="00000000">
              <w:rPr>
                <w:rtl w:val="0"/>
              </w:rPr>
              <w:t xml:space="preserve">I can create transactions confidently without guessing what I’m allowed to use.</w:t>
            </w:r>
          </w:p>
          <w:p w:rsidR="00000000" w:rsidDel="00000000" w:rsidP="00000000" w:rsidRDefault="00000000" w:rsidRPr="00000000" w14:paraId="000001BD">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BE">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creating a transaction, When I open a master data dropdown, Then items in my CRUD scope appear in normal black text and are clickable.</w:t>
            </w:r>
          </w:p>
          <w:p w:rsidR="00000000" w:rsidDel="00000000" w:rsidP="00000000" w:rsidRDefault="00000000" w:rsidRPr="00000000" w14:paraId="000001B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select a CRUD item, When I proceed, Then the system accepts my selection without error.</w:t>
            </w:r>
          </w:p>
        </w:tc>
      </w:tr>
    </w:tbl>
    <w:p w:rsidR="00000000" w:rsidDel="00000000" w:rsidP="00000000" w:rsidRDefault="00000000" w:rsidRPr="00000000" w14:paraId="000001C0">
      <w:pPr>
        <w:spacing w:after="80" w:lineRule="auto"/>
        <w:rPr/>
      </w:pPr>
      <w:r w:rsidDel="00000000" w:rsidR="00000000" w:rsidRPr="00000000">
        <w:rPr>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0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C1">
            <w:pPr>
              <w:spacing w:after="60" w:lineRule="auto"/>
              <w:rPr>
                <w:b w:val="1"/>
                <w:bCs w:val="1"/>
                <w:color w:val="1f4e79"/>
              </w:rPr>
            </w:pPr>
            <w:r w:rsidDel="00000000" w:rsidR="00000000" w:rsidRPr="00000000">
              <w:rPr>
                <w:b w:val="1"/>
                <w:bCs w:val="1"/>
                <w:color w:val="1f4e79"/>
                <w:rtl w:val="0"/>
              </w:rPr>
              <w:t xml:space="preserve">US-E2: Show Read-Only Items as Greyed with Explanation</w:t>
            </w:r>
          </w:p>
          <w:p w:rsidR="00000000" w:rsidDel="00000000" w:rsidP="00000000" w:rsidRDefault="00000000" w:rsidRPr="00000000" w14:paraId="000001C2">
            <w:pPr>
              <w:spacing w:after="40" w:lineRule="auto"/>
              <w:rPr/>
            </w:pPr>
            <w:r w:rsidDel="00000000" w:rsidR="00000000" w:rsidRPr="00000000">
              <w:rPr>
                <w:b w:val="1"/>
                <w:bCs w:val="1"/>
                <w:rtl w:val="0"/>
              </w:rPr>
              <w:t xml:space="preserve">As a </w:t>
            </w:r>
            <w:r w:rsidDel="00000000" w:rsidR="00000000" w:rsidRPr="00000000">
              <w:rPr>
                <w:rtl w:val="0"/>
              </w:rPr>
              <w:t xml:space="preserve">an ops user,</w:t>
            </w:r>
          </w:p>
          <w:p w:rsidR="00000000" w:rsidDel="00000000" w:rsidP="00000000" w:rsidRDefault="00000000" w:rsidRPr="00000000" w14:paraId="000001C3">
            <w:pPr>
              <w:spacing w:after="40" w:lineRule="auto"/>
              <w:rPr/>
            </w:pPr>
            <w:r w:rsidDel="00000000" w:rsidR="00000000" w:rsidRPr="00000000">
              <w:rPr>
                <w:b w:val="1"/>
                <w:bCs w:val="1"/>
                <w:rtl w:val="0"/>
              </w:rPr>
              <w:t xml:space="preserve">I want to </w:t>
            </w:r>
            <w:r w:rsidDel="00000000" w:rsidR="00000000" w:rsidRPr="00000000">
              <w:rPr>
                <w:rtl w:val="0"/>
              </w:rPr>
              <w:t xml:space="preserve">see read-only items appear greyed out with a “Read Only” badge and an explanation tooltip,</w:t>
            </w:r>
          </w:p>
          <w:p w:rsidR="00000000" w:rsidDel="00000000" w:rsidP="00000000" w:rsidRDefault="00000000" w:rsidRPr="00000000" w14:paraId="000001C4">
            <w:pPr>
              <w:spacing w:after="80" w:lineRule="auto"/>
              <w:rPr/>
            </w:pPr>
            <w:r w:rsidDel="00000000" w:rsidR="00000000" w:rsidRPr="00000000">
              <w:rPr>
                <w:b w:val="1"/>
                <w:bCs w:val="1"/>
                <w:rtl w:val="0"/>
              </w:rPr>
              <w:t xml:space="preserve">So that </w:t>
            </w:r>
            <w:r w:rsidDel="00000000" w:rsidR="00000000" w:rsidRPr="00000000">
              <w:rPr>
                <w:rtl w:val="0"/>
              </w:rPr>
              <w:t xml:space="preserve">I understand I can view related transactions but cannot create with these items.</w:t>
            </w:r>
          </w:p>
          <w:p w:rsidR="00000000" w:rsidDel="00000000" w:rsidP="00000000" w:rsidRDefault="00000000" w:rsidRPr="00000000" w14:paraId="000001C5">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C6">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creating a transaction, When I open a dropdown, Then Read-Only items appear greyed out with a “Read Only” badge.</w:t>
            </w:r>
          </w:p>
          <w:p w:rsidR="00000000" w:rsidDel="00000000" w:rsidP="00000000" w:rsidRDefault="00000000" w:rsidRPr="00000000" w14:paraId="000001C7">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Read-Only item is displayed, When I hover over the info icon, Then a tooltip says: “You can view transactions with this item, but cannot create or edit using it.”</w:t>
            </w:r>
          </w:p>
          <w:p w:rsidR="00000000" w:rsidDel="00000000" w:rsidP="00000000" w:rsidRDefault="00000000" w:rsidRPr="00000000" w14:paraId="000001C8">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Read-Only item is displayed, When I click on it, Then nothing happens (it is not selectable).</w:t>
            </w:r>
          </w:p>
        </w:tc>
      </w:tr>
    </w:tbl>
    <w:p w:rsidR="00000000" w:rsidDel="00000000" w:rsidP="00000000" w:rsidRDefault="00000000" w:rsidRPr="00000000" w14:paraId="000001C9">
      <w:pPr>
        <w:spacing w:after="80" w:lineRule="auto"/>
        <w:rPr/>
      </w:pPr>
      <w:r w:rsidDel="00000000" w:rsidR="00000000" w:rsidRPr="00000000">
        <w:rPr>
          <w:rtl w:val="0"/>
        </w:rPr>
        <w:t xml:space="preserve"> </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33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CA">
            <w:pPr>
              <w:spacing w:after="60" w:lineRule="auto"/>
              <w:rPr>
                <w:b w:val="1"/>
                <w:bCs w:val="1"/>
                <w:color w:val="1f4e79"/>
              </w:rPr>
            </w:pPr>
            <w:r w:rsidDel="00000000" w:rsidR="00000000" w:rsidRPr="00000000">
              <w:rPr>
                <w:b w:val="1"/>
                <w:bCs w:val="1"/>
                <w:color w:val="1f4e79"/>
                <w:rtl w:val="0"/>
              </w:rPr>
              <w:t xml:space="preserve">US-E3: Show No-Access Items as Greyed with Explanation</w:t>
            </w:r>
          </w:p>
          <w:p w:rsidR="00000000" w:rsidDel="00000000" w:rsidP="00000000" w:rsidRDefault="00000000" w:rsidRPr="00000000" w14:paraId="000001CB">
            <w:pPr>
              <w:spacing w:after="40" w:lineRule="auto"/>
              <w:rPr/>
            </w:pPr>
            <w:r w:rsidDel="00000000" w:rsidR="00000000" w:rsidRPr="00000000">
              <w:rPr>
                <w:b w:val="1"/>
                <w:bCs w:val="1"/>
                <w:rtl w:val="0"/>
              </w:rPr>
              <w:t xml:space="preserve">As a </w:t>
            </w:r>
            <w:r w:rsidDel="00000000" w:rsidR="00000000" w:rsidRPr="00000000">
              <w:rPr>
                <w:rtl w:val="0"/>
              </w:rPr>
              <w:t xml:space="preserve">an ops user,</w:t>
            </w:r>
          </w:p>
          <w:p w:rsidR="00000000" w:rsidDel="00000000" w:rsidP="00000000" w:rsidRDefault="00000000" w:rsidRPr="00000000" w14:paraId="000001CC">
            <w:pPr>
              <w:spacing w:after="40" w:lineRule="auto"/>
              <w:rPr/>
            </w:pPr>
            <w:r w:rsidDel="00000000" w:rsidR="00000000" w:rsidRPr="00000000">
              <w:rPr>
                <w:b w:val="1"/>
                <w:bCs w:val="1"/>
                <w:rtl w:val="0"/>
              </w:rPr>
              <w:t xml:space="preserve">I want to </w:t>
            </w:r>
            <w:r w:rsidDel="00000000" w:rsidR="00000000" w:rsidRPr="00000000">
              <w:rPr>
                <w:rtl w:val="0"/>
              </w:rPr>
              <w:t xml:space="preserve">see no-access items appear greyed out with a “No Access” badge and explanation,</w:t>
            </w:r>
          </w:p>
          <w:p w:rsidR="00000000" w:rsidDel="00000000" w:rsidP="00000000" w:rsidRDefault="00000000" w:rsidRPr="00000000" w14:paraId="000001CD">
            <w:pPr>
              <w:spacing w:after="80" w:lineRule="auto"/>
              <w:rPr/>
            </w:pPr>
            <w:r w:rsidDel="00000000" w:rsidR="00000000" w:rsidRPr="00000000">
              <w:rPr>
                <w:b w:val="1"/>
                <w:bCs w:val="1"/>
                <w:rtl w:val="0"/>
              </w:rPr>
              <w:t xml:space="preserve">So that </w:t>
            </w:r>
            <w:r w:rsidDel="00000000" w:rsidR="00000000" w:rsidRPr="00000000">
              <w:rPr>
                <w:rtl w:val="0"/>
              </w:rPr>
              <w:t xml:space="preserve">I know the item exists and can request access if needed, instead of thinking it’s missing.</w:t>
            </w:r>
          </w:p>
          <w:p w:rsidR="00000000" w:rsidDel="00000000" w:rsidP="00000000" w:rsidRDefault="00000000" w:rsidRPr="00000000" w14:paraId="000001CE">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C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creating a transaction, When I open a dropdown, Then No-Access items appear greyed out with a “No Access” badge.</w:t>
            </w:r>
          </w:p>
          <w:p w:rsidR="00000000" w:rsidDel="00000000" w:rsidP="00000000" w:rsidRDefault="00000000" w:rsidRPr="00000000" w14:paraId="000001D0">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No-Access item is displayed, When I hover over the info icon, Then a tooltip says: “You cannot view transactions that contain this item. Contact your admin for access.”</w:t>
            </w:r>
          </w:p>
        </w:tc>
      </w:tr>
    </w:tbl>
    <w:p w:rsidR="00000000" w:rsidDel="00000000" w:rsidP="00000000" w:rsidRDefault="00000000" w:rsidRPr="00000000" w14:paraId="000001D1">
      <w:pPr>
        <w:spacing w:after="80" w:lineRule="auto"/>
        <w:rPr/>
      </w:pPr>
      <w:r w:rsidDel="00000000" w:rsidR="00000000" w:rsidRPr="00000000">
        <w:rPr>
          <w:rtl w:val="0"/>
        </w:rPr>
        <w:t xml:space="preserve"> </w:t>
      </w:r>
    </w:p>
    <w:p w:rsidR="00000000" w:rsidDel="00000000" w:rsidP="00000000" w:rsidRDefault="00000000" w:rsidRPr="00000000" w14:paraId="000001D2">
      <w:pPr>
        <w:pStyle w:val="Heading2"/>
        <w:keepNext w:val="0"/>
        <w:keepLines w:val="0"/>
        <w:spacing w:after="160" w:before="280" w:lineRule="auto"/>
        <w:rPr>
          <w:b w:val="1"/>
          <w:bCs w:val="1"/>
          <w:color w:val="1f4e79"/>
          <w:sz w:val="28"/>
          <w:szCs w:val="28"/>
        </w:rPr>
      </w:pPr>
      <w:bookmarkStart w:colFirst="0" w:colLast="0" w:name="_mr184w67ph6o" w:id="43"/>
      <w:bookmarkEnd w:id="43"/>
      <w:r w:rsidDel="00000000" w:rsidR="00000000" w:rsidRPr="00000000">
        <w:rPr>
          <w:b w:val="1"/>
          <w:bCs w:val="1"/>
          <w:color w:val="1f4e79"/>
          <w:sz w:val="28"/>
          <w:szCs w:val="28"/>
          <w:rtl w:val="0"/>
        </w:rPr>
        <w:t xml:space="preserve">Epic F: Transaction Visibility and Access Enforcement</w:t>
      </w:r>
    </w:p>
    <w:p w:rsidR="00000000" w:rsidDel="00000000" w:rsidP="00000000" w:rsidRDefault="00000000" w:rsidRPr="00000000" w14:paraId="000001D3">
      <w:pPr>
        <w:spacing w:after="80" w:lineRule="auto"/>
        <w:rPr/>
      </w:pPr>
      <w:r w:rsidDel="00000000" w:rsidR="00000000" w:rsidRPr="00000000">
        <w:rPr>
          <w:rtl w:val="0"/>
        </w:rPr>
        <w:t xml:space="preserve"> </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0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D4">
            <w:pPr>
              <w:spacing w:after="60" w:lineRule="auto"/>
              <w:rPr>
                <w:b w:val="1"/>
                <w:bCs w:val="1"/>
                <w:color w:val="1f4e79"/>
              </w:rPr>
            </w:pPr>
            <w:r w:rsidDel="00000000" w:rsidR="00000000" w:rsidRPr="00000000">
              <w:rPr>
                <w:b w:val="1"/>
                <w:bCs w:val="1"/>
                <w:color w:val="1f4e79"/>
                <w:rtl w:val="0"/>
              </w:rPr>
              <w:t xml:space="preserve">US-F1: Enforce Privacy Gates Before Scope Checks</w:t>
            </w:r>
          </w:p>
          <w:p w:rsidR="00000000" w:rsidDel="00000000" w:rsidP="00000000" w:rsidRDefault="00000000" w:rsidRPr="00000000" w14:paraId="000001D5">
            <w:pPr>
              <w:spacing w:after="40" w:lineRule="auto"/>
              <w:rPr/>
            </w:pPr>
            <w:r w:rsidDel="00000000" w:rsidR="00000000" w:rsidRPr="00000000">
              <w:rPr>
                <w:b w:val="1"/>
                <w:bCs w:val="1"/>
                <w:rtl w:val="0"/>
              </w:rPr>
              <w:t xml:space="preserve">As a </w:t>
            </w:r>
            <w:r w:rsidDel="00000000" w:rsidR="00000000" w:rsidRPr="00000000">
              <w:rPr>
                <w:rtl w:val="0"/>
              </w:rPr>
              <w:t xml:space="preserve">a user,</w:t>
            </w:r>
          </w:p>
          <w:p w:rsidR="00000000" w:rsidDel="00000000" w:rsidP="00000000" w:rsidRDefault="00000000" w:rsidRPr="00000000" w14:paraId="000001D6">
            <w:pPr>
              <w:spacing w:after="40" w:lineRule="auto"/>
              <w:rPr/>
            </w:pPr>
            <w:r w:rsidDel="00000000" w:rsidR="00000000" w:rsidRPr="00000000">
              <w:rPr>
                <w:b w:val="1"/>
                <w:bCs w:val="1"/>
                <w:rtl w:val="0"/>
              </w:rPr>
              <w:t xml:space="preserve">I want to </w:t>
            </w:r>
            <w:r w:rsidDel="00000000" w:rsidR="00000000" w:rsidRPr="00000000">
              <w:rPr>
                <w:rtl w:val="0"/>
              </w:rPr>
              <w:t xml:space="preserve">be blocked from transactions outside my org boundary regardless of my scope settings,</w:t>
            </w:r>
          </w:p>
          <w:p w:rsidR="00000000" w:rsidDel="00000000" w:rsidP="00000000" w:rsidRDefault="00000000" w:rsidRPr="00000000" w14:paraId="000001D7">
            <w:pPr>
              <w:spacing w:after="80" w:lineRule="auto"/>
              <w:rPr/>
            </w:pPr>
            <w:r w:rsidDel="00000000" w:rsidR="00000000" w:rsidRPr="00000000">
              <w:rPr>
                <w:b w:val="1"/>
                <w:bCs w:val="1"/>
                <w:rtl w:val="0"/>
              </w:rPr>
              <w:t xml:space="preserve">So that </w:t>
            </w:r>
            <w:r w:rsidDel="00000000" w:rsidR="00000000" w:rsidRPr="00000000">
              <w:rPr>
                <w:rtl w:val="0"/>
              </w:rPr>
              <w:t xml:space="preserve">there is zero risk of data leakage across hard boundaries.</w:t>
            </w:r>
          </w:p>
          <w:p w:rsidR="00000000" w:rsidDel="00000000" w:rsidP="00000000" w:rsidRDefault="00000000" w:rsidRPr="00000000" w14:paraId="000001D8">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D9">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my attribute is BU = SPD_NORTH, When I search for transactions belonging to BU = SPD_SOUTH, Then zero results are returned.</w:t>
            </w:r>
          </w:p>
          <w:p w:rsidR="00000000" w:rsidDel="00000000" w:rsidP="00000000" w:rsidRDefault="00000000" w:rsidRPr="00000000" w14:paraId="000001D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have multiple privacy gates (BU = SPD_N AND Region = North), When a transaction matches BU but not Region, Then access is denied.</w:t>
            </w:r>
          </w:p>
          <w:p w:rsidR="00000000" w:rsidDel="00000000" w:rsidP="00000000" w:rsidRDefault="00000000" w:rsidRPr="00000000" w14:paraId="000001D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privacy gate denies access, When the resolver returns, Then the reason code is PRIVACY_ATTRIBUTE_DENY with an appropriate explanation.</w:t>
            </w:r>
          </w:p>
        </w:tc>
      </w:tr>
    </w:tbl>
    <w:p w:rsidR="00000000" w:rsidDel="00000000" w:rsidP="00000000" w:rsidRDefault="00000000" w:rsidRPr="00000000" w14:paraId="000001DC">
      <w:pPr>
        <w:spacing w:after="80" w:lineRule="auto"/>
        <w:rPr/>
      </w:pPr>
      <w:r w:rsidDel="00000000" w:rsidR="00000000" w:rsidRPr="00000000">
        <w:rPr>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0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DD">
            <w:pPr>
              <w:spacing w:after="60" w:lineRule="auto"/>
              <w:rPr>
                <w:b w:val="1"/>
                <w:bCs w:val="1"/>
                <w:color w:val="1f4e79"/>
              </w:rPr>
            </w:pPr>
            <w:r w:rsidDel="00000000" w:rsidR="00000000" w:rsidRPr="00000000">
              <w:rPr>
                <w:b w:val="1"/>
                <w:bCs w:val="1"/>
                <w:color w:val="1f4e79"/>
                <w:rtl w:val="0"/>
              </w:rPr>
              <w:t xml:space="preserve">US-F2: Grant CRUD Only When Full Scope Matches</w:t>
            </w:r>
          </w:p>
          <w:p w:rsidR="00000000" w:rsidDel="00000000" w:rsidP="00000000" w:rsidRDefault="00000000" w:rsidRPr="00000000" w14:paraId="000001DE">
            <w:pPr>
              <w:spacing w:after="40" w:lineRule="auto"/>
              <w:rPr/>
            </w:pPr>
            <w:r w:rsidDel="00000000" w:rsidR="00000000" w:rsidRPr="00000000">
              <w:rPr>
                <w:b w:val="1"/>
                <w:bCs w:val="1"/>
                <w:rtl w:val="0"/>
              </w:rPr>
              <w:t xml:space="preserve">As a </w:t>
            </w:r>
            <w:r w:rsidDel="00000000" w:rsidR="00000000" w:rsidRPr="00000000">
              <w:rPr>
                <w:rtl w:val="0"/>
              </w:rPr>
              <w:t xml:space="preserve">a user,</w:t>
            </w:r>
          </w:p>
          <w:p w:rsidR="00000000" w:rsidDel="00000000" w:rsidP="00000000" w:rsidRDefault="00000000" w:rsidRPr="00000000" w14:paraId="000001DF">
            <w:pPr>
              <w:spacing w:after="40" w:lineRule="auto"/>
              <w:rPr/>
            </w:pPr>
            <w:r w:rsidDel="00000000" w:rsidR="00000000" w:rsidRPr="00000000">
              <w:rPr>
                <w:b w:val="1"/>
                <w:bCs w:val="1"/>
                <w:rtl w:val="0"/>
              </w:rPr>
              <w:t xml:space="preserve">I want to </w:t>
            </w:r>
            <w:r w:rsidDel="00000000" w:rsidR="00000000" w:rsidRPr="00000000">
              <w:rPr>
                <w:rtl w:val="0"/>
              </w:rPr>
              <w:t xml:space="preserve">have full access only when every master data item in the transaction is within my CRUD scope,</w:t>
            </w:r>
          </w:p>
          <w:p w:rsidR="00000000" w:rsidDel="00000000" w:rsidP="00000000" w:rsidRDefault="00000000" w:rsidRPr="00000000" w14:paraId="000001E0">
            <w:pPr>
              <w:spacing w:after="80" w:lineRule="auto"/>
              <w:rPr/>
            </w:pPr>
            <w:r w:rsidDel="00000000" w:rsidR="00000000" w:rsidRPr="00000000">
              <w:rPr>
                <w:b w:val="1"/>
                <w:bCs w:val="1"/>
                <w:rtl w:val="0"/>
              </w:rPr>
              <w:t xml:space="preserve">So that </w:t>
            </w:r>
            <w:r w:rsidDel="00000000" w:rsidR="00000000" w:rsidRPr="00000000">
              <w:rPr>
                <w:rtl w:val="0"/>
              </w:rPr>
              <w:t xml:space="preserve">I cannot accidentally edit a transaction that includes items outside my control.</w:t>
            </w:r>
          </w:p>
          <w:p w:rsidR="00000000" w:rsidDel="00000000" w:rsidP="00000000" w:rsidRDefault="00000000" w:rsidRPr="00000000" w14:paraId="000001E1">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E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contains route r1, vehicle v2, material m1, and all are in my CRUD scope, When I try to edit, Then the action is allowed.</w:t>
            </w:r>
          </w:p>
          <w:p w:rsidR="00000000" w:rsidDel="00000000" w:rsidP="00000000" w:rsidRDefault="00000000" w:rsidRPr="00000000" w14:paraId="000001E3">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contains route r1 (in my CRUD scope) and vehicle v5 (NOT in my CRUD scope), When I try to edit, Then the action is denied with reason SCOPE_ALLOW_READ.</w:t>
            </w:r>
          </w:p>
          <w:p w:rsidR="00000000" w:rsidDel="00000000" w:rsidP="00000000" w:rsidRDefault="00000000" w:rsidRPr="00000000" w14:paraId="000001E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CRUD is denied, When I view the transaction, Then edit/delete actions appear greyed out with a tooltip explaining which item is outside my scope.</w:t>
            </w:r>
          </w:p>
        </w:tc>
      </w:tr>
    </w:tbl>
    <w:p w:rsidR="00000000" w:rsidDel="00000000" w:rsidP="00000000" w:rsidRDefault="00000000" w:rsidRPr="00000000" w14:paraId="000001E5">
      <w:pPr>
        <w:spacing w:after="80" w:lineRule="auto"/>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85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E6">
            <w:pPr>
              <w:spacing w:after="60" w:lineRule="auto"/>
              <w:rPr>
                <w:b w:val="1"/>
                <w:bCs w:val="1"/>
                <w:color w:val="1f4e79"/>
              </w:rPr>
            </w:pPr>
            <w:r w:rsidDel="00000000" w:rsidR="00000000" w:rsidRPr="00000000">
              <w:rPr>
                <w:b w:val="1"/>
                <w:bCs w:val="1"/>
                <w:color w:val="1f4e79"/>
                <w:rtl w:val="0"/>
              </w:rPr>
              <w:t xml:space="preserve">US-F3: Grant Read Visibility When Any Dimension Matches</w:t>
            </w:r>
          </w:p>
          <w:p w:rsidR="00000000" w:rsidDel="00000000" w:rsidP="00000000" w:rsidRDefault="00000000" w:rsidRPr="00000000" w14:paraId="000001E7">
            <w:pPr>
              <w:spacing w:after="40" w:lineRule="auto"/>
              <w:rPr/>
            </w:pPr>
            <w:r w:rsidDel="00000000" w:rsidR="00000000" w:rsidRPr="00000000">
              <w:rPr>
                <w:b w:val="1"/>
                <w:bCs w:val="1"/>
                <w:rtl w:val="0"/>
              </w:rPr>
              <w:t xml:space="preserve">As a </w:t>
            </w:r>
            <w:r w:rsidDel="00000000" w:rsidR="00000000" w:rsidRPr="00000000">
              <w:rPr>
                <w:rtl w:val="0"/>
              </w:rPr>
              <w:t xml:space="preserve">a user,</w:t>
            </w:r>
          </w:p>
          <w:p w:rsidR="00000000" w:rsidDel="00000000" w:rsidP="00000000" w:rsidRDefault="00000000" w:rsidRPr="00000000" w14:paraId="000001E8">
            <w:pPr>
              <w:spacing w:after="40" w:lineRule="auto"/>
              <w:rPr/>
            </w:pPr>
            <w:r w:rsidDel="00000000" w:rsidR="00000000" w:rsidRPr="00000000">
              <w:rPr>
                <w:b w:val="1"/>
                <w:bCs w:val="1"/>
                <w:rtl w:val="0"/>
              </w:rPr>
              <w:t xml:space="preserve">I want to </w:t>
            </w:r>
            <w:r w:rsidDel="00000000" w:rsidR="00000000" w:rsidRPr="00000000">
              <w:rPr>
                <w:rtl w:val="0"/>
              </w:rPr>
              <w:t xml:space="preserve">be able to see transactions read-only if any one master data dimension matches my read or CRUD scope,</w:t>
            </w:r>
          </w:p>
          <w:p w:rsidR="00000000" w:rsidDel="00000000" w:rsidP="00000000" w:rsidRDefault="00000000" w:rsidRPr="00000000" w14:paraId="000001E9">
            <w:pPr>
              <w:spacing w:after="80" w:lineRule="auto"/>
              <w:rPr/>
            </w:pPr>
            <w:r w:rsidDel="00000000" w:rsidR="00000000" w:rsidRPr="00000000">
              <w:rPr>
                <w:b w:val="1"/>
                <w:bCs w:val="1"/>
                <w:rtl w:val="0"/>
              </w:rPr>
              <w:t xml:space="preserve">So that </w:t>
            </w:r>
            <w:r w:rsidDel="00000000" w:rsidR="00000000" w:rsidRPr="00000000">
              <w:rPr>
                <w:rtl w:val="0"/>
              </w:rPr>
              <w:t xml:space="preserve">I can track operational updates and handoffs even when I don’t have full control over every item.</w:t>
            </w:r>
          </w:p>
          <w:p w:rsidR="00000000" w:rsidDel="00000000" w:rsidP="00000000" w:rsidRDefault="00000000" w:rsidRPr="00000000" w14:paraId="000001EA">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E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contains route r1 (in my Read scope) and vehicle v5 (NOT in any scope), When I view my transaction list, Then the transaction appears in my list as read-only.</w:t>
            </w:r>
          </w:p>
          <w:p w:rsidR="00000000" w:rsidDel="00000000" w:rsidP="00000000" w:rsidRDefault="00000000" w:rsidRPr="00000000" w14:paraId="000001EC">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was created with vehicle v1 (my scope) and later updated to v2 (also in my Read scope), When I view the transaction, Then I can still see it.</w:t>
            </w:r>
          </w:p>
          <w:p w:rsidR="00000000" w:rsidDel="00000000" w:rsidP="00000000" w:rsidRDefault="00000000" w:rsidRPr="00000000" w14:paraId="000001ED">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read-only transaction, When I view it, Then all action buttons (edit, delete) are greyed out with appropriate tooltips.</w:t>
            </w:r>
          </w:p>
        </w:tc>
      </w:tr>
    </w:tbl>
    <w:p w:rsidR="00000000" w:rsidDel="00000000" w:rsidP="00000000" w:rsidRDefault="00000000" w:rsidRPr="00000000" w14:paraId="000001EE">
      <w:pPr>
        <w:spacing w:after="80" w:lineRule="auto"/>
        <w:rPr/>
      </w:pPr>
      <w:r w:rsidDel="00000000" w:rsidR="00000000" w:rsidRPr="00000000">
        <w:rPr>
          <w:rtl w:val="0"/>
        </w:rPr>
        <w:t xml:space="preserve"> </w:t>
      </w:r>
    </w:p>
    <w:p w:rsidR="00000000" w:rsidDel="00000000" w:rsidP="00000000" w:rsidRDefault="00000000" w:rsidRPr="00000000" w14:paraId="000001EF">
      <w:pPr>
        <w:pStyle w:val="Heading2"/>
        <w:keepNext w:val="0"/>
        <w:keepLines w:val="0"/>
        <w:spacing w:after="160" w:before="280" w:lineRule="auto"/>
        <w:rPr>
          <w:b w:val="1"/>
          <w:bCs w:val="1"/>
          <w:color w:val="1f4e79"/>
          <w:sz w:val="28"/>
          <w:szCs w:val="28"/>
        </w:rPr>
      </w:pPr>
      <w:bookmarkStart w:colFirst="0" w:colLast="0" w:name="_ydrom4ntel2y" w:id="44"/>
      <w:bookmarkEnd w:id="44"/>
      <w:r w:rsidDel="00000000" w:rsidR="00000000" w:rsidRPr="00000000">
        <w:rPr>
          <w:b w:val="1"/>
          <w:bCs w:val="1"/>
          <w:color w:val="1f4e79"/>
          <w:sz w:val="28"/>
          <w:szCs w:val="28"/>
          <w:rtl w:val="0"/>
        </w:rPr>
        <w:t xml:space="preserve">Epic G: Combination Exceptions</w:t>
      </w:r>
    </w:p>
    <w:p w:rsidR="00000000" w:rsidDel="00000000" w:rsidP="00000000" w:rsidRDefault="00000000" w:rsidRPr="00000000" w14:paraId="000001F0">
      <w:pPr>
        <w:spacing w:after="80" w:lineRule="auto"/>
        <w:rPr/>
      </w:pPr>
      <w:r w:rsidDel="00000000" w:rsidR="00000000" w:rsidRPr="00000000">
        <w:rPr>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85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F1">
            <w:pPr>
              <w:spacing w:after="60" w:lineRule="auto"/>
              <w:rPr>
                <w:b w:val="1"/>
                <w:bCs w:val="1"/>
                <w:color w:val="1f4e79"/>
              </w:rPr>
            </w:pPr>
            <w:r w:rsidDel="00000000" w:rsidR="00000000" w:rsidRPr="00000000">
              <w:rPr>
                <w:b w:val="1"/>
                <w:bCs w:val="1"/>
                <w:color w:val="1f4e79"/>
                <w:rtl w:val="0"/>
              </w:rPr>
              <w:t xml:space="preserve">US-G1: Allowlist Specific Combinations for Suppliers</w:t>
            </w:r>
          </w:p>
          <w:p w:rsidR="00000000" w:rsidDel="00000000" w:rsidP="00000000" w:rsidRDefault="00000000" w:rsidRPr="00000000" w14:paraId="000001F2">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F3">
            <w:pPr>
              <w:spacing w:after="40" w:lineRule="auto"/>
              <w:rPr/>
            </w:pPr>
            <w:r w:rsidDel="00000000" w:rsidR="00000000" w:rsidRPr="00000000">
              <w:rPr>
                <w:b w:val="1"/>
                <w:bCs w:val="1"/>
                <w:rtl w:val="0"/>
              </w:rPr>
              <w:t xml:space="preserve">I want to </w:t>
            </w:r>
            <w:r w:rsidDel="00000000" w:rsidR="00000000" w:rsidRPr="00000000">
              <w:rPr>
                <w:rtl w:val="0"/>
              </w:rPr>
              <w:t xml:space="preserve">explicitly allow certain route + vehicle + material + transporter combinations for a user,</w:t>
            </w:r>
          </w:p>
          <w:p w:rsidR="00000000" w:rsidDel="00000000" w:rsidP="00000000" w:rsidRDefault="00000000" w:rsidRPr="00000000" w14:paraId="000001F4">
            <w:pPr>
              <w:spacing w:after="80" w:lineRule="auto"/>
              <w:rPr/>
            </w:pPr>
            <w:r w:rsidDel="00000000" w:rsidR="00000000" w:rsidRPr="00000000">
              <w:rPr>
                <w:b w:val="1"/>
                <w:bCs w:val="1"/>
                <w:rtl w:val="0"/>
              </w:rPr>
              <w:t xml:space="preserve">So that </w:t>
            </w:r>
            <w:r w:rsidDel="00000000" w:rsidR="00000000" w:rsidRPr="00000000">
              <w:rPr>
                <w:rtl w:val="0"/>
              </w:rPr>
              <w:t xml:space="preserve">suppliers can only raise transactions for contracted combinations, preventing unauthorised creation.</w:t>
            </w:r>
          </w:p>
          <w:p w:rsidR="00000000" w:rsidDel="00000000" w:rsidP="00000000" w:rsidRDefault="00000000" w:rsidRPr="00000000" w14:paraId="000001F5">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F6">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am configuring a supplier user, When I add an allow combo (r1, v2, m3, t1), Then that user can create transactions with exactly that combination.</w:t>
            </w:r>
          </w:p>
          <w:p w:rsidR="00000000" w:rsidDel="00000000" w:rsidP="00000000" w:rsidRDefault="00000000" w:rsidRPr="00000000" w14:paraId="000001F7">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supplier tries a combination not in their allowlist, When they attempt to create, Then the system denies with reason EXCEPTION_DENY or SCOPE_DENY_NO_MATCH.</w:t>
            </w:r>
          </w:p>
          <w:p w:rsidR="00000000" w:rsidDel="00000000" w:rsidP="00000000" w:rsidRDefault="00000000" w:rsidRPr="00000000" w14:paraId="000001F8">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multiple combos are allowlisted, When the supplier opens the creation form, Then only allowlisted items are selectable (in Fixed mode).</w:t>
            </w:r>
          </w:p>
        </w:tc>
      </w:tr>
    </w:tbl>
    <w:p w:rsidR="00000000" w:rsidDel="00000000" w:rsidP="00000000" w:rsidRDefault="00000000" w:rsidRPr="00000000" w14:paraId="000001F9">
      <w:pPr>
        <w:spacing w:after="80" w:lineRule="auto"/>
        <w:rPr/>
      </w:pPr>
      <w:r w:rsidDel="00000000" w:rsidR="00000000" w:rsidRPr="00000000">
        <w:rPr>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34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1FA">
            <w:pPr>
              <w:spacing w:after="60" w:lineRule="auto"/>
              <w:rPr>
                <w:b w:val="1"/>
                <w:bCs w:val="1"/>
                <w:color w:val="1f4e79"/>
              </w:rPr>
            </w:pPr>
            <w:r w:rsidDel="00000000" w:rsidR="00000000" w:rsidRPr="00000000">
              <w:rPr>
                <w:b w:val="1"/>
                <w:bCs w:val="1"/>
                <w:color w:val="1f4e79"/>
                <w:rtl w:val="0"/>
              </w:rPr>
              <w:t xml:space="preserve">US-G2: Denylist Specific Combinations</w:t>
            </w:r>
          </w:p>
          <w:p w:rsidR="00000000" w:rsidDel="00000000" w:rsidP="00000000" w:rsidRDefault="00000000" w:rsidRPr="00000000" w14:paraId="000001FB">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1FC">
            <w:pPr>
              <w:spacing w:after="40" w:lineRule="auto"/>
              <w:rPr/>
            </w:pPr>
            <w:r w:rsidDel="00000000" w:rsidR="00000000" w:rsidRPr="00000000">
              <w:rPr>
                <w:b w:val="1"/>
                <w:bCs w:val="1"/>
                <w:rtl w:val="0"/>
              </w:rPr>
              <w:t xml:space="preserve">I want to </w:t>
            </w:r>
            <w:r w:rsidDel="00000000" w:rsidR="00000000" w:rsidRPr="00000000">
              <w:rPr>
                <w:rtl w:val="0"/>
              </w:rPr>
              <w:t xml:space="preserve">explicitly block specific combinations even if the user generally has scope access,</w:t>
            </w:r>
          </w:p>
          <w:p w:rsidR="00000000" w:rsidDel="00000000" w:rsidP="00000000" w:rsidRDefault="00000000" w:rsidRPr="00000000" w14:paraId="000001FD">
            <w:pPr>
              <w:spacing w:after="80" w:lineRule="auto"/>
              <w:rPr/>
            </w:pPr>
            <w:r w:rsidDel="00000000" w:rsidR="00000000" w:rsidRPr="00000000">
              <w:rPr>
                <w:b w:val="1"/>
                <w:bCs w:val="1"/>
                <w:rtl w:val="0"/>
              </w:rPr>
              <w:t xml:space="preserve">So that </w:t>
            </w:r>
            <w:r w:rsidDel="00000000" w:rsidR="00000000" w:rsidRPr="00000000">
              <w:rPr>
                <w:rtl w:val="0"/>
              </w:rPr>
              <w:t xml:space="preserve">I can prevent sensitive or invalid transaction creation without removing broad scope.</w:t>
            </w:r>
          </w:p>
          <w:p w:rsidR="00000000" w:rsidDel="00000000" w:rsidP="00000000" w:rsidRDefault="00000000" w:rsidRPr="00000000" w14:paraId="000001FE">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1F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has CRUD access to routes r1–r5, When I add a deny rule for (r3, v2, m1, t1), Then the user cannot create that specific combination.</w:t>
            </w:r>
          </w:p>
          <w:p w:rsidR="00000000" w:rsidDel="00000000" w:rsidP="00000000" w:rsidRDefault="00000000" w:rsidRPr="00000000" w14:paraId="00000200">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deny rule and an allow rule exist for the same combination, When the resolver evaluates, Then DENY wins (deny &gt; allow &gt; scope).</w:t>
            </w:r>
          </w:p>
          <w:p w:rsidR="00000000" w:rsidDel="00000000" w:rsidP="00000000" w:rsidRDefault="00000000" w:rsidRPr="00000000" w14:paraId="00000201">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deny rule blocks creation, When the user tries, Then the system returns reason EXCEPTION_DENY with explanation.</w:t>
            </w:r>
          </w:p>
        </w:tc>
      </w:tr>
    </w:tbl>
    <w:p w:rsidR="00000000" w:rsidDel="00000000" w:rsidP="00000000" w:rsidRDefault="00000000" w:rsidRPr="00000000" w14:paraId="00000202">
      <w:pPr>
        <w:spacing w:after="80" w:lineRule="auto"/>
        <w:rPr/>
      </w:pPr>
      <w:r w:rsidDel="00000000" w:rsidR="00000000" w:rsidRPr="00000000">
        <w:rPr>
          <w:rtl w:val="0"/>
        </w:rPr>
        <w:t xml:space="preserve"> </w:t>
      </w:r>
    </w:p>
    <w:p w:rsidR="00000000" w:rsidDel="00000000" w:rsidP="00000000" w:rsidRDefault="00000000" w:rsidRPr="00000000" w14:paraId="00000203">
      <w:pPr>
        <w:pStyle w:val="Heading2"/>
        <w:keepNext w:val="0"/>
        <w:keepLines w:val="0"/>
        <w:spacing w:after="160" w:before="280" w:lineRule="auto"/>
        <w:rPr>
          <w:b w:val="1"/>
          <w:bCs w:val="1"/>
          <w:color w:val="1f4e79"/>
          <w:sz w:val="28"/>
          <w:szCs w:val="28"/>
        </w:rPr>
      </w:pPr>
      <w:bookmarkStart w:colFirst="0" w:colLast="0" w:name="_gah35ev9dn9q" w:id="45"/>
      <w:bookmarkEnd w:id="45"/>
      <w:r w:rsidDel="00000000" w:rsidR="00000000" w:rsidRPr="00000000">
        <w:rPr>
          <w:b w:val="1"/>
          <w:bCs w:val="1"/>
          <w:color w:val="1f4e79"/>
          <w:sz w:val="28"/>
          <w:szCs w:val="28"/>
          <w:rtl w:val="0"/>
        </w:rPr>
        <w:t xml:space="preserve">Epic H: Transaction Sharing</w:t>
      </w:r>
    </w:p>
    <w:p w:rsidR="00000000" w:rsidDel="00000000" w:rsidP="00000000" w:rsidRDefault="00000000" w:rsidRPr="00000000" w14:paraId="00000204">
      <w:pPr>
        <w:spacing w:after="80" w:lineRule="auto"/>
        <w:rPr/>
      </w:pPr>
      <w:r w:rsidDel="00000000" w:rsidR="00000000" w:rsidRPr="00000000">
        <w:rPr>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14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05">
            <w:pPr>
              <w:spacing w:after="60" w:lineRule="auto"/>
              <w:rPr>
                <w:b w:val="1"/>
                <w:bCs w:val="1"/>
                <w:color w:val="1f4e79"/>
              </w:rPr>
            </w:pPr>
            <w:r w:rsidDel="00000000" w:rsidR="00000000" w:rsidRPr="00000000">
              <w:rPr>
                <w:b w:val="1"/>
                <w:bCs w:val="1"/>
                <w:color w:val="1f4e79"/>
                <w:rtl w:val="0"/>
              </w:rPr>
              <w:t xml:space="preserve">US-H1: Share a Transaction with Another User</w:t>
            </w:r>
          </w:p>
          <w:p w:rsidR="00000000" w:rsidDel="00000000" w:rsidP="00000000" w:rsidRDefault="00000000" w:rsidRPr="00000000" w14:paraId="00000206">
            <w:pPr>
              <w:spacing w:after="40" w:lineRule="auto"/>
              <w:rPr/>
            </w:pPr>
            <w:r w:rsidDel="00000000" w:rsidR="00000000" w:rsidRPr="00000000">
              <w:rPr>
                <w:b w:val="1"/>
                <w:bCs w:val="1"/>
                <w:rtl w:val="0"/>
              </w:rPr>
              <w:t xml:space="preserve">As a </w:t>
            </w:r>
            <w:r w:rsidDel="00000000" w:rsidR="00000000" w:rsidRPr="00000000">
              <w:rPr>
                <w:rtl w:val="0"/>
              </w:rPr>
              <w:t xml:space="preserve">a user with share permission in my role,</w:t>
            </w:r>
          </w:p>
          <w:p w:rsidR="00000000" w:rsidDel="00000000" w:rsidP="00000000" w:rsidRDefault="00000000" w:rsidRPr="00000000" w14:paraId="00000207">
            <w:pPr>
              <w:spacing w:after="40" w:lineRule="auto"/>
              <w:rPr/>
            </w:pPr>
            <w:r w:rsidDel="00000000" w:rsidR="00000000" w:rsidRPr="00000000">
              <w:rPr>
                <w:b w:val="1"/>
                <w:bCs w:val="1"/>
                <w:rtl w:val="0"/>
              </w:rPr>
              <w:t xml:space="preserve">I want to </w:t>
            </w:r>
            <w:r w:rsidDel="00000000" w:rsidR="00000000" w:rsidRPr="00000000">
              <w:rPr>
                <w:rtl w:val="0"/>
              </w:rPr>
              <w:t xml:space="preserve">share a specific transaction with another user for read-only viewing,</w:t>
            </w:r>
          </w:p>
          <w:p w:rsidR="00000000" w:rsidDel="00000000" w:rsidP="00000000" w:rsidRDefault="00000000" w:rsidRPr="00000000" w14:paraId="00000208">
            <w:pPr>
              <w:spacing w:after="80" w:lineRule="auto"/>
              <w:rPr/>
            </w:pPr>
            <w:r w:rsidDel="00000000" w:rsidR="00000000" w:rsidRPr="00000000">
              <w:rPr>
                <w:b w:val="1"/>
                <w:bCs w:val="1"/>
                <w:rtl w:val="0"/>
              </w:rPr>
              <w:t xml:space="preserve">So that </w:t>
            </w:r>
            <w:r w:rsidDel="00000000" w:rsidR="00000000" w:rsidRPr="00000000">
              <w:rPr>
                <w:rtl w:val="0"/>
              </w:rPr>
              <w:t xml:space="preserve">cross-functional teams (e.g., finance, audit) can investigate specific transactions without broad scope changes.</w:t>
            </w:r>
          </w:p>
          <w:p w:rsidR="00000000" w:rsidDel="00000000" w:rsidP="00000000" w:rsidRDefault="00000000" w:rsidRPr="00000000" w14:paraId="00000209">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0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have share permission and the transaction is in my scope, When I share it with another user, Then that user receives read-only access to that specific transaction.</w:t>
            </w:r>
          </w:p>
          <w:p w:rsidR="00000000" w:rsidDel="00000000" w:rsidP="00000000" w:rsidRDefault="00000000" w:rsidRPr="00000000" w14:paraId="0000020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is shared with me, When I view my transaction list, Then the shared transaction appears with a “Shared” badge.</w:t>
            </w:r>
          </w:p>
          <w:p w:rsidR="00000000" w:rsidDel="00000000" w:rsidP="00000000" w:rsidRDefault="00000000" w:rsidRPr="00000000" w14:paraId="0000020C">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shared transaction, When I try to edit it, Then all edit actions are disabled with reason SHARE_ALLOW_READ.</w:t>
            </w:r>
          </w:p>
          <w:p w:rsidR="00000000" w:rsidDel="00000000" w:rsidP="00000000" w:rsidRDefault="00000000" w:rsidRPr="00000000" w14:paraId="0000020D">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sharer revokes the share, When I next access the transaction, Then it is no longer visible to me (unless I have scope access independently).</w:t>
            </w:r>
          </w:p>
        </w:tc>
      </w:tr>
    </w:tbl>
    <w:p w:rsidR="00000000" w:rsidDel="00000000" w:rsidP="00000000" w:rsidRDefault="00000000" w:rsidRPr="00000000" w14:paraId="0000020E">
      <w:pPr>
        <w:spacing w:after="80" w:lineRule="auto"/>
        <w:rPr/>
      </w:pPr>
      <w:r w:rsidDel="00000000" w:rsidR="00000000" w:rsidRPr="00000000">
        <w:rPr>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58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0F">
            <w:pPr>
              <w:spacing w:after="60" w:lineRule="auto"/>
              <w:rPr>
                <w:b w:val="1"/>
                <w:bCs w:val="1"/>
                <w:color w:val="1f4e79"/>
              </w:rPr>
            </w:pPr>
            <w:r w:rsidDel="00000000" w:rsidR="00000000" w:rsidRPr="00000000">
              <w:rPr>
                <w:b w:val="1"/>
                <w:bCs w:val="1"/>
                <w:color w:val="1f4e79"/>
                <w:rtl w:val="0"/>
              </w:rPr>
              <w:t xml:space="preserve">US-H2: Shared Transactions Respect Privacy Gates</w:t>
            </w:r>
          </w:p>
          <w:p w:rsidR="00000000" w:rsidDel="00000000" w:rsidP="00000000" w:rsidRDefault="00000000" w:rsidRPr="00000000" w14:paraId="00000210">
            <w:pPr>
              <w:spacing w:after="40" w:lineRule="auto"/>
              <w:rPr/>
            </w:pPr>
            <w:r w:rsidDel="00000000" w:rsidR="00000000" w:rsidRPr="00000000">
              <w:rPr>
                <w:b w:val="1"/>
                <w:bCs w:val="1"/>
                <w:rtl w:val="0"/>
              </w:rPr>
              <w:t xml:space="preserve">As a </w:t>
            </w:r>
            <w:r w:rsidDel="00000000" w:rsidR="00000000" w:rsidRPr="00000000">
              <w:rPr>
                <w:rtl w:val="0"/>
              </w:rPr>
              <w:t xml:space="preserve">a system,</w:t>
            </w:r>
          </w:p>
          <w:p w:rsidR="00000000" w:rsidDel="00000000" w:rsidP="00000000" w:rsidRDefault="00000000" w:rsidRPr="00000000" w14:paraId="00000211">
            <w:pPr>
              <w:spacing w:after="40" w:lineRule="auto"/>
              <w:rPr/>
            </w:pPr>
            <w:r w:rsidDel="00000000" w:rsidR="00000000" w:rsidRPr="00000000">
              <w:rPr>
                <w:b w:val="1"/>
                <w:bCs w:val="1"/>
                <w:rtl w:val="0"/>
              </w:rPr>
              <w:t xml:space="preserve">I want to </w:t>
            </w:r>
            <w:r w:rsidDel="00000000" w:rsidR="00000000" w:rsidRPr="00000000">
              <w:rPr>
                <w:rtl w:val="0"/>
              </w:rPr>
              <w:t xml:space="preserve">enforce privacy gates even on shared transactions,</w:t>
            </w:r>
          </w:p>
          <w:p w:rsidR="00000000" w:rsidDel="00000000" w:rsidP="00000000" w:rsidRDefault="00000000" w:rsidRPr="00000000" w14:paraId="00000212">
            <w:pPr>
              <w:spacing w:after="80" w:lineRule="auto"/>
              <w:rPr/>
            </w:pPr>
            <w:r w:rsidDel="00000000" w:rsidR="00000000" w:rsidRPr="00000000">
              <w:rPr>
                <w:b w:val="1"/>
                <w:bCs w:val="1"/>
                <w:rtl w:val="0"/>
              </w:rPr>
              <w:t xml:space="preserve">So that </w:t>
            </w:r>
            <w:r w:rsidDel="00000000" w:rsidR="00000000" w:rsidRPr="00000000">
              <w:rPr>
                <w:rtl w:val="0"/>
              </w:rPr>
              <w:t xml:space="preserve">sharing cannot be used as a backdoor to bypass hard org boundaries.</w:t>
            </w:r>
          </w:p>
          <w:p w:rsidR="00000000" w:rsidDel="00000000" w:rsidP="00000000" w:rsidRDefault="00000000" w:rsidRPr="00000000" w14:paraId="00000213">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1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belongs to BU = SPD_SOUTH, When a user in BU = SPD_NORTH receives a share, Then access is denied (default behaviour) with reason PRIVACY_ATTRIBUTE_DENY.</w:t>
            </w:r>
          </w:p>
          <w:p w:rsidR="00000000" w:rsidDel="00000000" w:rsidP="00000000" w:rsidRDefault="00000000" w:rsidRPr="00000000" w14:paraId="00000215">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tenant has configured “shares bypass privacy gates”, When a cross-BU share is created, Then read-only access is granted.</w:t>
            </w:r>
          </w:p>
          <w:p w:rsidR="00000000" w:rsidDel="00000000" w:rsidP="00000000" w:rsidRDefault="00000000" w:rsidRPr="00000000" w14:paraId="00000216">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the tenant setting, When an admin reviews sharing configuration, Then the privacy bypass setting is visible with a warning about its implications.</w:t>
            </w:r>
          </w:p>
        </w:tc>
      </w:tr>
    </w:tbl>
    <w:p w:rsidR="00000000" w:rsidDel="00000000" w:rsidP="00000000" w:rsidRDefault="00000000" w:rsidRPr="00000000" w14:paraId="00000217">
      <w:pPr>
        <w:spacing w:after="80" w:lineRule="auto"/>
        <w:rPr/>
      </w:pPr>
      <w:r w:rsidDel="00000000" w:rsidR="00000000" w:rsidRPr="00000000">
        <w:rPr>
          <w:rtl w:val="0"/>
        </w:rPr>
        <w:t xml:space="preserve"> </w:t>
      </w:r>
    </w:p>
    <w:p w:rsidR="00000000" w:rsidDel="00000000" w:rsidP="00000000" w:rsidRDefault="00000000" w:rsidRPr="00000000" w14:paraId="00000218">
      <w:pPr>
        <w:pStyle w:val="Heading2"/>
        <w:keepNext w:val="0"/>
        <w:keepLines w:val="0"/>
        <w:spacing w:after="160" w:before="280" w:lineRule="auto"/>
        <w:rPr>
          <w:b w:val="1"/>
          <w:bCs w:val="1"/>
          <w:color w:val="1f4e79"/>
          <w:sz w:val="28"/>
          <w:szCs w:val="28"/>
        </w:rPr>
      </w:pPr>
      <w:bookmarkStart w:colFirst="0" w:colLast="0" w:name="_yyr5g96gkd7m" w:id="46"/>
      <w:bookmarkEnd w:id="46"/>
      <w:r w:rsidDel="00000000" w:rsidR="00000000" w:rsidRPr="00000000">
        <w:rPr>
          <w:b w:val="1"/>
          <w:bCs w:val="1"/>
          <w:color w:val="1f4e79"/>
          <w:sz w:val="28"/>
          <w:szCs w:val="28"/>
          <w:rtl w:val="0"/>
        </w:rPr>
        <w:t xml:space="preserve">Epic I: Explainability and Audit</w:t>
      </w:r>
    </w:p>
    <w:p w:rsidR="00000000" w:rsidDel="00000000" w:rsidP="00000000" w:rsidRDefault="00000000" w:rsidRPr="00000000" w14:paraId="00000219">
      <w:pPr>
        <w:spacing w:after="80" w:lineRule="auto"/>
        <w:rPr/>
      </w:pPr>
      <w:r w:rsidDel="00000000" w:rsidR="00000000" w:rsidRPr="00000000">
        <w:rPr>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84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1A">
            <w:pPr>
              <w:spacing w:after="60" w:lineRule="auto"/>
              <w:rPr>
                <w:b w:val="1"/>
                <w:bCs w:val="1"/>
                <w:color w:val="1f4e79"/>
              </w:rPr>
            </w:pPr>
            <w:r w:rsidDel="00000000" w:rsidR="00000000" w:rsidRPr="00000000">
              <w:rPr>
                <w:b w:val="1"/>
                <w:bCs w:val="1"/>
                <w:color w:val="1f4e79"/>
                <w:rtl w:val="0"/>
              </w:rPr>
              <w:t xml:space="preserve">US-I1: Provide Reason and Explanation for Every Decision</w:t>
            </w:r>
          </w:p>
          <w:p w:rsidR="00000000" w:rsidDel="00000000" w:rsidP="00000000" w:rsidRDefault="00000000" w:rsidRPr="00000000" w14:paraId="0000021B">
            <w:pPr>
              <w:spacing w:after="40" w:lineRule="auto"/>
              <w:rPr/>
            </w:pPr>
            <w:r w:rsidDel="00000000" w:rsidR="00000000" w:rsidRPr="00000000">
              <w:rPr>
                <w:b w:val="1"/>
                <w:bCs w:val="1"/>
                <w:rtl w:val="0"/>
              </w:rPr>
              <w:t xml:space="preserve">As a </w:t>
            </w:r>
            <w:r w:rsidDel="00000000" w:rsidR="00000000" w:rsidRPr="00000000">
              <w:rPr>
                <w:rtl w:val="0"/>
              </w:rPr>
              <w:t xml:space="preserve">a user,</w:t>
            </w:r>
          </w:p>
          <w:p w:rsidR="00000000" w:rsidDel="00000000" w:rsidP="00000000" w:rsidRDefault="00000000" w:rsidRPr="00000000" w14:paraId="0000021C">
            <w:pPr>
              <w:spacing w:after="40" w:lineRule="auto"/>
              <w:rPr/>
            </w:pPr>
            <w:r w:rsidDel="00000000" w:rsidR="00000000" w:rsidRPr="00000000">
              <w:rPr>
                <w:b w:val="1"/>
                <w:bCs w:val="1"/>
                <w:rtl w:val="0"/>
              </w:rPr>
              <w:t xml:space="preserve">I want to </w:t>
            </w:r>
            <w:r w:rsidDel="00000000" w:rsidR="00000000" w:rsidRPr="00000000">
              <w:rPr>
                <w:rtl w:val="0"/>
              </w:rPr>
              <w:t xml:space="preserve">see a clear explanation when the system allows or blocks my access,</w:t>
            </w:r>
          </w:p>
          <w:p w:rsidR="00000000" w:rsidDel="00000000" w:rsidP="00000000" w:rsidRDefault="00000000" w:rsidRPr="00000000" w14:paraId="0000021D">
            <w:pPr>
              <w:spacing w:after="80" w:lineRule="auto"/>
              <w:rPr/>
            </w:pPr>
            <w:r w:rsidDel="00000000" w:rsidR="00000000" w:rsidRPr="00000000">
              <w:rPr>
                <w:b w:val="1"/>
                <w:bCs w:val="1"/>
                <w:rtl w:val="0"/>
              </w:rPr>
              <w:t xml:space="preserve">So that </w:t>
            </w:r>
            <w:r w:rsidDel="00000000" w:rsidR="00000000" w:rsidRPr="00000000">
              <w:rPr>
                <w:rtl w:val="0"/>
              </w:rPr>
              <w:t xml:space="preserve">I trust the system and don’t need to raise support tickets to understand access decisions.</w:t>
            </w:r>
          </w:p>
          <w:p w:rsidR="00000000" w:rsidDel="00000000" w:rsidP="00000000" w:rsidRDefault="00000000" w:rsidRPr="00000000" w14:paraId="0000021E">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1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any access check (view, create, edit, delete), When the resolver returns a result, Then the response includes: allow_read (boolean), allow_crud (boolean), reason_code (from the defined list), explanation (plain English).</w:t>
            </w:r>
          </w:p>
          <w:p w:rsidR="00000000" w:rsidDel="00000000" w:rsidP="00000000" w:rsidRDefault="00000000" w:rsidRPr="00000000" w14:paraId="00000220">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blocked action, When I hover over the disabled button, Then a tooltip shows the explanation (e.g., “Your role does not allow this action”).</w:t>
            </w:r>
          </w:p>
          <w:p w:rsidR="00000000" w:rsidDel="00000000" w:rsidP="00000000" w:rsidRDefault="00000000" w:rsidRPr="00000000" w14:paraId="00000221">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API request is denied, When the error response is returned, Then it includes the same reason_code and explanation as the UI would show.</w:t>
            </w:r>
          </w:p>
        </w:tc>
      </w:tr>
    </w:tbl>
    <w:p w:rsidR="00000000" w:rsidDel="00000000" w:rsidP="00000000" w:rsidRDefault="00000000" w:rsidRPr="00000000" w14:paraId="00000222">
      <w:pPr>
        <w:spacing w:after="80" w:lineRule="auto"/>
        <w:rPr/>
      </w:pPr>
      <w:r w:rsidDel="00000000" w:rsidR="00000000" w:rsidRPr="00000000">
        <w:rPr>
          <w:rtl w:val="0"/>
        </w:rPr>
        <w:t xml:space="preserve"> </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0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23">
            <w:pPr>
              <w:spacing w:after="60" w:lineRule="auto"/>
              <w:rPr>
                <w:b w:val="1"/>
                <w:bCs w:val="1"/>
                <w:color w:val="1f4e79"/>
              </w:rPr>
            </w:pPr>
            <w:r w:rsidDel="00000000" w:rsidR="00000000" w:rsidRPr="00000000">
              <w:rPr>
                <w:b w:val="1"/>
                <w:bCs w:val="1"/>
                <w:color w:val="1f4e79"/>
                <w:rtl w:val="0"/>
              </w:rPr>
              <w:t xml:space="preserve">US-I2: Show All Actions (Enabled and Disabled)</w:t>
            </w:r>
          </w:p>
          <w:p w:rsidR="00000000" w:rsidDel="00000000" w:rsidP="00000000" w:rsidRDefault="00000000" w:rsidRPr="00000000" w14:paraId="00000224">
            <w:pPr>
              <w:spacing w:after="40" w:lineRule="auto"/>
              <w:rPr/>
            </w:pPr>
            <w:r w:rsidDel="00000000" w:rsidR="00000000" w:rsidRPr="00000000">
              <w:rPr>
                <w:b w:val="1"/>
                <w:bCs w:val="1"/>
                <w:rtl w:val="0"/>
              </w:rPr>
              <w:t xml:space="preserve">As a </w:t>
            </w:r>
            <w:r w:rsidDel="00000000" w:rsidR="00000000" w:rsidRPr="00000000">
              <w:rPr>
                <w:rtl w:val="0"/>
              </w:rPr>
              <w:t xml:space="preserve">a user,</w:t>
            </w:r>
          </w:p>
          <w:p w:rsidR="00000000" w:rsidDel="00000000" w:rsidP="00000000" w:rsidRDefault="00000000" w:rsidRPr="00000000" w14:paraId="00000225">
            <w:pPr>
              <w:spacing w:after="40" w:lineRule="auto"/>
              <w:rPr/>
            </w:pPr>
            <w:r w:rsidDel="00000000" w:rsidR="00000000" w:rsidRPr="00000000">
              <w:rPr>
                <w:b w:val="1"/>
                <w:bCs w:val="1"/>
                <w:rtl w:val="0"/>
              </w:rPr>
              <w:t xml:space="preserve">I want to </w:t>
            </w:r>
            <w:r w:rsidDel="00000000" w:rsidR="00000000" w:rsidRPr="00000000">
              <w:rPr>
                <w:rtl w:val="0"/>
              </w:rPr>
              <w:t xml:space="preserve">see all possible actions on a transaction, even if some are disabled for me,</w:t>
            </w:r>
          </w:p>
          <w:p w:rsidR="00000000" w:rsidDel="00000000" w:rsidP="00000000" w:rsidRDefault="00000000" w:rsidRPr="00000000" w14:paraId="00000226">
            <w:pPr>
              <w:spacing w:after="80" w:lineRule="auto"/>
              <w:rPr/>
            </w:pPr>
            <w:r w:rsidDel="00000000" w:rsidR="00000000" w:rsidRPr="00000000">
              <w:rPr>
                <w:b w:val="1"/>
                <w:bCs w:val="1"/>
                <w:rtl w:val="0"/>
              </w:rPr>
              <w:t xml:space="preserve">So that </w:t>
            </w:r>
            <w:r w:rsidDel="00000000" w:rsidR="00000000" w:rsidRPr="00000000">
              <w:rPr>
                <w:rtl w:val="0"/>
              </w:rPr>
              <w:t xml:space="preserve">I understand the full product capability and know what to request access for if needed.</w:t>
            </w:r>
          </w:p>
          <w:p w:rsidR="00000000" w:rsidDel="00000000" w:rsidP="00000000" w:rsidRDefault="00000000" w:rsidRPr="00000000" w14:paraId="00000227">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28">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I can view, When I open it, Then all actions (edit, delete, share, etc.) are visible.</w:t>
            </w:r>
          </w:p>
          <w:p w:rsidR="00000000" w:rsidDel="00000000" w:rsidP="00000000" w:rsidRDefault="00000000" w:rsidRPr="00000000" w14:paraId="00000229">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action is blocked by role, When I view the button, Then it is greyed out with tooltip: “Your role does not include this action.”</w:t>
            </w:r>
          </w:p>
          <w:p w:rsidR="00000000" w:rsidDel="00000000" w:rsidP="00000000" w:rsidRDefault="00000000" w:rsidRPr="00000000" w14:paraId="0000022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action is blocked by scope (read-only transaction), When I view the button, Then it is greyed out with tooltip explaining the scope mismatch.</w:t>
            </w:r>
          </w:p>
        </w:tc>
      </w:tr>
    </w:tbl>
    <w:p w:rsidR="00000000" w:rsidDel="00000000" w:rsidP="00000000" w:rsidRDefault="00000000" w:rsidRPr="00000000" w14:paraId="0000022B">
      <w:pPr>
        <w:spacing w:after="80" w:lineRule="auto"/>
        <w:rPr/>
      </w:pPr>
      <w:r w:rsidDel="00000000" w:rsidR="00000000" w:rsidRPr="00000000">
        <w:rPr>
          <w:rtl w:val="0"/>
        </w:rPr>
        <w:t xml:space="preserve">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7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2C">
            <w:pPr>
              <w:spacing w:after="60" w:lineRule="auto"/>
              <w:rPr>
                <w:b w:val="1"/>
                <w:bCs w:val="1"/>
                <w:color w:val="1f4e79"/>
              </w:rPr>
            </w:pPr>
            <w:r w:rsidDel="00000000" w:rsidR="00000000" w:rsidRPr="00000000">
              <w:rPr>
                <w:b w:val="1"/>
                <w:bCs w:val="1"/>
                <w:color w:val="1f4e79"/>
                <w:rtl w:val="0"/>
              </w:rPr>
              <w:t xml:space="preserve">US-I3: Audit Log for Access Configuration Changes</w:t>
            </w:r>
          </w:p>
          <w:p w:rsidR="00000000" w:rsidDel="00000000" w:rsidP="00000000" w:rsidRDefault="00000000" w:rsidRPr="00000000" w14:paraId="0000022D">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22E">
            <w:pPr>
              <w:spacing w:after="40" w:lineRule="auto"/>
              <w:rPr/>
            </w:pPr>
            <w:r w:rsidDel="00000000" w:rsidR="00000000" w:rsidRPr="00000000">
              <w:rPr>
                <w:b w:val="1"/>
                <w:bCs w:val="1"/>
                <w:rtl w:val="0"/>
              </w:rPr>
              <w:t xml:space="preserve">I want to </w:t>
            </w:r>
            <w:r w:rsidDel="00000000" w:rsidR="00000000" w:rsidRPr="00000000">
              <w:rPr>
                <w:rtl w:val="0"/>
              </w:rPr>
              <w:t xml:space="preserve">see a log of all changes to roles, attributes, mappings, and user assignments,</w:t>
            </w:r>
          </w:p>
          <w:p w:rsidR="00000000" w:rsidDel="00000000" w:rsidP="00000000" w:rsidRDefault="00000000" w:rsidRPr="00000000" w14:paraId="0000022F">
            <w:pPr>
              <w:spacing w:after="80" w:lineRule="auto"/>
              <w:rPr/>
            </w:pPr>
            <w:r w:rsidDel="00000000" w:rsidR="00000000" w:rsidRPr="00000000">
              <w:rPr>
                <w:b w:val="1"/>
                <w:bCs w:val="1"/>
                <w:rtl w:val="0"/>
              </w:rPr>
              <w:t xml:space="preserve">So that </w:t>
            </w:r>
            <w:r w:rsidDel="00000000" w:rsidR="00000000" w:rsidRPr="00000000">
              <w:rPr>
                <w:rtl w:val="0"/>
              </w:rPr>
              <w:t xml:space="preserve">I can trace who changed what and when, supporting compliance and troubleshooting.</w:t>
            </w:r>
          </w:p>
          <w:p w:rsidR="00000000" w:rsidDel="00000000" w:rsidP="00000000" w:rsidRDefault="00000000" w:rsidRPr="00000000" w14:paraId="00000230">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31">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change an attribute mapping (add/remove/modify), When I save, Then the change is logged with timestamp, admin user, attribute, item, old value, and new value.</w:t>
            </w:r>
          </w:p>
          <w:p w:rsidR="00000000" w:rsidDel="00000000" w:rsidP="00000000" w:rsidRDefault="00000000" w:rsidRPr="00000000" w14:paraId="0000023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change a user’s role or attribute, When I save, Then the change is logged.</w:t>
            </w:r>
          </w:p>
          <w:p w:rsidR="00000000" w:rsidDel="00000000" w:rsidP="00000000" w:rsidRDefault="00000000" w:rsidRPr="00000000" w14:paraId="00000233">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add or remove a combination exception, When I save, Then the change is logged.</w:t>
            </w:r>
          </w:p>
          <w:p w:rsidR="00000000" w:rsidDel="00000000" w:rsidP="00000000" w:rsidRDefault="00000000" w:rsidRPr="00000000" w14:paraId="0000023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I access the audit log, When I filter by date range, user, or attribute, Then I see relevant entries.</w:t>
            </w:r>
          </w:p>
        </w:tc>
      </w:tr>
    </w:tbl>
    <w:p w:rsidR="00000000" w:rsidDel="00000000" w:rsidP="00000000" w:rsidRDefault="00000000" w:rsidRPr="00000000" w14:paraId="00000235">
      <w:pPr>
        <w:spacing w:after="80" w:lineRule="auto"/>
        <w:rPr/>
      </w:pPr>
      <w:r w:rsidDel="00000000" w:rsidR="00000000" w:rsidRPr="00000000">
        <w:rPr>
          <w:rtl w:val="0"/>
        </w:rPr>
        <w:t xml:space="preserve"> </w:t>
      </w:r>
    </w:p>
    <w:p w:rsidR="00000000" w:rsidDel="00000000" w:rsidP="00000000" w:rsidRDefault="00000000" w:rsidRPr="00000000" w14:paraId="00000236">
      <w:pPr>
        <w:pStyle w:val="Heading2"/>
        <w:keepNext w:val="0"/>
        <w:keepLines w:val="0"/>
        <w:spacing w:after="160" w:before="280" w:lineRule="auto"/>
        <w:rPr>
          <w:b w:val="1"/>
          <w:bCs w:val="1"/>
          <w:color w:val="1f4e79"/>
          <w:sz w:val="28"/>
          <w:szCs w:val="28"/>
        </w:rPr>
      </w:pPr>
      <w:bookmarkStart w:colFirst="0" w:colLast="0" w:name="_dnwlmd8bfnv5" w:id="47"/>
      <w:bookmarkEnd w:id="47"/>
      <w:r w:rsidDel="00000000" w:rsidR="00000000" w:rsidRPr="00000000">
        <w:rPr>
          <w:b w:val="1"/>
          <w:bCs w:val="1"/>
          <w:color w:val="1f4e79"/>
          <w:sz w:val="28"/>
          <w:szCs w:val="28"/>
          <w:rtl w:val="0"/>
        </w:rPr>
        <w:t xml:space="preserve">Epic J: Multi-Attribute Users</w:t>
      </w:r>
    </w:p>
    <w:p w:rsidR="00000000" w:rsidDel="00000000" w:rsidP="00000000" w:rsidRDefault="00000000" w:rsidRPr="00000000" w14:paraId="00000237">
      <w:pPr>
        <w:spacing w:after="80" w:lineRule="auto"/>
        <w:rPr/>
      </w:pPr>
      <w:r w:rsidDel="00000000" w:rsidR="00000000" w:rsidRPr="00000000">
        <w:rPr>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38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38">
            <w:pPr>
              <w:spacing w:after="60" w:lineRule="auto"/>
              <w:rPr>
                <w:b w:val="1"/>
                <w:bCs w:val="1"/>
                <w:color w:val="1f4e79"/>
              </w:rPr>
            </w:pPr>
            <w:r w:rsidDel="00000000" w:rsidR="00000000" w:rsidRPr="00000000">
              <w:rPr>
                <w:b w:val="1"/>
                <w:bCs w:val="1"/>
                <w:color w:val="1f4e79"/>
                <w:rtl w:val="0"/>
              </w:rPr>
              <w:t xml:space="preserve">US-J1: Support Users Mapped to Multiple Attributes</w:t>
            </w:r>
          </w:p>
          <w:p w:rsidR="00000000" w:rsidDel="00000000" w:rsidP="00000000" w:rsidRDefault="00000000" w:rsidRPr="00000000" w14:paraId="00000239">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23A">
            <w:pPr>
              <w:spacing w:after="40" w:lineRule="auto"/>
              <w:rPr/>
            </w:pPr>
            <w:r w:rsidDel="00000000" w:rsidR="00000000" w:rsidRPr="00000000">
              <w:rPr>
                <w:b w:val="1"/>
                <w:bCs w:val="1"/>
                <w:rtl w:val="0"/>
              </w:rPr>
              <w:t xml:space="preserve">I want to </w:t>
            </w:r>
            <w:r w:rsidDel="00000000" w:rsidR="00000000" w:rsidRPr="00000000">
              <w:rPr>
                <w:rtl w:val="0"/>
              </w:rPr>
              <w:t xml:space="preserve">assign a user to more than one attribute (e.g., BU = Hair AND Region = North),</w:t>
            </w:r>
          </w:p>
          <w:p w:rsidR="00000000" w:rsidDel="00000000" w:rsidP="00000000" w:rsidRDefault="00000000" w:rsidRPr="00000000" w14:paraId="0000023B">
            <w:pPr>
              <w:spacing w:after="80" w:lineRule="auto"/>
              <w:rPr/>
            </w:pPr>
            <w:r w:rsidDel="00000000" w:rsidR="00000000" w:rsidRPr="00000000">
              <w:rPr>
                <w:b w:val="1"/>
                <w:bCs w:val="1"/>
                <w:rtl w:val="0"/>
              </w:rPr>
              <w:t xml:space="preserve">So that </w:t>
            </w:r>
            <w:r w:rsidDel="00000000" w:rsidR="00000000" w:rsidRPr="00000000">
              <w:rPr>
                <w:rtl w:val="0"/>
              </w:rPr>
              <w:t xml:space="preserve">users who work across organisational cuts can operate effectively without workarounds.</w:t>
            </w:r>
          </w:p>
          <w:p w:rsidR="00000000" w:rsidDel="00000000" w:rsidP="00000000" w:rsidRDefault="00000000" w:rsidRPr="00000000" w14:paraId="0000023C">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3D">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is mapped to two attributes, When the resolver calculates visibility, Then the user’s readable scope is the UNION of both attributes’ read sets.</w:t>
            </w:r>
          </w:p>
          <w:p w:rsidR="00000000" w:rsidDel="00000000" w:rsidP="00000000" w:rsidRDefault="00000000" w:rsidRPr="00000000" w14:paraId="0000023E">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is mapped to two attributes, When the resolver calculates CRUD access, Then CRUD still requires all items in the transaction to be in the user’s combined CRUD set (AND logic on items, UNION on scope sources).</w:t>
            </w:r>
          </w:p>
          <w:p w:rsidR="00000000" w:rsidDel="00000000" w:rsidP="00000000" w:rsidRDefault="00000000" w:rsidRPr="00000000" w14:paraId="0000023F">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has multiple attributes that act as privacy gates, When the resolver evaluates, Then all privacy gates are checked using AND logic.</w:t>
            </w:r>
          </w:p>
          <w:p w:rsidR="00000000" w:rsidDel="00000000" w:rsidP="00000000" w:rsidRDefault="00000000" w:rsidRPr="00000000" w14:paraId="00000240">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admin views a multi-attribute user’s profile, When they open the access summary, Then all assigned attributes and their combined scope are clearly displayed.</w:t>
            </w:r>
          </w:p>
        </w:tc>
      </w:tr>
    </w:tbl>
    <w:p w:rsidR="00000000" w:rsidDel="00000000" w:rsidP="00000000" w:rsidRDefault="00000000" w:rsidRPr="00000000" w14:paraId="00000241">
      <w:pPr>
        <w:spacing w:after="80" w:lineRule="auto"/>
        <w:rPr/>
      </w:pPr>
      <w:r w:rsidDel="00000000" w:rsidR="00000000" w:rsidRPr="00000000">
        <w:rPr>
          <w:rtl w:val="0"/>
        </w:rPr>
        <w:t xml:space="preserve"> </w:t>
      </w:r>
    </w:p>
    <w:p w:rsidR="00000000" w:rsidDel="00000000" w:rsidP="00000000" w:rsidRDefault="00000000" w:rsidRPr="00000000" w14:paraId="00000242">
      <w:pPr>
        <w:pStyle w:val="Heading2"/>
        <w:keepNext w:val="0"/>
        <w:keepLines w:val="0"/>
        <w:spacing w:after="160" w:before="280" w:lineRule="auto"/>
        <w:rPr>
          <w:b w:val="1"/>
          <w:bCs w:val="1"/>
          <w:color w:val="1f4e79"/>
          <w:sz w:val="28"/>
          <w:szCs w:val="28"/>
        </w:rPr>
      </w:pPr>
      <w:bookmarkStart w:colFirst="0" w:colLast="0" w:name="_c2hk5y2d43vt" w:id="48"/>
      <w:bookmarkEnd w:id="48"/>
      <w:r w:rsidDel="00000000" w:rsidR="00000000" w:rsidRPr="00000000">
        <w:rPr>
          <w:b w:val="1"/>
          <w:bCs w:val="1"/>
          <w:color w:val="1f4e79"/>
          <w:sz w:val="28"/>
          <w:szCs w:val="28"/>
          <w:rtl w:val="0"/>
        </w:rPr>
        <w:t xml:space="preserve">Epic K: Edge Cases and Data Lifecycle</w:t>
      </w:r>
    </w:p>
    <w:p w:rsidR="00000000" w:rsidDel="00000000" w:rsidP="00000000" w:rsidRDefault="00000000" w:rsidRPr="00000000" w14:paraId="00000243">
      <w:pPr>
        <w:spacing w:after="80" w:lineRule="auto"/>
        <w:rPr/>
      </w:pPr>
      <w:r w:rsidDel="00000000" w:rsidR="00000000" w:rsidRPr="00000000">
        <w:rPr>
          <w:rtl w:val="0"/>
        </w:rPr>
        <w:t xml:space="preserve"> </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0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44">
            <w:pPr>
              <w:spacing w:after="60" w:lineRule="auto"/>
              <w:rPr>
                <w:b w:val="1"/>
                <w:bCs w:val="1"/>
                <w:color w:val="1f4e79"/>
              </w:rPr>
            </w:pPr>
            <w:r w:rsidDel="00000000" w:rsidR="00000000" w:rsidRPr="00000000">
              <w:rPr>
                <w:b w:val="1"/>
                <w:bCs w:val="1"/>
                <w:color w:val="1f4e79"/>
                <w:rtl w:val="0"/>
              </w:rPr>
              <w:t xml:space="preserve">US-K1: Handle Attribute Deletion Gracefully</w:t>
            </w:r>
          </w:p>
          <w:p w:rsidR="00000000" w:rsidDel="00000000" w:rsidP="00000000" w:rsidRDefault="00000000" w:rsidRPr="00000000" w14:paraId="00000245">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246">
            <w:pPr>
              <w:spacing w:after="40" w:lineRule="auto"/>
              <w:rPr/>
            </w:pPr>
            <w:r w:rsidDel="00000000" w:rsidR="00000000" w:rsidRPr="00000000">
              <w:rPr>
                <w:b w:val="1"/>
                <w:bCs w:val="1"/>
                <w:rtl w:val="0"/>
              </w:rPr>
              <w:t xml:space="preserve">I want to </w:t>
            </w:r>
            <w:r w:rsidDel="00000000" w:rsidR="00000000" w:rsidRPr="00000000">
              <w:rPr>
                <w:rtl w:val="0"/>
              </w:rPr>
              <w:t xml:space="preserve">delete an attribute that is no longer needed,</w:t>
            </w:r>
          </w:p>
          <w:p w:rsidR="00000000" w:rsidDel="00000000" w:rsidP="00000000" w:rsidRDefault="00000000" w:rsidRPr="00000000" w14:paraId="00000247">
            <w:pPr>
              <w:spacing w:after="80" w:lineRule="auto"/>
              <w:rPr/>
            </w:pPr>
            <w:r w:rsidDel="00000000" w:rsidR="00000000" w:rsidRPr="00000000">
              <w:rPr>
                <w:b w:val="1"/>
                <w:bCs w:val="1"/>
                <w:rtl w:val="0"/>
              </w:rPr>
              <w:t xml:space="preserve">So that </w:t>
            </w:r>
            <w:r w:rsidDel="00000000" w:rsidR="00000000" w:rsidRPr="00000000">
              <w:rPr>
                <w:rtl w:val="0"/>
              </w:rPr>
              <w:t xml:space="preserve">the system cleans up related mappings and user assignments without leaving orphan data.</w:t>
            </w:r>
          </w:p>
          <w:p w:rsidR="00000000" w:rsidDel="00000000" w:rsidP="00000000" w:rsidRDefault="00000000" w:rsidRPr="00000000" w14:paraId="00000248">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49">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attribute has users mapped to it, When I try to delete it, Then the system warns me and requires me to reassign those users first.</w:t>
            </w:r>
          </w:p>
          <w:p w:rsidR="00000000" w:rsidDel="00000000" w:rsidP="00000000" w:rsidRDefault="00000000" w:rsidRPr="00000000" w14:paraId="0000024A">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attribute has child attributes, When I try to delete it, Then the system blocks deletion until children are removed or reassigned.</w:t>
            </w:r>
          </w:p>
          <w:p w:rsidR="00000000" w:rsidDel="00000000" w:rsidP="00000000" w:rsidRDefault="00000000" w:rsidRPr="00000000" w14:paraId="0000024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an attribute is successfully deleted, When I check master data mappings, Then all mappings to that attribute are removed.</w:t>
            </w:r>
          </w:p>
        </w:tc>
      </w:tr>
    </w:tbl>
    <w:p w:rsidR="00000000" w:rsidDel="00000000" w:rsidP="00000000" w:rsidRDefault="00000000" w:rsidRPr="00000000" w14:paraId="0000024C">
      <w:pPr>
        <w:spacing w:after="80" w:lineRule="auto"/>
        <w:rPr/>
      </w:pPr>
      <w:r w:rsidDel="00000000" w:rsidR="00000000" w:rsidRPr="00000000">
        <w:rPr>
          <w:rtl w:val="0"/>
        </w:rPr>
        <w:t xml:space="preserve"> </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345"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4D">
            <w:pPr>
              <w:spacing w:after="60" w:lineRule="auto"/>
              <w:rPr>
                <w:b w:val="1"/>
                <w:bCs w:val="1"/>
                <w:color w:val="1f4e79"/>
              </w:rPr>
            </w:pPr>
            <w:r w:rsidDel="00000000" w:rsidR="00000000" w:rsidRPr="00000000">
              <w:rPr>
                <w:b w:val="1"/>
                <w:bCs w:val="1"/>
                <w:color w:val="1f4e79"/>
                <w:rtl w:val="0"/>
              </w:rPr>
              <w:t xml:space="preserve">US-K2: Handle User Deactivation</w:t>
            </w:r>
          </w:p>
          <w:p w:rsidR="00000000" w:rsidDel="00000000" w:rsidP="00000000" w:rsidRDefault="00000000" w:rsidRPr="00000000" w14:paraId="0000024E">
            <w:pPr>
              <w:spacing w:after="40" w:lineRule="auto"/>
              <w:rPr/>
            </w:pPr>
            <w:r w:rsidDel="00000000" w:rsidR="00000000" w:rsidRPr="00000000">
              <w:rPr>
                <w:b w:val="1"/>
                <w:bCs w:val="1"/>
                <w:rtl w:val="0"/>
              </w:rPr>
              <w:t xml:space="preserve">As a </w:t>
            </w:r>
            <w:r w:rsidDel="00000000" w:rsidR="00000000" w:rsidRPr="00000000">
              <w:rPr>
                <w:rtl w:val="0"/>
              </w:rPr>
              <w:t xml:space="preserve">an admin,</w:t>
            </w:r>
          </w:p>
          <w:p w:rsidR="00000000" w:rsidDel="00000000" w:rsidP="00000000" w:rsidRDefault="00000000" w:rsidRPr="00000000" w14:paraId="0000024F">
            <w:pPr>
              <w:spacing w:after="40" w:lineRule="auto"/>
              <w:rPr/>
            </w:pPr>
            <w:r w:rsidDel="00000000" w:rsidR="00000000" w:rsidRPr="00000000">
              <w:rPr>
                <w:b w:val="1"/>
                <w:bCs w:val="1"/>
                <w:rtl w:val="0"/>
              </w:rPr>
              <w:t xml:space="preserve">I want to </w:t>
            </w:r>
            <w:r w:rsidDel="00000000" w:rsidR="00000000" w:rsidRPr="00000000">
              <w:rPr>
                <w:rtl w:val="0"/>
              </w:rPr>
              <w:t xml:space="preserve">deactivate a user account,</w:t>
            </w:r>
          </w:p>
          <w:p w:rsidR="00000000" w:rsidDel="00000000" w:rsidP="00000000" w:rsidRDefault="00000000" w:rsidRPr="00000000" w14:paraId="00000250">
            <w:pPr>
              <w:spacing w:after="80" w:lineRule="auto"/>
              <w:rPr/>
            </w:pPr>
            <w:r w:rsidDel="00000000" w:rsidR="00000000" w:rsidRPr="00000000">
              <w:rPr>
                <w:b w:val="1"/>
                <w:bCs w:val="1"/>
                <w:rtl w:val="0"/>
              </w:rPr>
              <w:t xml:space="preserve">So that </w:t>
            </w:r>
            <w:r w:rsidDel="00000000" w:rsidR="00000000" w:rsidRPr="00000000">
              <w:rPr>
                <w:rtl w:val="0"/>
              </w:rPr>
              <w:t xml:space="preserve">the user immediately loses all access and shared transactions are cleaned up.</w:t>
            </w:r>
          </w:p>
          <w:p w:rsidR="00000000" w:rsidDel="00000000" w:rsidP="00000000" w:rsidRDefault="00000000" w:rsidRPr="00000000" w14:paraId="00000251">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52">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is deactivated, When they try to log in or call the API, Then access is denied immediately.</w:t>
            </w:r>
          </w:p>
          <w:p w:rsidR="00000000" w:rsidDel="00000000" w:rsidP="00000000" w:rsidRDefault="00000000" w:rsidRPr="00000000" w14:paraId="00000253">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user is deactivated, When other users check transactions shared by this user, Then shares created by this user remain (shares are linked to transactions, not users).</w:t>
            </w:r>
          </w:p>
          <w:p w:rsidR="00000000" w:rsidDel="00000000" w:rsidP="00000000" w:rsidRDefault="00000000" w:rsidRPr="00000000" w14:paraId="00000254">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deactivated user is reactivated, When they log in, Then their previous role + attribute assignment is restored.</w:t>
            </w:r>
          </w:p>
        </w:tc>
      </w:tr>
    </w:tbl>
    <w:p w:rsidR="00000000" w:rsidDel="00000000" w:rsidP="00000000" w:rsidRDefault="00000000" w:rsidRPr="00000000" w14:paraId="00000255">
      <w:pPr>
        <w:spacing w:after="80" w:lineRule="auto"/>
        <w:rPr/>
      </w:pPr>
      <w:r w:rsidDel="00000000" w:rsidR="00000000" w:rsidRPr="00000000">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600" w:hRule="atLeast"/>
          <w:tblHeader w:val="0"/>
        </w:trPr>
        <w:tc>
          <w:tcPr>
            <w:tcBorders>
              <w:top w:color="d0d0d0" w:space="0" w:sz="6" w:val="single"/>
              <w:left w:color="4a90d9" w:space="0" w:sz="6" w:val="single"/>
              <w:bottom w:color="d0d0d0" w:space="0" w:sz="6" w:val="single"/>
              <w:right w:color="d0d0d0" w:space="0" w:sz="6" w:val="single"/>
            </w:tcBorders>
            <w:shd w:fill="fafcff" w:val="clear"/>
            <w:tcMar>
              <w:top w:w="100.0" w:type="dxa"/>
              <w:left w:w="160.0" w:type="dxa"/>
              <w:bottom w:w="120.0" w:type="dxa"/>
              <w:right w:w="160.0" w:type="dxa"/>
            </w:tcMar>
            <w:vAlign w:val="top"/>
          </w:tcPr>
          <w:p w:rsidR="00000000" w:rsidDel="00000000" w:rsidP="00000000" w:rsidRDefault="00000000" w:rsidRPr="00000000" w14:paraId="00000256">
            <w:pPr>
              <w:spacing w:after="60" w:lineRule="auto"/>
              <w:rPr>
                <w:b w:val="1"/>
                <w:bCs w:val="1"/>
                <w:color w:val="1f4e79"/>
              </w:rPr>
            </w:pPr>
            <w:r w:rsidDel="00000000" w:rsidR="00000000" w:rsidRPr="00000000">
              <w:rPr>
                <w:b w:val="1"/>
                <w:bCs w:val="1"/>
                <w:color w:val="1f4e79"/>
                <w:rtl w:val="0"/>
              </w:rPr>
              <w:t xml:space="preserve">US-K3: Handle Master Data Archival</w:t>
            </w:r>
          </w:p>
          <w:p w:rsidR="00000000" w:rsidDel="00000000" w:rsidP="00000000" w:rsidRDefault="00000000" w:rsidRPr="00000000" w14:paraId="00000257">
            <w:pPr>
              <w:spacing w:after="40" w:lineRule="auto"/>
              <w:rPr/>
            </w:pPr>
            <w:r w:rsidDel="00000000" w:rsidR="00000000" w:rsidRPr="00000000">
              <w:rPr>
                <w:b w:val="1"/>
                <w:bCs w:val="1"/>
                <w:rtl w:val="0"/>
              </w:rPr>
              <w:t xml:space="preserve">As a </w:t>
            </w:r>
            <w:r w:rsidDel="00000000" w:rsidR="00000000" w:rsidRPr="00000000">
              <w:rPr>
                <w:rtl w:val="0"/>
              </w:rPr>
              <w:t xml:space="preserve">a system,</w:t>
            </w:r>
          </w:p>
          <w:p w:rsidR="00000000" w:rsidDel="00000000" w:rsidP="00000000" w:rsidRDefault="00000000" w:rsidRPr="00000000" w14:paraId="00000258">
            <w:pPr>
              <w:spacing w:after="40" w:lineRule="auto"/>
              <w:rPr/>
            </w:pPr>
            <w:r w:rsidDel="00000000" w:rsidR="00000000" w:rsidRPr="00000000">
              <w:rPr>
                <w:b w:val="1"/>
                <w:bCs w:val="1"/>
                <w:rtl w:val="0"/>
              </w:rPr>
              <w:t xml:space="preserve">I want to </w:t>
            </w:r>
            <w:r w:rsidDel="00000000" w:rsidR="00000000" w:rsidRPr="00000000">
              <w:rPr>
                <w:rtl w:val="0"/>
              </w:rPr>
              <w:t xml:space="preserve">handle master data items that are archived or deactivated,</w:t>
            </w:r>
          </w:p>
          <w:p w:rsidR="00000000" w:rsidDel="00000000" w:rsidP="00000000" w:rsidRDefault="00000000" w:rsidRPr="00000000" w14:paraId="00000259">
            <w:pPr>
              <w:spacing w:after="80" w:lineRule="auto"/>
              <w:rPr/>
            </w:pPr>
            <w:r w:rsidDel="00000000" w:rsidR="00000000" w:rsidRPr="00000000">
              <w:rPr>
                <w:b w:val="1"/>
                <w:bCs w:val="1"/>
                <w:rtl w:val="0"/>
              </w:rPr>
              <w:t xml:space="preserve">So that </w:t>
            </w:r>
            <w:r w:rsidDel="00000000" w:rsidR="00000000" w:rsidRPr="00000000">
              <w:rPr>
                <w:rtl w:val="0"/>
              </w:rPr>
              <w:t xml:space="preserve">existing transactions using those items remain visible but new transactions cannot use them.</w:t>
            </w:r>
          </w:p>
          <w:p w:rsidR="00000000" w:rsidDel="00000000" w:rsidP="00000000" w:rsidRDefault="00000000" w:rsidRPr="00000000" w14:paraId="0000025A">
            <w:pPr>
              <w:spacing w:after="40" w:lineRule="auto"/>
              <w:rPr>
                <w:b w:val="1"/>
                <w:bCs w:val="1"/>
                <w:sz w:val="20"/>
                <w:szCs w:val="20"/>
              </w:rPr>
            </w:pPr>
            <w:r w:rsidDel="00000000" w:rsidR="00000000" w:rsidRPr="00000000">
              <w:rPr>
                <w:b w:val="1"/>
                <w:bCs w:val="1"/>
                <w:sz w:val="20"/>
                <w:szCs w:val="20"/>
                <w:rtl w:val="0"/>
              </w:rPr>
              <w:t xml:space="preserve">Acceptance Criteria:</w:t>
            </w:r>
          </w:p>
          <w:p w:rsidR="00000000" w:rsidDel="00000000" w:rsidP="00000000" w:rsidRDefault="00000000" w:rsidRPr="00000000" w14:paraId="0000025B">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route is archived, When a user opens the creation dropdown, Then the archived route does not appear.</w:t>
            </w:r>
          </w:p>
          <w:p w:rsidR="00000000" w:rsidDel="00000000" w:rsidP="00000000" w:rsidRDefault="00000000" w:rsidRPr="00000000" w14:paraId="0000025C">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was created with a now-archived route, When a user with read scope views it, Then the transaction is still visible with the archived route shown as “[Archived]”.</w:t>
            </w:r>
          </w:p>
          <w:p w:rsidR="00000000" w:rsidDel="00000000" w:rsidP="00000000" w:rsidRDefault="00000000" w:rsidRPr="00000000" w14:paraId="0000025D">
            <w:pPr>
              <w:spacing w:after="40" w:lineRule="auto"/>
              <w:ind w:left="900" w:hanging="36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Given a transaction uses an archived item, When a user tries to edit it, Then the archived field is locked with explanation: “This item has been archived and cannot be modified.”</w:t>
            </w:r>
          </w:p>
        </w:tc>
      </w:tr>
    </w:tbl>
    <w:p w:rsidR="00000000" w:rsidDel="00000000" w:rsidP="00000000" w:rsidRDefault="00000000" w:rsidRPr="00000000" w14:paraId="0000025E">
      <w:pPr>
        <w:pStyle w:val="Heading1"/>
        <w:keepNext w:val="0"/>
        <w:keepLines w:val="0"/>
        <w:spacing w:after="200" w:before="360" w:lineRule="auto"/>
        <w:rPr>
          <w:b w:val="1"/>
          <w:bCs w:val="1"/>
          <w:color w:val="1f4e79"/>
          <w:sz w:val="36"/>
          <w:szCs w:val="36"/>
        </w:rPr>
      </w:pPr>
      <w:bookmarkStart w:colFirst="0" w:colLast="0" w:name="_vitr34fafqu1" w:id="49"/>
      <w:bookmarkEnd w:id="49"/>
      <w:r w:rsidDel="00000000" w:rsidR="00000000" w:rsidRPr="00000000">
        <w:rPr>
          <w:b w:val="1"/>
          <w:bCs w:val="1"/>
          <w:color w:val="1f4e79"/>
          <w:sz w:val="36"/>
          <w:szCs w:val="36"/>
          <w:rtl w:val="0"/>
        </w:rPr>
        <w:t xml:space="preserve">11. Key Flows Summary</w:t>
      </w:r>
    </w:p>
    <w:p w:rsidR="00000000" w:rsidDel="00000000" w:rsidP="00000000" w:rsidRDefault="00000000" w:rsidRPr="00000000" w14:paraId="0000025F">
      <w:pPr>
        <w:pStyle w:val="Heading2"/>
        <w:keepNext w:val="0"/>
        <w:keepLines w:val="0"/>
        <w:spacing w:after="160" w:before="280" w:lineRule="auto"/>
        <w:rPr>
          <w:b w:val="1"/>
          <w:bCs w:val="1"/>
          <w:color w:val="1f4e79"/>
          <w:sz w:val="28"/>
          <w:szCs w:val="28"/>
        </w:rPr>
      </w:pPr>
      <w:bookmarkStart w:colFirst="0" w:colLast="0" w:name="_58bx0jeivm5" w:id="50"/>
      <w:bookmarkEnd w:id="50"/>
      <w:r w:rsidDel="00000000" w:rsidR="00000000" w:rsidRPr="00000000">
        <w:rPr>
          <w:b w:val="1"/>
          <w:bCs w:val="1"/>
          <w:color w:val="1f4e79"/>
          <w:sz w:val="28"/>
          <w:szCs w:val="28"/>
          <w:rtl w:val="0"/>
        </w:rPr>
        <w:t xml:space="preserve">11.1 Admin Setup Flow</w:t>
      </w:r>
    </w:p>
    <w:p w:rsidR="00000000" w:rsidDel="00000000" w:rsidP="00000000" w:rsidRDefault="00000000" w:rsidRPr="00000000" w14:paraId="00000260">
      <w:pPr>
        <w:spacing w:after="6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Create attributes with parent-child hierarchy.</w:t>
      </w:r>
    </w:p>
    <w:p w:rsidR="00000000" w:rsidDel="00000000" w:rsidP="00000000" w:rsidRDefault="00000000" w:rsidRPr="00000000" w14:paraId="00000261">
      <w:pPr>
        <w:spacing w:after="6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Map master data items to attributes with access levels.</w:t>
      </w:r>
    </w:p>
    <w:p w:rsidR="00000000" w:rsidDel="00000000" w:rsidP="00000000" w:rsidRDefault="00000000" w:rsidRPr="00000000" w14:paraId="00000262">
      <w:pPr>
        <w:spacing w:after="6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Configure privacy gates (which dimensions are hard boundaries).</w:t>
      </w:r>
    </w:p>
    <w:p w:rsidR="00000000" w:rsidDel="00000000" w:rsidP="00000000" w:rsidRDefault="00000000" w:rsidRPr="00000000" w14:paraId="00000263">
      <w:pPr>
        <w:spacing w:after="6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Onboard users with role + attribute.</w:t>
      </w:r>
    </w:p>
    <w:p w:rsidR="00000000" w:rsidDel="00000000" w:rsidP="00000000" w:rsidRDefault="00000000" w:rsidRPr="00000000" w14:paraId="00000264">
      <w:pPr>
        <w:spacing w:after="60" w:lineRule="auto"/>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(Optional) Add combination exceptions for suppliers or special rules.</w:t>
      </w:r>
    </w:p>
    <w:p w:rsidR="00000000" w:rsidDel="00000000" w:rsidP="00000000" w:rsidRDefault="00000000" w:rsidRPr="00000000" w14:paraId="00000265">
      <w:pPr>
        <w:spacing w:after="60" w:lineRule="auto"/>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(Optional) Share specific transactions when needed.</w:t>
      </w:r>
    </w:p>
    <w:p w:rsidR="00000000" w:rsidDel="00000000" w:rsidP="00000000" w:rsidRDefault="00000000" w:rsidRPr="00000000" w14:paraId="00000266">
      <w:pPr>
        <w:spacing w:after="80" w:lineRule="auto"/>
        <w:rPr/>
      </w:pPr>
      <w:r w:rsidDel="00000000" w:rsidR="00000000" w:rsidRPr="00000000">
        <w:rPr>
          <w:rtl w:val="0"/>
        </w:rPr>
        <w:t xml:space="preserve"> </w:t>
      </w:r>
    </w:p>
    <w:p w:rsidR="00000000" w:rsidDel="00000000" w:rsidP="00000000" w:rsidRDefault="00000000" w:rsidRPr="00000000" w14:paraId="00000267">
      <w:pPr>
        <w:pStyle w:val="Heading2"/>
        <w:keepNext w:val="0"/>
        <w:keepLines w:val="0"/>
        <w:spacing w:after="160" w:before="280" w:lineRule="auto"/>
        <w:rPr>
          <w:b w:val="1"/>
          <w:bCs w:val="1"/>
          <w:color w:val="1f4e79"/>
          <w:sz w:val="28"/>
          <w:szCs w:val="28"/>
        </w:rPr>
      </w:pPr>
      <w:bookmarkStart w:colFirst="0" w:colLast="0" w:name="_bsy9qpz4uh7e" w:id="51"/>
      <w:bookmarkEnd w:id="51"/>
      <w:r w:rsidDel="00000000" w:rsidR="00000000" w:rsidRPr="00000000">
        <w:rPr>
          <w:b w:val="1"/>
          <w:bCs w:val="1"/>
          <w:color w:val="1f4e79"/>
          <w:sz w:val="28"/>
          <w:szCs w:val="28"/>
          <w:rtl w:val="0"/>
        </w:rPr>
        <w:t xml:space="preserve">11.2 Transaction Creation Flow</w:t>
      </w:r>
    </w:p>
    <w:p w:rsidR="00000000" w:rsidDel="00000000" w:rsidP="00000000" w:rsidRDefault="00000000" w:rsidRPr="00000000" w14:paraId="00000268">
      <w:pPr>
        <w:spacing w:after="120" w:lineRule="auto"/>
        <w:rPr/>
      </w:pPr>
      <w:r w:rsidDel="00000000" w:rsidR="00000000" w:rsidRPr="00000000">
        <w:rPr>
          <w:rtl w:val="0"/>
        </w:rPr>
        <w:t xml:space="preserve">When a user tries to create a transaction, the system runs:</w:t>
      </w:r>
    </w:p>
    <w:p w:rsidR="00000000" w:rsidDel="00000000" w:rsidP="00000000" w:rsidRDefault="00000000" w:rsidRPr="00000000" w14:paraId="00000269">
      <w:pPr>
        <w:spacing w:after="6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 check: </w:t>
      </w:r>
      <w:r w:rsidDel="00000000" w:rsidR="00000000" w:rsidRPr="00000000">
        <w:rPr>
          <w:rtl w:val="0"/>
        </w:rPr>
        <w:t xml:space="preserve">Does the role allow this action?</w:t>
      </w:r>
    </w:p>
    <w:p w:rsidR="00000000" w:rsidDel="00000000" w:rsidP="00000000" w:rsidRDefault="00000000" w:rsidRPr="00000000" w14:paraId="0000026A">
      <w:pPr>
        <w:spacing w:after="60" w:lineRule="auto"/>
        <w:ind w:left="108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Privacy gate: </w:t>
      </w:r>
      <w:r w:rsidDel="00000000" w:rsidR="00000000" w:rsidRPr="00000000">
        <w:rPr>
          <w:rtl w:val="0"/>
        </w:rPr>
        <w:t xml:space="preserve">Is the user in the right org boundary?</w:t>
      </w:r>
    </w:p>
    <w:p w:rsidR="00000000" w:rsidDel="00000000" w:rsidP="00000000" w:rsidRDefault="00000000" w:rsidRPr="00000000" w14:paraId="0000026B">
      <w:pPr>
        <w:spacing w:after="60" w:lineRule="auto"/>
        <w:ind w:left="108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Combo exceptions: </w:t>
      </w:r>
      <w:r w:rsidDel="00000000" w:rsidR="00000000" w:rsidRPr="00000000">
        <w:rPr>
          <w:rtl w:val="0"/>
        </w:rPr>
        <w:t xml:space="preserve">Is there an explicit allow or deny for this combination?</w:t>
      </w:r>
    </w:p>
    <w:p w:rsidR="00000000" w:rsidDel="00000000" w:rsidP="00000000" w:rsidRDefault="00000000" w:rsidRPr="00000000" w14:paraId="0000026C">
      <w:pPr>
        <w:spacing w:after="60" w:lineRule="auto"/>
        <w:ind w:left="1080" w:hanging="36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Scope match: </w:t>
      </w:r>
      <w:r w:rsidDel="00000000" w:rsidR="00000000" w:rsidRPr="00000000">
        <w:rPr>
          <w:rtl w:val="0"/>
        </w:rPr>
        <w:t xml:space="preserve">Are all items in the user’s CRUD scope? (AND logic)</w:t>
      </w:r>
    </w:p>
    <w:p w:rsidR="00000000" w:rsidDel="00000000" w:rsidP="00000000" w:rsidRDefault="00000000" w:rsidRPr="00000000" w14:paraId="0000026D">
      <w:pPr>
        <w:spacing w:after="80" w:lineRule="auto"/>
        <w:rPr/>
      </w:pPr>
      <w:r w:rsidDel="00000000" w:rsidR="00000000" w:rsidRPr="00000000">
        <w:rPr>
          <w:rtl w:val="0"/>
        </w:rPr>
        <w:t xml:space="preserve"> </w:t>
      </w:r>
    </w:p>
    <w:p w:rsidR="00000000" w:rsidDel="00000000" w:rsidP="00000000" w:rsidRDefault="00000000" w:rsidRPr="00000000" w14:paraId="0000026E">
      <w:pPr>
        <w:pStyle w:val="Heading2"/>
        <w:keepNext w:val="0"/>
        <w:keepLines w:val="0"/>
        <w:spacing w:after="160" w:before="280" w:lineRule="auto"/>
        <w:rPr>
          <w:b w:val="1"/>
          <w:bCs w:val="1"/>
          <w:color w:val="1f4e79"/>
          <w:sz w:val="28"/>
          <w:szCs w:val="28"/>
        </w:rPr>
      </w:pPr>
      <w:bookmarkStart w:colFirst="0" w:colLast="0" w:name="_c8dy7v9r3y2w" w:id="52"/>
      <w:bookmarkEnd w:id="52"/>
      <w:r w:rsidDel="00000000" w:rsidR="00000000" w:rsidRPr="00000000">
        <w:rPr>
          <w:b w:val="1"/>
          <w:bCs w:val="1"/>
          <w:color w:val="1f4e79"/>
          <w:sz w:val="28"/>
          <w:szCs w:val="28"/>
          <w:rtl w:val="0"/>
        </w:rPr>
        <w:t xml:space="preserve">11.3 Transaction Listing Flow</w:t>
      </w:r>
    </w:p>
    <w:p w:rsidR="00000000" w:rsidDel="00000000" w:rsidP="00000000" w:rsidRDefault="00000000" w:rsidRPr="00000000" w14:paraId="0000026F">
      <w:pPr>
        <w:spacing w:after="120" w:lineRule="auto"/>
        <w:rPr/>
      </w:pPr>
      <w:r w:rsidDel="00000000" w:rsidR="00000000" w:rsidRPr="00000000">
        <w:rPr>
          <w:rtl w:val="0"/>
        </w:rPr>
        <w:t xml:space="preserve">When populating a user’s transaction list: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tl w:val="0"/>
        </w:rPr>
        <w:t xml:space="preserve">19.</w:t>
      </w:r>
      <w:r w:rsidDel="00000000" w:rsidR="00000000" w:rsidRPr="00000000">
        <w:rPr>
          <w:rtl w:val="0"/>
        </w:rPr>
        <w:t xml:space="preserve"> Branch scope filters out all transactions outside the user’s branch visibility universe.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tl w:val="0"/>
        </w:rPr>
        <w:t xml:space="preserve">      Attribute boundaries then filter out transactions that do not belong to the user’s assigned attributes.</w:t>
      </w:r>
      <w:r w:rsidDel="00000000" w:rsidR="00000000" w:rsidRPr="00000000">
        <w:rPr>
          <w:rtl w:val="0"/>
        </w:rPr>
      </w:r>
    </w:p>
    <w:p w:rsidR="00000000" w:rsidDel="00000000" w:rsidP="00000000" w:rsidRDefault="00000000" w:rsidRPr="00000000" w14:paraId="00000272">
      <w:pPr>
        <w:spacing w:after="60" w:lineRule="auto"/>
        <w:ind w:left="1080" w:hanging="36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Visibility </w:t>
      </w:r>
      <w:r w:rsidDel="00000000" w:rsidR="00000000" w:rsidRPr="00000000">
        <w:rPr>
          <w:rtl w:val="0"/>
        </w:rPr>
        <w:t xml:space="preserve">is granted if: any dimension is in Read/CRUD scope, OR an explicit read exception exists, OR the transaction was shared.</w:t>
      </w:r>
    </w:p>
    <w:p w:rsidR="00000000" w:rsidDel="00000000" w:rsidP="00000000" w:rsidRDefault="00000000" w:rsidRPr="00000000" w14:paraId="00000273">
      <w:pPr>
        <w:spacing w:after="60" w:lineRule="auto"/>
        <w:ind w:left="1080" w:hanging="36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Each transaction </w:t>
      </w:r>
      <w:r w:rsidDel="00000000" w:rsidR="00000000" w:rsidRPr="00000000">
        <w:rPr>
          <w:rtl w:val="0"/>
        </w:rPr>
        <w:t xml:space="preserve">can optionally display its access status and reason.</w:t>
      </w:r>
    </w:p>
    <w:p w:rsidR="00000000" w:rsidDel="00000000" w:rsidP="00000000" w:rsidRDefault="00000000" w:rsidRPr="00000000" w14:paraId="00000274">
      <w:pPr>
        <w:pStyle w:val="Heading1"/>
        <w:keepNext w:val="0"/>
        <w:keepLines w:val="0"/>
        <w:spacing w:after="200" w:before="360" w:lineRule="auto"/>
        <w:rPr>
          <w:b w:val="1"/>
          <w:bCs w:val="1"/>
          <w:color w:val="1f4e79"/>
          <w:sz w:val="36"/>
          <w:szCs w:val="36"/>
        </w:rPr>
      </w:pPr>
      <w:bookmarkStart w:colFirst="0" w:colLast="0" w:name="_8nqdbrlz9hm4" w:id="53"/>
      <w:bookmarkEnd w:id="53"/>
      <w:r w:rsidDel="00000000" w:rsidR="00000000" w:rsidRPr="00000000">
        <w:rPr>
          <w:b w:val="1"/>
          <w:bCs w:val="1"/>
          <w:color w:val="1f4e79"/>
          <w:sz w:val="36"/>
          <w:szCs w:val="36"/>
          <w:rtl w:val="0"/>
        </w:rPr>
        <w:t xml:space="preserve">12. Success Metrics</w:t>
      </w:r>
    </w:p>
    <w:tbl>
      <w:tblPr>
        <w:tblStyle w:val="Table3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460"/>
        <w:gridCol w:w="4200"/>
        <w:tblGridChange w:id="0">
          <w:tblGrid>
            <w:gridCol w:w="2670"/>
            <w:gridCol w:w="2460"/>
            <w:gridCol w:w="42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75">
            <w:pP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76">
            <w:pPr>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77">
            <w:pPr>
              <w:rPr>
                <w:b w:val="1"/>
                <w:bCs w:val="1"/>
                <w:color w:val="ffffff"/>
                <w:sz w:val="20"/>
                <w:szCs w:val="20"/>
              </w:rPr>
            </w:pPr>
            <w:r w:rsidDel="00000000" w:rsidR="00000000" w:rsidRPr="00000000">
              <w:rPr>
                <w:b w:val="1"/>
                <w:bCs w:val="1"/>
                <w:color w:val="ffffff"/>
                <w:sz w:val="20"/>
                <w:szCs w:val="20"/>
                <w:rtl w:val="0"/>
              </w:rPr>
              <w:t xml:space="preserve">How We Measure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Data leakage across BU/branch boundaries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Zero incidents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Automated privacy test suite run weekly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UI-API enforcement parity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Both UI and API use the same resolver; test both paths in CI</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E">
            <w:pPr>
              <w:rPr>
                <w:sz w:val="20"/>
                <w:szCs w:val="20"/>
              </w:rPr>
            </w:pPr>
            <w:r w:rsidDel="00000000" w:rsidR="00000000" w:rsidRPr="00000000">
              <w:rPr>
                <w:sz w:val="20"/>
                <w:szCs w:val="20"/>
                <w:rtl w:val="0"/>
              </w:rPr>
              <w:t xml:space="preserve">Non-technical stakeholder comprehension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80% can explain the model after a 10-min walkthrough</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0">
            <w:pPr>
              <w:rPr>
                <w:sz w:val="20"/>
                <w:szCs w:val="20"/>
              </w:rPr>
            </w:pPr>
            <w:r w:rsidDel="00000000" w:rsidR="00000000" w:rsidRPr="00000000">
              <w:rPr>
                <w:sz w:val="20"/>
                <w:szCs w:val="20"/>
                <w:rtl w:val="0"/>
              </w:rPr>
              <w:t xml:space="preserve">Usability test with ops managers and finance users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Custom permission code requests</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82">
            <w:pPr>
              <w:rPr>
                <w:sz w:val="20"/>
                <w:szCs w:val="20"/>
              </w:rPr>
            </w:pPr>
            <w:r w:rsidDel="00000000" w:rsidR="00000000" w:rsidRPr="00000000">
              <w:rPr>
                <w:sz w:val="20"/>
                <w:szCs w:val="20"/>
                <w:rtl w:val="0"/>
              </w:rPr>
              <w:t xml:space="preserve">50% reduction vs. current baseline</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Track engineering tickets tagged “custom-permissions”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Access-related support tickets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5">
            <w:pPr>
              <w:rPr>
                <w:sz w:val="20"/>
                <w:szCs w:val="20"/>
              </w:rPr>
            </w:pPr>
            <w:r w:rsidDel="00000000" w:rsidR="00000000" w:rsidRPr="00000000">
              <w:rPr>
                <w:sz w:val="20"/>
                <w:szCs w:val="20"/>
                <w:rtl w:val="0"/>
              </w:rPr>
              <w:t xml:space="preserve">40% reduction in 3 months post-launch</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Track tickets tagged “access” or “permission” in helpdesk</w:t>
            </w:r>
          </w:p>
        </w:tc>
      </w:tr>
    </w:tbl>
    <w:p w:rsidR="00000000" w:rsidDel="00000000" w:rsidP="00000000" w:rsidRDefault="00000000" w:rsidRPr="00000000" w14:paraId="00000287">
      <w:pPr>
        <w:pStyle w:val="Heading1"/>
        <w:keepNext w:val="0"/>
        <w:keepLines w:val="0"/>
        <w:spacing w:after="200" w:before="360" w:lineRule="auto"/>
        <w:rPr>
          <w:b w:val="1"/>
          <w:bCs w:val="1"/>
          <w:color w:val="1f4e79"/>
          <w:sz w:val="36"/>
          <w:szCs w:val="36"/>
        </w:rPr>
      </w:pPr>
      <w:bookmarkStart w:colFirst="0" w:colLast="0" w:name="_xs8wbg5n0ob0" w:id="54"/>
      <w:bookmarkEnd w:id="54"/>
      <w:r w:rsidDel="00000000" w:rsidR="00000000" w:rsidRPr="00000000">
        <w:rPr>
          <w:b w:val="1"/>
          <w:bCs w:val="1"/>
          <w:color w:val="1f4e79"/>
          <w:sz w:val="36"/>
          <w:szCs w:val="36"/>
          <w:rtl w:val="0"/>
        </w:rPr>
        <w:t xml:space="preserve">13. Risks and Mitigations</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790"/>
        <w:gridCol w:w="4230"/>
        <w:tblGridChange w:id="0">
          <w:tblGrid>
            <w:gridCol w:w="2325"/>
            <w:gridCol w:w="2790"/>
            <w:gridCol w:w="423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88">
            <w:pPr>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89">
            <w:pPr>
              <w:rPr>
                <w:b w:val="1"/>
                <w:bCs w:val="1"/>
                <w:color w:val="ffffff"/>
                <w:sz w:val="20"/>
                <w:szCs w:val="20"/>
              </w:rPr>
            </w:pPr>
            <w:r w:rsidDel="00000000" w:rsidR="00000000" w:rsidRPr="00000000">
              <w:rPr>
                <w:b w:val="1"/>
                <w:bCs w:val="1"/>
                <w:color w:val="ffffff"/>
                <w:sz w:val="20"/>
                <w:szCs w:val="20"/>
                <w:rtl w:val="0"/>
              </w:rPr>
              <w:t xml:space="preserve">Impact</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8A">
            <w:pPr>
              <w:rPr>
                <w:b w:val="1"/>
                <w:bCs w:val="1"/>
                <w:color w:val="ffffff"/>
                <w:sz w:val="20"/>
                <w:szCs w:val="20"/>
              </w:rPr>
            </w:pPr>
            <w:r w:rsidDel="00000000" w:rsidR="00000000" w:rsidRPr="00000000">
              <w:rPr>
                <w:b w:val="1"/>
                <w:bCs w:val="1"/>
                <w:color w:val="ffffff"/>
                <w:sz w:val="20"/>
                <w:szCs w:val="20"/>
                <w:rtl w:val="0"/>
              </w:rPr>
              <w:t xml:space="preserve">Mitigation</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Admin misconfiguration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Users get wrong access, data leaks possible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Admin preview/simulator before saving changes; clear inheritance markers in UI; audit log for all changes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Complexity creep</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System becomes hard to understand and maintain</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Keep gates + scope + exceptions minimal in v1; defer DSL engine to v2</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Performance at scale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Slow page loads and API responses for large enterprises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Cache per-user resolved policy context; batch evaluation for transaction listings; lazy load dropdowns</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Adoption resistance</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Users and admins don’t trust or understand the system</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Invest in explainability (tooltips, reason codes); run training with CS team before rollout</w:t>
            </w:r>
          </w:p>
        </w:tc>
      </w:tr>
    </w:tbl>
    <w:p w:rsidR="00000000" w:rsidDel="00000000" w:rsidP="00000000" w:rsidRDefault="00000000" w:rsidRPr="00000000" w14:paraId="00000297">
      <w:pPr>
        <w:pStyle w:val="Heading1"/>
        <w:keepNext w:val="0"/>
        <w:keepLines w:val="0"/>
        <w:spacing w:after="200" w:before="360" w:lineRule="auto"/>
        <w:rPr>
          <w:b w:val="1"/>
          <w:bCs w:val="1"/>
          <w:color w:val="1f4e79"/>
          <w:sz w:val="36"/>
          <w:szCs w:val="36"/>
        </w:rPr>
      </w:pPr>
      <w:bookmarkStart w:colFirst="0" w:colLast="0" w:name="_scwnob6l8bs9" w:id="55"/>
      <w:bookmarkEnd w:id="55"/>
      <w:r w:rsidDel="00000000" w:rsidR="00000000" w:rsidRPr="00000000">
        <w:rPr>
          <w:b w:val="1"/>
          <w:bCs w:val="1"/>
          <w:color w:val="1f4e79"/>
          <w:sz w:val="36"/>
          <w:szCs w:val="36"/>
          <w:rtl w:val="0"/>
        </w:rPr>
        <w:t xml:space="preserve">14. Open Questions</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105"/>
        <w:gridCol w:w="3165"/>
        <w:gridCol w:w="2505"/>
        <w:tblGridChange w:id="0">
          <w:tblGrid>
            <w:gridCol w:w="570"/>
            <w:gridCol w:w="3105"/>
            <w:gridCol w:w="3165"/>
            <w:gridCol w:w="250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98">
            <w:pPr>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99">
            <w:pPr>
              <w:rPr>
                <w:b w:val="1"/>
                <w:bCs w:val="1"/>
                <w:color w:val="ffffff"/>
                <w:sz w:val="20"/>
                <w:szCs w:val="20"/>
              </w:rPr>
            </w:pPr>
            <w:r w:rsidDel="00000000" w:rsidR="00000000" w:rsidRPr="00000000">
              <w:rPr>
                <w:b w:val="1"/>
                <w:bCs w:val="1"/>
                <w:color w:val="ffffff"/>
                <w:sz w:val="20"/>
                <w:szCs w:val="20"/>
                <w:rtl w:val="0"/>
              </w:rPr>
              <w:t xml:space="preserve">Question</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9A">
            <w:pPr>
              <w:rPr>
                <w:b w:val="1"/>
                <w:bCs w:val="1"/>
                <w:color w:val="ffffff"/>
                <w:sz w:val="20"/>
                <w:szCs w:val="20"/>
              </w:rPr>
            </w:pPr>
            <w:r w:rsidDel="00000000" w:rsidR="00000000" w:rsidRPr="00000000">
              <w:rPr>
                <w:b w:val="1"/>
                <w:bCs w:val="1"/>
                <w:color w:val="ffffff"/>
                <w:sz w:val="20"/>
                <w:szCs w:val="20"/>
                <w:rtl w:val="0"/>
              </w:rPr>
              <w:t xml:space="preserve">Current Thinking</w:t>
            </w:r>
          </w:p>
        </w:tc>
        <w:tc>
          <w:tcPr>
            <w:tcBorders>
              <w:top w:color="cccccc" w:space="0" w:sz="6" w:val="single"/>
              <w:left w:color="000000" w:space="0" w:sz="0" w:val="nil"/>
              <w:bottom w:color="cccccc" w:space="0" w:sz="6" w:val="single"/>
              <w:right w:color="cccccc"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29B">
            <w:pPr>
              <w:rPr>
                <w:b w:val="1"/>
                <w:bCs w:val="1"/>
                <w:color w:val="ffffff"/>
                <w:sz w:val="20"/>
                <w:szCs w:val="20"/>
              </w:rPr>
            </w:pPr>
            <w:r w:rsidDel="00000000" w:rsidR="00000000" w:rsidRPr="00000000">
              <w:rPr>
                <w:b w:val="1"/>
                <w:bCs w:val="1"/>
                <w:color w:val="ffffff"/>
                <w:sz w:val="20"/>
                <w:szCs w:val="20"/>
                <w:rtl w:val="0"/>
              </w:rPr>
              <w:t xml:space="preserve">Owner</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For users mapped to multiple attributes, should visibility be union or intersection?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E">
            <w:pPr>
              <w:rPr>
                <w:sz w:val="20"/>
                <w:szCs w:val="20"/>
              </w:rPr>
            </w:pPr>
            <w:r w:rsidDel="00000000" w:rsidR="00000000" w:rsidRPr="00000000">
              <w:rPr>
                <w:sz w:val="20"/>
                <w:szCs w:val="20"/>
                <w:rtl w:val="0"/>
              </w:rPr>
              <w:t xml:space="preserve">Default: union for visibility. CRUD still requires full AND match on items.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Product</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0">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Should item-level shares always bypass scope (currently: yes for read-only after privacy)?</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2">
            <w:pPr>
              <w:rPr>
                <w:sz w:val="20"/>
                <w:szCs w:val="20"/>
              </w:rPr>
            </w:pPr>
            <w:r w:rsidDel="00000000" w:rsidR="00000000" w:rsidRPr="00000000">
              <w:rPr>
                <w:sz w:val="20"/>
                <w:szCs w:val="20"/>
                <w:rtl w:val="0"/>
              </w:rPr>
              <w:t xml:space="preserve">Yes for read-only. Need to validate this is acceptable for all tenants.</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Product + CS</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4">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How should manager roll-up work when managers need multiple cuts (e.g., BU + Region)?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6">
            <w:pPr>
              <w:rPr>
                <w:sz w:val="20"/>
                <w:szCs w:val="20"/>
              </w:rPr>
            </w:pPr>
            <w:r w:rsidDel="00000000" w:rsidR="00000000" w:rsidRPr="00000000">
              <w:rPr>
                <w:sz w:val="20"/>
                <w:szCs w:val="20"/>
                <w:rtl w:val="0"/>
              </w:rPr>
              <w:t xml:space="preserve">Multiple privacy gates with AND logic, plus attribute roll-up. Needs validation with TML and Asian Paints.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Product + Eng</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Should the admin simulator be part of v1 or v1.1?</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Strongly recommended for v1 to reduce misconfiguration risk. Needs scoping.</w:t>
            </w:r>
          </w:p>
        </w:tc>
        <w:tc>
          <w:tcPr>
            <w:tcBorders>
              <w:top w:color="000000" w:space="0" w:sz="0" w:val="nil"/>
              <w:left w:color="000000" w:space="0" w:sz="0" w:val="nil"/>
              <w:bottom w:color="cccccc" w:space="0" w:sz="6" w:val="single"/>
              <w:right w:color="cccccc"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2AB">
            <w:pPr>
              <w:rPr>
                <w:sz w:val="20"/>
                <w:szCs w:val="20"/>
              </w:rPr>
            </w:pPr>
            <w:r w:rsidDel="00000000" w:rsidR="00000000" w:rsidRPr="00000000">
              <w:rPr>
                <w:sz w:val="20"/>
                <w:szCs w:val="20"/>
                <w:rtl w:val="0"/>
              </w:rPr>
              <w:t xml:space="preserve">Eng</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C">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Should archived master data be hidden or shown with a badge in dropdowns?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Hidden in creation, visible with [Archived] badge in existing transactions.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AF">
            <w:pPr>
              <w:rPr>
                <w:sz w:val="20"/>
                <w:szCs w:val="20"/>
              </w:rPr>
            </w:pPr>
            <w:r w:rsidDel="00000000" w:rsidR="00000000" w:rsidRPr="00000000">
              <w:rPr>
                <w:sz w:val="20"/>
                <w:szCs w:val="20"/>
                <w:rtl w:val="0"/>
              </w:rPr>
              <w:t xml:space="preserve">Design</w:t>
            </w:r>
          </w:p>
        </w:tc>
      </w:tr>
    </w:tbl>
    <w:p w:rsidR="00000000" w:rsidDel="00000000" w:rsidP="00000000" w:rsidRDefault="00000000" w:rsidRPr="00000000" w14:paraId="000002B0">
      <w:pPr>
        <w:pStyle w:val="Heading1"/>
        <w:keepNext w:val="0"/>
        <w:keepLines w:val="0"/>
        <w:spacing w:after="200" w:before="360" w:lineRule="auto"/>
        <w:rPr>
          <w:b w:val="1"/>
          <w:bCs w:val="1"/>
          <w:color w:val="1f4e79"/>
          <w:sz w:val="36"/>
          <w:szCs w:val="36"/>
        </w:rPr>
      </w:pPr>
      <w:bookmarkStart w:colFirst="0" w:colLast="0" w:name="_rpcv1td8m3ix" w:id="56"/>
      <w:bookmarkEnd w:id="56"/>
      <w:r w:rsidDel="00000000" w:rsidR="00000000" w:rsidRPr="00000000">
        <w:rPr>
          <w:b w:val="1"/>
          <w:bCs w:val="1"/>
          <w:color w:val="1f4e79"/>
          <w:sz w:val="36"/>
          <w:szCs w:val="36"/>
          <w:rtl w:val="0"/>
        </w:rPr>
        <w:t xml:space="preserve">Appendix: Resolver Decision Flowchart</w:t>
      </w:r>
    </w:p>
    <w:p w:rsidR="00000000" w:rsidDel="00000000" w:rsidP="00000000" w:rsidRDefault="00000000" w:rsidRPr="00000000" w14:paraId="000002B1">
      <w:pPr>
        <w:spacing w:after="120" w:lineRule="auto"/>
        <w:rPr/>
      </w:pPr>
      <w:r w:rsidDel="00000000" w:rsidR="00000000" w:rsidRPr="00000000">
        <w:rPr>
          <w:rtl w:val="0"/>
        </w:rPr>
        <w:t xml:space="preserve">The following is a simplified textual representation of the resolver logic. Refer to Section 6 for full detail.</w:t>
      </w:r>
    </w:p>
    <w:p w:rsidR="00000000" w:rsidDel="00000000" w:rsidP="00000000" w:rsidRDefault="00000000" w:rsidRPr="00000000" w14:paraId="000002B2">
      <w:pPr>
        <w:spacing w:after="80" w:lineRule="auto"/>
        <w:rPr/>
      </w:pPr>
      <w:r w:rsidDel="00000000" w:rsidR="00000000" w:rsidRPr="00000000">
        <w:rPr>
          <w:rtl w:val="0"/>
        </w:rPr>
        <w:t xml:space="preserve"> </w:t>
      </w:r>
    </w:p>
    <w:p w:rsidR="00000000" w:rsidDel="00000000" w:rsidP="00000000" w:rsidRDefault="00000000" w:rsidRPr="00000000" w14:paraId="000002B3">
      <w:pPr>
        <w:spacing w:after="120" w:lineRule="auto"/>
        <w:rPr>
          <w:b w:val="1"/>
          <w:bCs w:val="1"/>
        </w:rPr>
      </w:pPr>
      <w:r w:rsidDel="00000000" w:rsidR="00000000" w:rsidRPr="00000000">
        <w:rPr>
          <w:rFonts w:ascii="Arial Unicode MS" w:cs="Arial Unicode MS" w:eastAsia="Arial Unicode MS" w:hAnsi="Arial Unicode MS"/>
          <w:b w:val="1"/>
          <w:bCs w:val="1"/>
          <w:rtl w:val="0"/>
        </w:rPr>
        <w:t xml:space="preserve">Request comes in →</w:t>
      </w:r>
    </w:p>
    <w:p w:rsidR="00000000" w:rsidDel="00000000" w:rsidP="00000000" w:rsidRDefault="00000000" w:rsidRPr="00000000" w14:paraId="000002B4">
      <w:pPr>
        <w:spacing w:after="120" w:lineRule="auto"/>
        <w:rPr/>
      </w:pPr>
      <w:r w:rsidDel="00000000" w:rsidR="00000000" w:rsidRPr="00000000">
        <w:rPr>
          <w:rFonts w:ascii="Arial Unicode MS" w:cs="Arial Unicode MS" w:eastAsia="Arial Unicode MS" w:hAnsi="Arial Unicode MS"/>
          <w:rtl w:val="0"/>
        </w:rPr>
        <w:t xml:space="preserve">1. Role allows action? → No → DENY (RBAC_DENY)</w:t>
      </w:r>
    </w:p>
    <w:p w:rsidR="00000000" w:rsidDel="00000000" w:rsidP="00000000" w:rsidRDefault="00000000" w:rsidRPr="00000000" w14:paraId="000002B5">
      <w:pPr>
        <w:spacing w:after="120" w:lineRule="auto"/>
        <w:rPr/>
      </w:pPr>
      <w:r w:rsidDel="00000000" w:rsidR="00000000" w:rsidRPr="00000000">
        <w:rPr>
          <w:rFonts w:ascii="Arial Unicode MS" w:cs="Arial Unicode MS" w:eastAsia="Arial Unicode MS" w:hAnsi="Arial Unicode MS"/>
          <w:rtl w:val="0"/>
        </w:rPr>
        <w:t xml:space="preserve">2. Privacy gates pass? → No → DENY (PRIVACY_ATTRIBUTE_DENY)</w:t>
      </w:r>
    </w:p>
    <w:p w:rsidR="00000000" w:rsidDel="00000000" w:rsidP="00000000" w:rsidRDefault="00000000" w:rsidRPr="00000000" w14:paraId="000002B6">
      <w:pPr>
        <w:spacing w:after="120" w:lineRule="auto"/>
        <w:rPr/>
      </w:pPr>
      <w:r w:rsidDel="00000000" w:rsidR="00000000" w:rsidRPr="00000000">
        <w:rPr>
          <w:rFonts w:ascii="Arial Unicode MS" w:cs="Arial Unicode MS" w:eastAsia="Arial Unicode MS" w:hAnsi="Arial Unicode MS"/>
          <w:rtl w:val="0"/>
        </w:rPr>
        <w:t xml:space="preserve">3. Transaction shared to user? → Yes → ALLOW READ ONLY (SHARE_ALLOW_READ)</w:t>
      </w:r>
    </w:p>
    <w:p w:rsidR="00000000" w:rsidDel="00000000" w:rsidP="00000000" w:rsidRDefault="00000000" w:rsidRPr="00000000" w14:paraId="000002B7">
      <w:pPr>
        <w:spacing w:after="120" w:lineRule="auto"/>
        <w:rPr/>
      </w:pPr>
      <w:r w:rsidDel="00000000" w:rsidR="00000000" w:rsidRPr="00000000">
        <w:rPr>
          <w:rFonts w:ascii="Arial Unicode MS" w:cs="Arial Unicode MS" w:eastAsia="Arial Unicode MS" w:hAnsi="Arial Unicode MS"/>
          <w:rtl w:val="0"/>
        </w:rPr>
        <w:t xml:space="preserve">4. Explicit deny exception? → Yes → DENY (EXCEPTION_DENY)</w:t>
      </w:r>
    </w:p>
    <w:p w:rsidR="00000000" w:rsidDel="00000000" w:rsidP="00000000" w:rsidRDefault="00000000" w:rsidRPr="00000000" w14:paraId="000002B8">
      <w:pPr>
        <w:spacing w:after="120" w:lineRule="auto"/>
        <w:rPr/>
      </w:pPr>
      <w:r w:rsidDel="00000000" w:rsidR="00000000" w:rsidRPr="00000000">
        <w:rPr>
          <w:rFonts w:ascii="Arial Unicode MS" w:cs="Arial Unicode MS" w:eastAsia="Arial Unicode MS" w:hAnsi="Arial Unicode MS"/>
          <w:rtl w:val="0"/>
        </w:rPr>
        <w:t xml:space="preserve">5. Explicit allow exception? → Yes → ALLOW per exception level (EXCEPTION_ALLOW_CRUD or EXCEPTION_ALLOW_READ)</w:t>
      </w:r>
    </w:p>
    <w:p w:rsidR="00000000" w:rsidDel="00000000" w:rsidP="00000000" w:rsidRDefault="00000000" w:rsidRPr="00000000" w14:paraId="000002B9">
      <w:pPr>
        <w:spacing w:after="120" w:lineRule="auto"/>
        <w:rPr/>
      </w:pPr>
      <w:r w:rsidDel="00000000" w:rsidR="00000000" w:rsidRPr="00000000">
        <w:rPr>
          <w:rFonts w:ascii="Arial Unicode MS" w:cs="Arial Unicode MS" w:eastAsia="Arial Unicode MS" w:hAnsi="Arial Unicode MS"/>
          <w:rtl w:val="0"/>
        </w:rPr>
        <w:t xml:space="preserve">6. All items in CRUD scope? → Yes → ALLOW CRUD (SCOPE_ALLOW_CRUD)</w:t>
      </w:r>
    </w:p>
    <w:p w:rsidR="00000000" w:rsidDel="00000000" w:rsidP="00000000" w:rsidRDefault="00000000" w:rsidRPr="00000000" w14:paraId="000002BA">
      <w:pPr>
        <w:spacing w:after="120" w:lineRule="auto"/>
        <w:rPr/>
      </w:pPr>
      <w:r w:rsidDel="00000000" w:rsidR="00000000" w:rsidRPr="00000000">
        <w:rPr>
          <w:rFonts w:ascii="Arial Unicode MS" w:cs="Arial Unicode MS" w:eastAsia="Arial Unicode MS" w:hAnsi="Arial Unicode MS"/>
          <w:rtl w:val="0"/>
        </w:rPr>
        <w:t xml:space="preserve">7. Any item in Read scope? → Yes → ALLOW READ ONLY (SCOPE_ALLOW_READ)</w:t>
      </w:r>
    </w:p>
    <w:p w:rsidR="00000000" w:rsidDel="00000000" w:rsidP="00000000" w:rsidRDefault="00000000" w:rsidRPr="00000000" w14:paraId="000002BB">
      <w:pPr>
        <w:spacing w:after="120" w:lineRule="auto"/>
        <w:rPr/>
      </w:pPr>
      <w:r w:rsidDel="00000000" w:rsidR="00000000" w:rsidRPr="00000000">
        <w:rPr>
          <w:rFonts w:ascii="Arial Unicode MS" w:cs="Arial Unicode MS" w:eastAsia="Arial Unicode MS" w:hAnsi="Arial Unicode MS"/>
          <w:rtl w:val="0"/>
        </w:rPr>
        <w:t xml:space="preserve">8. No match → DENY (SCOPE_DENY_NO_MATCH)</w:t>
      </w:r>
    </w:p>
    <w:p w:rsidR="00000000" w:rsidDel="00000000" w:rsidP="00000000" w:rsidRDefault="00000000" w:rsidRPr="00000000" w14:paraId="000002BC">
      <w:pPr>
        <w:spacing w:after="80" w:lineRule="auto"/>
        <w:rPr/>
      </w:pPr>
      <w:r w:rsidDel="00000000" w:rsidR="00000000" w:rsidRPr="00000000">
        <w:rPr>
          <w:rtl w:val="0"/>
        </w:rPr>
        <w:t xml:space="preserve"> </w:t>
      </w:r>
    </w:p>
    <w:p w:rsidR="00000000" w:rsidDel="00000000" w:rsidP="00000000" w:rsidRDefault="00000000" w:rsidRPr="00000000" w14:paraId="000002BD">
      <w:pPr>
        <w:spacing w:after="120" w:lineRule="auto"/>
        <w:rPr>
          <w:i w:val="1"/>
          <w:iCs w:val="1"/>
        </w:rPr>
      </w:pPr>
      <w:r w:rsidDel="00000000" w:rsidR="00000000" w:rsidRPr="00000000">
        <w:rPr>
          <w:i w:val="1"/>
          <w:iCs w:val="1"/>
          <w:rtl w:val="0"/>
        </w:rPr>
        <w:t xml:space="preserve">End of document.</w:t>
      </w:r>
    </w:p>
    <w:p w:rsidR="00000000" w:rsidDel="00000000" w:rsidP="00000000" w:rsidRDefault="00000000" w:rsidRPr="00000000" w14:paraId="000002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terprise-access-co-fsy9.bolt.ho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