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9A66" w14:textId="77777777" w:rsidR="007D2EC0" w:rsidRDefault="007D2EC0">
      <w:pPr>
        <w:spacing w:before="2000"/>
      </w:pPr>
    </w:p>
    <w:p w14:paraId="4AC508AE" w14:textId="77777777" w:rsidR="007D2EC0" w:rsidRDefault="00000000">
      <w:pPr>
        <w:jc w:val="center"/>
      </w:pPr>
      <w:r>
        <w:rPr>
          <w:b/>
          <w:bCs/>
          <w:color w:val="1F3864"/>
          <w:sz w:val="48"/>
          <w:szCs w:val="48"/>
        </w:rPr>
        <w:t>STATEMENT OF WORK (SOW)</w:t>
      </w:r>
    </w:p>
    <w:p w14:paraId="03EADBF3" w14:textId="77777777" w:rsidR="007D2EC0" w:rsidRDefault="00000000">
      <w:pPr>
        <w:spacing w:before="200" w:after="200"/>
        <w:jc w:val="center"/>
      </w:pPr>
      <w:r>
        <w:rPr>
          <w:b/>
          <w:bCs/>
          <w:color w:val="595959"/>
          <w:sz w:val="30"/>
          <w:szCs w:val="30"/>
        </w:rPr>
        <w:t>Haridwar Bliss — Membership &amp; Subscription E-Commerce Platform</w:t>
      </w:r>
    </w:p>
    <w:p w14:paraId="6404997F" w14:textId="77777777" w:rsidR="007D2EC0" w:rsidRDefault="00000000">
      <w:pPr>
        <w:spacing w:before="600"/>
        <w:jc w:val="center"/>
      </w:pPr>
      <w:r>
        <w:rPr>
          <w:color w:val="595959"/>
          <w:sz w:val="22"/>
          <w:szCs w:val="22"/>
        </w:rPr>
        <w:t>Technology Stack: PHP (Laravel Framework) · MySQL · Shared Hosting</w:t>
      </w:r>
    </w:p>
    <w:p w14:paraId="1F817B06" w14:textId="77777777" w:rsidR="007D2EC0" w:rsidRDefault="00000000">
      <w:pPr>
        <w:spacing w:before="100"/>
        <w:jc w:val="center"/>
      </w:pPr>
      <w:r>
        <w:rPr>
          <w:i/>
          <w:iCs/>
          <w:color w:val="595959"/>
        </w:rPr>
        <w:t>Document Version 1.0</w:t>
      </w:r>
    </w:p>
    <w:p w14:paraId="10B1DF43" w14:textId="4846323C" w:rsidR="007D2EC0" w:rsidRDefault="00000000" w:rsidP="00F2381B">
      <w:r>
        <w:rPr>
          <w:b/>
          <w:bCs/>
          <w:color w:val="1F3864"/>
          <w:sz w:val="28"/>
          <w:szCs w:val="28"/>
        </w:rPr>
        <w:t>1. Project Overview</w:t>
      </w:r>
    </w:p>
    <w:p w14:paraId="12CEC96F" w14:textId="77777777" w:rsidR="007D2EC0" w:rsidRDefault="00000000">
      <w:pPr>
        <w:spacing w:after="120"/>
      </w:pPr>
      <w:r>
        <w:rPr>
          <w:sz w:val="21"/>
          <w:szCs w:val="21"/>
        </w:rPr>
        <w:t>This Statement of Work ("SOW") defines the scope, deliverables, technical approach, timeline structure, and commercial boundaries for the design, development, and deployment of the Haridwar Bliss website — a membership-based e-commerce platform that manages subscription validation, monthly product ordering (Gangajal), shipping/logistics, and customer communication, supported by a secure and dynamic admin panel.</w:t>
      </w:r>
    </w:p>
    <w:p w14:paraId="221274BA" w14:textId="77777777" w:rsidR="007D2EC0" w:rsidRDefault="00000000">
      <w:pPr>
        <w:spacing w:after="120"/>
      </w:pPr>
      <w:r>
        <w:rPr>
          <w:sz w:val="21"/>
          <w:szCs w:val="21"/>
        </w:rPr>
        <w:t>This document supersedes and clarifies the original functional requirement note shared by the client, and aligns the requested feature list to the confirmed technology stack below.</w:t>
      </w:r>
    </w:p>
    <w:p w14:paraId="3914CF66" w14:textId="77777777" w:rsidR="007D2EC0" w:rsidRDefault="00000000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1.1 Confirmed Technology Stack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7D2EC0" w14:paraId="415C0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54EFF" w14:textId="77777777" w:rsidR="007D2EC0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48FC3" w14:textId="77777777" w:rsidR="007D2EC0" w:rsidRDefault="00000000">
            <w:r>
              <w:rPr>
                <w:b/>
                <w:bCs/>
                <w:color w:val="FFFFFF"/>
              </w:rPr>
              <w:t>Scope Included</w:t>
            </w:r>
          </w:p>
        </w:tc>
      </w:tr>
      <w:tr w:rsidR="007D2EC0" w14:paraId="04BF3B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ABE2A" w14:textId="77777777" w:rsidR="007D2EC0" w:rsidRDefault="00000000">
            <w:r>
              <w:rPr>
                <w:color w:val="000000"/>
              </w:rPr>
              <w:t>Backend Framework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DFF7E" w14:textId="77777777" w:rsidR="007D2EC0" w:rsidRDefault="00000000">
            <w:r>
              <w:rPr>
                <w:color w:val="000000"/>
              </w:rPr>
              <w:t>PHP with Laravel Framework (replacing Core PHP as originally listed)</w:t>
            </w:r>
          </w:p>
        </w:tc>
      </w:tr>
      <w:tr w:rsidR="007D2EC0" w14:paraId="47DB6A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827A4" w14:textId="77777777" w:rsidR="007D2EC0" w:rsidRDefault="00000000">
            <w:r>
              <w:rPr>
                <w:color w:val="000000"/>
              </w:rPr>
              <w:t>Database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813A" w14:textId="77777777" w:rsidR="007D2EC0" w:rsidRDefault="00000000">
            <w:r>
              <w:rPr>
                <w:color w:val="000000"/>
              </w:rPr>
              <w:t>MySQL (managed via Laravel Eloquent ORM &amp; Migrations)</w:t>
            </w:r>
          </w:p>
        </w:tc>
      </w:tr>
      <w:tr w:rsidR="007D2EC0" w14:paraId="2B1E42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2C2CA" w14:textId="77777777" w:rsidR="007D2EC0" w:rsidRDefault="00000000">
            <w:r>
              <w:rPr>
                <w:color w:val="000000"/>
              </w:rPr>
              <w:t>Frontend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7A1FD" w14:textId="77777777" w:rsidR="007D2EC0" w:rsidRDefault="00000000">
            <w:r>
              <w:rPr>
                <w:color w:val="000000"/>
              </w:rPr>
              <w:t>HTML5, CSS3, JavaScript, Bootstrap Responsive Framework, Laravel Blade Templating</w:t>
            </w:r>
          </w:p>
        </w:tc>
      </w:tr>
      <w:tr w:rsidR="007D2EC0" w14:paraId="7090C3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054D6" w14:textId="77777777" w:rsidR="007D2EC0" w:rsidRDefault="00000000">
            <w:r>
              <w:rPr>
                <w:color w:val="000000"/>
              </w:rPr>
              <w:t>Admin Panel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36970" w14:textId="77777777" w:rsidR="007D2EC0" w:rsidRDefault="00000000">
            <w:r>
              <w:rPr>
                <w:color w:val="000000"/>
              </w:rPr>
              <w:t>Custom Laravel-based secure admin panel</w:t>
            </w:r>
          </w:p>
        </w:tc>
      </w:tr>
      <w:tr w:rsidR="007D2EC0" w14:paraId="37C53E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53ED3" w14:textId="77777777" w:rsidR="007D2EC0" w:rsidRDefault="00000000">
            <w:r>
              <w:rPr>
                <w:color w:val="000000"/>
              </w:rPr>
              <w:t>Hosting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820F5" w14:textId="77777777" w:rsidR="007D2EC0" w:rsidRDefault="00000000">
            <w:r>
              <w:rPr>
                <w:color w:val="000000"/>
              </w:rPr>
              <w:t>Linux Shared Hosting (cPanel-compatible, PHP-FPM, MySQL)</w:t>
            </w:r>
          </w:p>
        </w:tc>
      </w:tr>
      <w:tr w:rsidR="007D2EC0" w14:paraId="21AF13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8962" w14:textId="77777777" w:rsidR="007D2EC0" w:rsidRDefault="00000000">
            <w:r>
              <w:rPr>
                <w:color w:val="000000"/>
              </w:rPr>
              <w:t>Security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82B3A" w14:textId="77777777" w:rsidR="007D2EC0" w:rsidRDefault="00000000">
            <w:r>
              <w:rPr>
                <w:color w:val="000000"/>
              </w:rPr>
              <w:t>SSL, Laravel built-in CSRF/XSS protection, Google reCAPTCHA</w:t>
            </w:r>
          </w:p>
        </w:tc>
      </w:tr>
    </w:tbl>
    <w:p w14:paraId="548C27FC" w14:textId="77777777" w:rsidR="007D2EC0" w:rsidRDefault="00000000">
      <w:pPr>
        <w:spacing w:after="120"/>
      </w:pPr>
      <w:r>
        <w:rPr>
          <w:sz w:val="21"/>
          <w:szCs w:val="21"/>
        </w:rPr>
        <w:t>Note: Laravel requires Composer-based deployment and a PHP version compatible with the shared hosting environment (PHP 8.1+ recommended). Compatibility with the client's specific shared hosting provider will be verified during the technical discovery phase (see Section 8, Assumptions).</w:t>
      </w:r>
    </w:p>
    <w:p w14:paraId="1FE6CC82" w14:textId="77777777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Scope of Work — Frontend (Public Website)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7D2EC0" w14:paraId="453AB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06885" w14:textId="77777777" w:rsidR="007D2EC0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6B997" w14:textId="77777777" w:rsidR="007D2EC0" w:rsidRDefault="00000000">
            <w:r>
              <w:rPr>
                <w:b/>
                <w:bCs/>
                <w:color w:val="FFFFFF"/>
              </w:rPr>
              <w:t>Scope Included</w:t>
            </w:r>
          </w:p>
        </w:tc>
      </w:tr>
      <w:tr w:rsidR="007D2EC0" w14:paraId="3D115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C01D0" w14:textId="77777777" w:rsidR="007D2EC0" w:rsidRDefault="00000000">
            <w:r>
              <w:rPr>
                <w:color w:val="000000"/>
              </w:rPr>
              <w:t>Homepage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E8C83" w14:textId="77777777" w:rsidR="007D2EC0" w:rsidRDefault="00000000">
            <w:r>
              <w:rPr>
                <w:color w:val="000000"/>
              </w:rPr>
              <w:t xml:space="preserve">Hero banner, About Haridwar Bliss, Membership benefits, Subscription journey, </w:t>
            </w:r>
            <w:proofErr w:type="gramStart"/>
            <w:r>
              <w:rPr>
                <w:color w:val="000000"/>
              </w:rPr>
              <w:t>Featured</w:t>
            </w:r>
            <w:proofErr w:type="gramEnd"/>
            <w:r>
              <w:rPr>
                <w:color w:val="000000"/>
              </w:rPr>
              <w:t xml:space="preserve"> products, Customer reviews, Video gallery, Image gallery, FAQ, Blog listing, </w:t>
            </w:r>
            <w:proofErr w:type="gramStart"/>
            <w:r>
              <w:rPr>
                <w:color w:val="000000"/>
              </w:rPr>
              <w:t>Contact</w:t>
            </w:r>
            <w:proofErr w:type="gramEnd"/>
            <w:r>
              <w:rPr>
                <w:color w:val="000000"/>
              </w:rPr>
              <w:t xml:space="preserve"> form, Google Map embed, </w:t>
            </w:r>
            <w:proofErr w:type="gramStart"/>
            <w:r>
              <w:rPr>
                <w:color w:val="000000"/>
              </w:rPr>
              <w:t>Social</w:t>
            </w:r>
            <w:proofErr w:type="gramEnd"/>
            <w:r>
              <w:rPr>
                <w:color w:val="000000"/>
              </w:rPr>
              <w:t xml:space="preserve"> media links</w:t>
            </w:r>
          </w:p>
        </w:tc>
      </w:tr>
      <w:tr w:rsidR="007D2EC0" w14:paraId="71CF33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312B" w14:textId="77777777" w:rsidR="007D2EC0" w:rsidRDefault="00000000">
            <w:r>
              <w:rPr>
                <w:color w:val="000000"/>
              </w:rPr>
              <w:lastRenderedPageBreak/>
              <w:t>Responsive Design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1B76" w14:textId="77777777" w:rsidR="007D2EC0" w:rsidRDefault="00000000">
            <w:r>
              <w:rPr>
                <w:color w:val="000000"/>
              </w:rPr>
              <w:t>Mobile, tablet, and desktop breakpoints built on Bootstrap; optimized page-load performance</w:t>
            </w:r>
          </w:p>
        </w:tc>
      </w:tr>
      <w:tr w:rsidR="007D2EC0" w14:paraId="125D47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26B26" w14:textId="77777777" w:rsidR="007D2EC0" w:rsidRDefault="00000000">
            <w:r>
              <w:rPr>
                <w:color w:val="000000"/>
              </w:rPr>
              <w:t>Customer Auth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56E17" w14:textId="77777777" w:rsidR="007D2EC0" w:rsidRDefault="00000000">
            <w:r>
              <w:rPr>
                <w:color w:val="000000"/>
              </w:rPr>
              <w:t>Registration, secure login, forgot/reset password, profile management (Laravel Breeze/Fortify-based auth)</w:t>
            </w:r>
          </w:p>
        </w:tc>
      </w:tr>
      <w:tr w:rsidR="007D2EC0" w14:paraId="65AF7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32066" w14:textId="77777777" w:rsidR="007D2EC0" w:rsidRDefault="00000000">
            <w:r>
              <w:rPr>
                <w:color w:val="000000"/>
              </w:rPr>
              <w:t>Product Catalog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EA226" w14:textId="77777777" w:rsidR="007D2EC0" w:rsidRDefault="00000000">
            <w:r>
              <w:rPr>
                <w:color w:val="000000"/>
              </w:rPr>
              <w:t>Multi-image gallery, product videos, specifications, description, purity details, ingredients, benefits, categories, related products, reviews &amp; ratings, stock display</w:t>
            </w:r>
          </w:p>
        </w:tc>
      </w:tr>
      <w:tr w:rsidR="007D2EC0" w14:paraId="119BEA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E175" w14:textId="77777777" w:rsidR="007D2EC0" w:rsidRDefault="00000000">
            <w:r>
              <w:rPr>
                <w:color w:val="000000"/>
              </w:rPr>
              <w:t>Static/Informational Pages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40977" w14:textId="77777777" w:rsidR="007D2EC0" w:rsidRDefault="00000000">
            <w:r>
              <w:rPr>
                <w:color w:val="000000"/>
              </w:rPr>
              <w:t>About Us, Contact Us, FAQs, Terms &amp; Conditions, Privacy Policy</w:t>
            </w:r>
          </w:p>
        </w:tc>
      </w:tr>
    </w:tbl>
    <w:p w14:paraId="257C58E5" w14:textId="77777777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Scope of Work — Membership &amp; Subscription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7D2EC0" w14:paraId="240D4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1D1D" w14:textId="77777777" w:rsidR="007D2EC0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8A5CB" w14:textId="77777777" w:rsidR="007D2EC0" w:rsidRDefault="00000000">
            <w:r>
              <w:rPr>
                <w:b/>
                <w:bCs/>
                <w:color w:val="FFFFFF"/>
              </w:rPr>
              <w:t>Scope Included</w:t>
            </w:r>
          </w:p>
        </w:tc>
      </w:tr>
      <w:tr w:rsidR="007D2EC0" w14:paraId="04269D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E6ABD" w14:textId="77777777" w:rsidR="007D2EC0" w:rsidRDefault="00000000">
            <w:r>
              <w:rPr>
                <w:color w:val="000000"/>
              </w:rPr>
              <w:t>Membership Purchase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1AA14" w14:textId="77777777" w:rsidR="007D2EC0" w:rsidRDefault="00000000">
            <w:r>
              <w:rPr>
                <w:color w:val="000000"/>
              </w:rPr>
              <w:t>One-time membership fee (₹500), 5-year validity, online payment integration, automatic activation on successful payment</w:t>
            </w:r>
          </w:p>
        </w:tc>
      </w:tr>
      <w:tr w:rsidR="007D2EC0" w14:paraId="2617A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0A7D3" w14:textId="77777777" w:rsidR="007D2EC0" w:rsidRDefault="00000000">
            <w:r>
              <w:rPr>
                <w:color w:val="000000"/>
              </w:rPr>
              <w:t>Subscription Module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32823" w14:textId="77777777" w:rsidR="007D2EC0" w:rsidRDefault="00000000">
            <w:r>
              <w:rPr>
                <w:color w:val="000000"/>
              </w:rPr>
              <w:t>Mobile number verification with OTP, digital Terms &amp; Conditions acceptance, subscription activation, status &amp; history tracking, expiry reminders (email/SMS)</w:t>
            </w:r>
          </w:p>
        </w:tc>
      </w:tr>
      <w:tr w:rsidR="007D2EC0" w14:paraId="599023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F1606" w14:textId="77777777" w:rsidR="007D2EC0" w:rsidRDefault="00000000">
            <w:r>
              <w:rPr>
                <w:color w:val="000000"/>
              </w:rPr>
              <w:t>Access Control Logic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CC9A3" w14:textId="77777777" w:rsidR="007D2EC0" w:rsidRDefault="00000000">
            <w:r>
              <w:rPr>
                <w:color w:val="000000"/>
              </w:rPr>
              <w:t>Non-members can browse the catalog but cannot add to cart or checkout; only active members can purchase the monthly Gangajal product</w:t>
            </w:r>
          </w:p>
        </w:tc>
      </w:tr>
      <w:tr w:rsidR="007D2EC0" w14:paraId="33FA7A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24C99" w14:textId="77777777" w:rsidR="007D2EC0" w:rsidRDefault="00000000">
            <w:r>
              <w:rPr>
                <w:color w:val="000000"/>
              </w:rPr>
              <w:t>Monthly Pricing Automation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13CE9" w14:textId="77777777" w:rsidR="007D2EC0" w:rsidRDefault="00000000">
            <w:r>
              <w:rPr>
                <w:color w:val="000000"/>
              </w:rPr>
              <w:t>1 bottle: product price = ₹0, shipping = ₹149. 2+ bottles: first bottle free, additional bottles charged at listed product price, shipping = ₹149 flat (per order, as defined). Logic fully automated and admin-configurable</w:t>
            </w:r>
          </w:p>
        </w:tc>
      </w:tr>
      <w:tr w:rsidR="007D2EC0" w14:paraId="34368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5BCDF" w14:textId="77777777" w:rsidR="007D2EC0" w:rsidRDefault="00000000">
            <w:r>
              <w:rPr>
                <w:color w:val="000000"/>
              </w:rPr>
              <w:t>Renewal (Future-Ready)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847D" w14:textId="77777777" w:rsidR="007D2EC0" w:rsidRDefault="00000000">
            <w:r>
              <w:rPr>
                <w:color w:val="000000"/>
              </w:rPr>
              <w:t>Database schema and workflow hooks built to support renewal in a future phase; renewal UI/flow itself is not part of this SOW unless separately scoped (see Section 7)</w:t>
            </w:r>
          </w:p>
        </w:tc>
      </w:tr>
    </w:tbl>
    <w:p w14:paraId="2A2DFA15" w14:textId="77777777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4. Scope of Work — Orders, Shipping &amp; Traceability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7D2EC0" w14:paraId="0B040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FAE67" w14:textId="77777777" w:rsidR="007D2EC0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276CA" w14:textId="77777777" w:rsidR="007D2EC0" w:rsidRDefault="00000000">
            <w:r>
              <w:rPr>
                <w:b/>
                <w:bCs/>
                <w:color w:val="FFFFFF"/>
              </w:rPr>
              <w:t>Scope Included</w:t>
            </w:r>
          </w:p>
        </w:tc>
      </w:tr>
      <w:tr w:rsidR="007D2EC0" w14:paraId="4702B0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7740D" w14:textId="77777777" w:rsidR="007D2EC0" w:rsidRDefault="00000000">
            <w:r>
              <w:rPr>
                <w:color w:val="000000"/>
              </w:rPr>
              <w:t>Shopping Cart &amp; Checkout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BE0FA" w14:textId="77777777" w:rsidR="007D2EC0" w:rsidRDefault="00000000">
            <w:r>
              <w:rPr>
                <w:color w:val="000000"/>
              </w:rPr>
              <w:t>Add/update/remove cart items, order summary, address management, shipping calculation, payment gateway integration, order confirmation</w:t>
            </w:r>
          </w:p>
        </w:tc>
      </w:tr>
      <w:tr w:rsidR="007D2EC0" w14:paraId="646EA7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8B4AE" w14:textId="77777777" w:rsidR="007D2EC0" w:rsidRDefault="00000000">
            <w:r>
              <w:rPr>
                <w:color w:val="000000"/>
              </w:rPr>
              <w:t>Batch Management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8443C" w14:textId="77777777" w:rsidR="007D2EC0" w:rsidRDefault="00000000">
            <w:r>
              <w:rPr>
                <w:color w:val="000000"/>
              </w:rPr>
              <w:t>Batch creation with batch number, description, purity details, manufacturing/packaging dates, images, video, status, and linkage to orders</w:t>
            </w:r>
          </w:p>
        </w:tc>
      </w:tr>
      <w:tr w:rsidR="007D2EC0" w14:paraId="1DF143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D0DDB" w14:textId="77777777" w:rsidR="007D2EC0" w:rsidRDefault="00000000">
            <w:r>
              <w:rPr>
                <w:color w:val="000000"/>
              </w:rPr>
              <w:t>QR Code / Barcode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9460D" w14:textId="77777777" w:rsidR="007D2EC0" w:rsidRDefault="00000000">
            <w:r>
              <w:rPr>
                <w:color w:val="000000"/>
              </w:rPr>
              <w:t>Auto-generated QR code and barcode per dispatched order, encoding order, batch, purity, packaging, shipment, and product media details; scannable for order tracking</w:t>
            </w:r>
          </w:p>
        </w:tc>
      </w:tr>
      <w:tr w:rsidR="007D2EC0" w14:paraId="5E4F9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8293E" w14:textId="77777777" w:rsidR="007D2EC0" w:rsidRDefault="00000000">
            <w:r>
              <w:rPr>
                <w:color w:val="000000"/>
              </w:rPr>
              <w:t>Shipping &amp; Logistics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FF7A" w14:textId="77777777" w:rsidR="007D2EC0" w:rsidRDefault="00000000">
            <w:proofErr w:type="spellStart"/>
            <w:r>
              <w:rPr>
                <w:color w:val="000000"/>
              </w:rPr>
              <w:t>Shiprocket</w:t>
            </w:r>
            <w:proofErr w:type="spellEnd"/>
            <w:r>
              <w:rPr>
                <w:color w:val="000000"/>
              </w:rPr>
              <w:t xml:space="preserve"> API integration for courier selection, shipment creation, tracking number capture, delivery status sync, failed-delivery handling, return management, shipping reports</w:t>
            </w:r>
          </w:p>
        </w:tc>
      </w:tr>
      <w:tr w:rsidR="007D2EC0" w14:paraId="14045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4F654" w14:textId="77777777" w:rsidR="007D2EC0" w:rsidRDefault="00000000">
            <w:r>
              <w:rPr>
                <w:color w:val="000000"/>
              </w:rPr>
              <w:t>Customer Address Book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AB7A6" w14:textId="77777777" w:rsidR="007D2EC0" w:rsidRDefault="00000000">
            <w:r>
              <w:rPr>
                <w:color w:val="000000"/>
              </w:rPr>
              <w:t>Multiple shipping addresses, billing address, default address selection, edit/history</w:t>
            </w:r>
          </w:p>
        </w:tc>
      </w:tr>
      <w:tr w:rsidR="007D2EC0" w14:paraId="7FBE7B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76C75" w14:textId="77777777" w:rsidR="007D2EC0" w:rsidRDefault="00000000">
            <w:r>
              <w:rPr>
                <w:color w:val="000000"/>
              </w:rPr>
              <w:lastRenderedPageBreak/>
              <w:t>Notifications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CCF8" w14:textId="7314E067" w:rsidR="00525E94" w:rsidRDefault="00000000" w:rsidP="00525E94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SMS notifications (OTP, order, shipment, membership, payment, expiry). WhatsApp notifications explicitly marked Phase II</w:t>
            </w:r>
          </w:p>
          <w:p w14:paraId="71986DF0" w14:textId="551A367C" w:rsidR="007D2EC0" w:rsidRDefault="007D2EC0"/>
        </w:tc>
      </w:tr>
      <w:tr w:rsidR="007D2EC0" w14:paraId="42C664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8A299" w14:textId="77777777" w:rsidR="007D2EC0" w:rsidRDefault="00000000">
            <w:r>
              <w:rPr>
                <w:color w:val="000000"/>
              </w:rPr>
              <w:t>Email Automation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2B069" w14:textId="77777777" w:rsidR="007D2EC0" w:rsidRDefault="00000000">
            <w:r>
              <w:rPr>
                <w:color w:val="000000"/>
              </w:rPr>
              <w:t>Order confirmation emails with product info, gallery images, video links, barcode, QR code, shipping details, and invoice — via Laravel Mail/queue</w:t>
            </w:r>
          </w:p>
        </w:tc>
      </w:tr>
    </w:tbl>
    <w:p w14:paraId="4FF8C0CD" w14:textId="77777777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Scope of Work — Admin Panel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7D2EC0" w14:paraId="2732F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6B44" w14:textId="77777777" w:rsidR="007D2EC0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4CDAC" w14:textId="77777777" w:rsidR="007D2EC0" w:rsidRDefault="00000000">
            <w:r>
              <w:rPr>
                <w:b/>
                <w:bCs/>
                <w:color w:val="FFFFFF"/>
              </w:rPr>
              <w:t>Scope Included</w:t>
            </w:r>
          </w:p>
        </w:tc>
      </w:tr>
      <w:tr w:rsidR="007D2EC0" w14:paraId="1ED4F0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EAAAE" w14:textId="77777777" w:rsidR="007D2EC0" w:rsidRDefault="00000000">
            <w:r>
              <w:rPr>
                <w:color w:val="000000"/>
              </w:rPr>
              <w:t>Dashboard &amp; Analytics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6D7E3" w14:textId="77777777" w:rsidR="007D2EC0" w:rsidRDefault="00000000">
            <w:r>
              <w:rPr>
                <w:color w:val="000000"/>
              </w:rPr>
              <w:t>Graphical reports for total users, active/expired members, total orders, monthly revenue, monthly subscriptions, product-wise sales, order status summary, shipping status, revenue &amp; customer-growth graphs</w:t>
            </w:r>
          </w:p>
        </w:tc>
      </w:tr>
      <w:tr w:rsidR="007D2EC0" w14:paraId="0501F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B057D" w14:textId="77777777" w:rsidR="007D2EC0" w:rsidRDefault="00000000">
            <w:r>
              <w:rPr>
                <w:color w:val="000000"/>
              </w:rPr>
              <w:t>Reports Module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8D5D" w14:textId="77777777" w:rsidR="007D2EC0" w:rsidRDefault="00000000">
            <w:r>
              <w:rPr>
                <w:color w:val="000000"/>
              </w:rPr>
              <w:t>Customer, Membership, Subscription, Product, Sales, Revenue, Shipping, Batch, Coupon, and GST reports, each downloadable in .docx/.pdf format</w:t>
            </w:r>
          </w:p>
        </w:tc>
      </w:tr>
      <w:tr w:rsidR="007D2EC0" w14:paraId="0DA0AF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4000D" w14:textId="77777777" w:rsidR="007D2EC0" w:rsidRDefault="00000000">
            <w:r>
              <w:rPr>
                <w:color w:val="000000"/>
              </w:rPr>
              <w:t>Order Management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2C4B1" w14:textId="77777777" w:rsidR="007D2EC0" w:rsidRDefault="00000000">
            <w:r>
              <w:rPr>
                <w:color w:val="000000"/>
              </w:rPr>
              <w:t>View/update order status, dispatch orders, generate invoices, manage shipping</w:t>
            </w:r>
          </w:p>
        </w:tc>
      </w:tr>
      <w:tr w:rsidR="007D2EC0" w14:paraId="0ED2E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C0B6A" w14:textId="77777777" w:rsidR="007D2EC0" w:rsidRDefault="00000000">
            <w:r>
              <w:rPr>
                <w:color w:val="000000"/>
              </w:rPr>
              <w:t>Customer Management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ED51E" w14:textId="77777777" w:rsidR="007D2EC0" w:rsidRDefault="00000000">
            <w:r>
              <w:rPr>
                <w:color w:val="000000"/>
              </w:rPr>
              <w:t>Customer details, membership details, purchase history, communication records</w:t>
            </w:r>
          </w:p>
        </w:tc>
      </w:tr>
      <w:tr w:rsidR="007D2EC0" w14:paraId="73CA4C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BA54A" w14:textId="77777777" w:rsidR="007D2EC0" w:rsidRDefault="00000000">
            <w:r>
              <w:rPr>
                <w:color w:val="000000"/>
              </w:rPr>
              <w:t>Membership Management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66FB3" w14:textId="77777777" w:rsidR="007D2EC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View members, activate/deactivate, expiry management, subscription history</w:t>
            </w:r>
          </w:p>
          <w:p w14:paraId="0F84A346" w14:textId="77777777" w:rsidR="00525E94" w:rsidRDefault="00525E94">
            <w:pPr>
              <w:rPr>
                <w:color w:val="000000"/>
              </w:rPr>
            </w:pPr>
          </w:p>
          <w:p w14:paraId="0683F987" w14:textId="77777777" w:rsidR="00525E94" w:rsidRDefault="00525E94" w:rsidP="00525E94">
            <w:pPr>
              <w:spacing w:after="60"/>
            </w:pPr>
            <w:r w:rsidRPr="00525E94">
              <w:rPr>
                <w:sz w:val="21"/>
                <w:szCs w:val="21"/>
              </w:rPr>
              <w:t>Subscription renewal payment flow (schema will be future-ready; the live renewal UI/automation is not built in this phase)</w:t>
            </w:r>
          </w:p>
          <w:p w14:paraId="3E80F1D5" w14:textId="77777777" w:rsidR="00525E94" w:rsidRDefault="00525E94"/>
        </w:tc>
      </w:tr>
      <w:tr w:rsidR="007D2EC0" w14:paraId="7F12E6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54A9F" w14:textId="77777777" w:rsidR="007D2EC0" w:rsidRDefault="00000000">
            <w:r>
              <w:rPr>
                <w:color w:val="000000"/>
              </w:rPr>
              <w:t>Product Management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C87CF" w14:textId="77777777" w:rsidR="007D2EC0" w:rsidRDefault="00000000">
            <w:r>
              <w:rPr>
                <w:color w:val="000000"/>
              </w:rPr>
              <w:t>Add/edit/delete products, image gallery, video links, categories, features</w:t>
            </w:r>
          </w:p>
        </w:tc>
      </w:tr>
      <w:tr w:rsidR="007D2EC0" w14:paraId="47D7E2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0FA29" w14:textId="77777777" w:rsidR="007D2EC0" w:rsidRDefault="00000000">
            <w:r>
              <w:rPr>
                <w:color w:val="000000"/>
              </w:rPr>
              <w:t>Dynamic Pricing Controls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9C499" w14:textId="77777777" w:rsidR="007D2EC0" w:rsidRDefault="00000000">
            <w:r>
              <w:rPr>
                <w:color w:val="000000"/>
              </w:rPr>
              <w:t>No-code admin controls to update product price, shipping charge, free-product logic, and monthly pricing rules</w:t>
            </w:r>
          </w:p>
        </w:tc>
      </w:tr>
    </w:tbl>
    <w:p w14:paraId="40293A32" w14:textId="77777777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6. Scope of Work — SEO &amp; Security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7D2EC0" w14:paraId="79DDE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A6E6D" w14:textId="77777777" w:rsidR="007D2EC0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B1269" w14:textId="77777777" w:rsidR="007D2EC0" w:rsidRDefault="00000000">
            <w:r>
              <w:rPr>
                <w:b/>
                <w:bCs/>
                <w:color w:val="FFFFFF"/>
              </w:rPr>
              <w:t>Scope Included</w:t>
            </w:r>
          </w:p>
        </w:tc>
      </w:tr>
      <w:tr w:rsidR="007D2EC0" w14:paraId="063B1F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B9195" w14:textId="77777777" w:rsidR="007D2EC0" w:rsidRDefault="00000000">
            <w:r>
              <w:rPr>
                <w:color w:val="000000"/>
              </w:rPr>
              <w:t>Basic On-Page SEO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CE35D" w14:textId="77777777" w:rsidR="007D2EC0" w:rsidRDefault="00000000">
            <w:r>
              <w:rPr>
                <w:color w:val="000000"/>
              </w:rPr>
              <w:t>Meta title/description per page, SEO-friendly URLs, XML sitemap, robots.txt, schema markup, image optimization</w:t>
            </w:r>
          </w:p>
        </w:tc>
      </w:tr>
      <w:tr w:rsidR="007D2EC0" w14:paraId="480B14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BE559" w14:textId="77777777" w:rsidR="007D2EC0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A5928" w14:textId="77777777" w:rsidR="007D2EC0" w:rsidRDefault="00000000">
            <w:r>
              <w:rPr>
                <w:color w:val="000000"/>
              </w:rPr>
              <w:t>Page-speed and mobile optimization aligned to Laravel caching best practices (config/route/view cache)</w:t>
            </w:r>
          </w:p>
        </w:tc>
      </w:tr>
      <w:tr w:rsidR="007D2EC0" w14:paraId="0C2C53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E121E" w14:textId="77777777" w:rsidR="007D2EC0" w:rsidRDefault="00000000">
            <w:r>
              <w:rPr>
                <w:color w:val="000000"/>
              </w:rPr>
              <w:t>Security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9FBC3" w14:textId="77777777" w:rsidR="007D2EC0" w:rsidRDefault="00000000">
            <w:r>
              <w:rPr>
                <w:color w:val="000000"/>
              </w:rPr>
              <w:t>SSL configuration, login protection/rate-limiting, Google reCAPTCHA, basic malware/security hardening, admin access restriction, scheduled database backup guidance</w:t>
            </w:r>
          </w:p>
        </w:tc>
      </w:tr>
    </w:tbl>
    <w:p w14:paraId="1B8123A0" w14:textId="77777777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7. Explicitly Out of Scope</w:t>
      </w:r>
    </w:p>
    <w:p w14:paraId="44405EE8" w14:textId="77777777" w:rsidR="007D2EC0" w:rsidRDefault="00000000">
      <w:pPr>
        <w:spacing w:after="120"/>
      </w:pPr>
      <w:r>
        <w:rPr>
          <w:sz w:val="21"/>
          <w:szCs w:val="21"/>
        </w:rPr>
        <w:lastRenderedPageBreak/>
        <w:t>The following items were referenced in the original requirement note but are excluded from this SOW's base scope and effort estimate. They can be scoped and quoted separately as a change request or Phase II:</w:t>
      </w:r>
    </w:p>
    <w:p w14:paraId="224DB346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Lab/purity certificate issuance workflow — only the ability to attach an existing certificate file to a batch/QR record is included; certificate generation or lab-system integration is out of scope</w:t>
      </w:r>
    </w:p>
    <w:p w14:paraId="19E35641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Advanced/technical SEO (link building, off-page SEO, ongoing SEO campaigns, paid ads setup)</w:t>
      </w:r>
    </w:p>
    <w:p w14:paraId="4170BC94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Third-party payment gateway merchant account setup/approval (client must provide active gateway credentials; integration of the gateway is in </w:t>
      </w:r>
      <w:proofErr w:type="gramStart"/>
      <w:r>
        <w:rPr>
          <w:sz w:val="21"/>
          <w:szCs w:val="21"/>
        </w:rPr>
        <w:t>scope,</w:t>
      </w:r>
      <w:proofErr w:type="gramEnd"/>
      <w:r>
        <w:rPr>
          <w:sz w:val="21"/>
          <w:szCs w:val="21"/>
        </w:rPr>
        <w:t xml:space="preserve"> account onboarding is not)</w:t>
      </w:r>
    </w:p>
    <w:p w14:paraId="1CFF3FC0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GST filing or accounting-software integration — the GST Report is a data export only, not a filing tool</w:t>
      </w:r>
    </w:p>
    <w:p w14:paraId="073D7541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Native mobile apps (iOS/Android) — this SOW covers the responsive website only</w:t>
      </w:r>
    </w:p>
    <w:p w14:paraId="5BC8038C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Content writing/copywriting for blog, product descriptions, and legal pages beyond placeholder/sample content, unless separately scoped</w:t>
      </w:r>
    </w:p>
    <w:p w14:paraId="233CEFE5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Data migration from any existing legacy system or spreadsheet, unless a source file/format is confirmed during discovery</w:t>
      </w:r>
    </w:p>
    <w:p w14:paraId="73A0ED4B" w14:textId="77777777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8. Assumptions</w:t>
      </w:r>
    </w:p>
    <w:p w14:paraId="72F7BD71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client will provide all product content, images, videos, legal text (Terms &amp; Conditions, Privacy Policy), and branding assets in usable digital format.</w:t>
      </w:r>
    </w:p>
    <w:p w14:paraId="252B8A52" w14:textId="1F0BBD49" w:rsidR="007D2EC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Shiprocket</w:t>
      </w:r>
      <w:proofErr w:type="spellEnd"/>
      <w:r>
        <w:rPr>
          <w:sz w:val="21"/>
          <w:szCs w:val="21"/>
        </w:rPr>
        <w:t xml:space="preserve"> account, SMS gateway account, and payment gateway account (e.g., </w:t>
      </w:r>
      <w:proofErr w:type="spellStart"/>
      <w:r>
        <w:rPr>
          <w:sz w:val="21"/>
          <w:szCs w:val="21"/>
        </w:rPr>
        <w:t>Razorpay</w:t>
      </w:r>
      <w:proofErr w:type="spellEnd"/>
      <w:r>
        <w:rPr>
          <w:sz w:val="21"/>
          <w:szCs w:val="21"/>
        </w:rPr>
        <w:t>) will be provided by the client, with API credentials shared during integration.</w:t>
      </w:r>
    </w:p>
    <w:p w14:paraId="12661F6B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₹500 membership fee, 5-year validity, and ₹149 shipping charge are configurable defaults set at launch; actual figures remain admin-editable as described in Section 5.</w:t>
      </w:r>
    </w:p>
    <w:p w14:paraId="72D0051D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One QR/barcode is generated per dispatched order (not per bottle), unless the client specifies per-unit codes during discovery.</w:t>
      </w:r>
    </w:p>
    <w:p w14:paraId="5902E623" w14:textId="2BDB4087" w:rsidR="007D2EC0" w:rsidRDefault="00525E94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9</w:t>
      </w:r>
      <w:r w:rsidR="00000000">
        <w:rPr>
          <w:b/>
          <w:bCs/>
          <w:color w:val="1F3864"/>
          <w:sz w:val="28"/>
          <w:szCs w:val="28"/>
        </w:rPr>
        <w:t>. Deliverables</w:t>
      </w:r>
    </w:p>
    <w:p w14:paraId="5F43BEFB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Fully functional, responsive Laravel + MySQL website matching the modules in Sections 2–6</w:t>
      </w:r>
    </w:p>
    <w:p w14:paraId="45027D19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Secure admin panel with dashboard, reports, and management modules</w:t>
      </w:r>
    </w:p>
    <w:p w14:paraId="0B8600BA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Deployment to client's shared hosting environment</w:t>
      </w:r>
    </w:p>
    <w:p w14:paraId="2ED68E7A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Basic on-page SEO setup (sitemap, robots.txt, meta tags, schema)</w:t>
      </w:r>
    </w:p>
    <w:p w14:paraId="7824ACEB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UAT support and bug-fix cycle prior to go-live</w:t>
      </w:r>
    </w:p>
    <w:p w14:paraId="320AA1F7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Source code handover and basic admin-usage documentation</w:t>
      </w:r>
    </w:p>
    <w:p w14:paraId="5CF45E77" w14:textId="67E46992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25E94">
        <w:rPr>
          <w:b/>
          <w:bCs/>
          <w:color w:val="1F3864"/>
          <w:sz w:val="28"/>
          <w:szCs w:val="28"/>
        </w:rPr>
        <w:t>0</w:t>
      </w:r>
      <w:r>
        <w:rPr>
          <w:b/>
          <w:bCs/>
          <w:color w:val="1F3864"/>
          <w:sz w:val="28"/>
          <w:szCs w:val="28"/>
        </w:rPr>
        <w:t>. Testing &amp; Quality Assurance</w:t>
      </w:r>
    </w:p>
    <w:p w14:paraId="25D8DDFD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Functional testing across all modules</w:t>
      </w:r>
    </w:p>
    <w:p w14:paraId="0BC8F5D3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Payment gateway testing (sandbox/test mode)</w:t>
      </w:r>
    </w:p>
    <w:p w14:paraId="378B5AFF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Mobile responsiveness testing across common device sizes</w:t>
      </w:r>
    </w:p>
    <w:p w14:paraId="782EBD14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Cross-browser compatibility testing (Chrome, Firefox, Safari, Edge)</w:t>
      </w:r>
    </w:p>
    <w:p w14:paraId="34189D4E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Basic performance testing (page load, query optimization)</w:t>
      </w:r>
    </w:p>
    <w:p w14:paraId="2F5788B0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Basic security testing (input validation, auth flows, access control logic)</w:t>
      </w:r>
    </w:p>
    <w:p w14:paraId="4C238920" w14:textId="77777777" w:rsidR="007D2EC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Client User Acceptance Testing (UAT) window before go-live</w:t>
      </w:r>
    </w:p>
    <w:p w14:paraId="0A506B84" w14:textId="2D261FAA" w:rsidR="007D2EC0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25E94">
        <w:rPr>
          <w:b/>
          <w:bCs/>
          <w:color w:val="1F3864"/>
          <w:sz w:val="28"/>
          <w:szCs w:val="28"/>
        </w:rPr>
        <w:t>1</w:t>
      </w:r>
      <w:r>
        <w:rPr>
          <w:b/>
          <w:bCs/>
          <w:color w:val="1F3864"/>
          <w:sz w:val="28"/>
          <w:szCs w:val="28"/>
        </w:rPr>
        <w:t>. Order &amp; Membership Workflow (Reference)</w:t>
      </w:r>
    </w:p>
    <w:p w14:paraId="4A396717" w14:textId="77777777" w:rsidR="007D2EC0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Customer visits the website and browses the product catalog.</w:t>
      </w:r>
    </w:p>
    <w:p w14:paraId="1734C9C8" w14:textId="77777777" w:rsidR="007D2EC0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lastRenderedPageBreak/>
        <w:t>Customer purchases the 5-year membership (₹500, one-time).</w:t>
      </w:r>
    </w:p>
    <w:p w14:paraId="5F2DAAC3" w14:textId="77777777" w:rsidR="007D2EC0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Membership is automatically activated on successful payment.</w:t>
      </w:r>
    </w:p>
    <w:p w14:paraId="75FCE203" w14:textId="77777777" w:rsidR="007D2EC0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Customer logs into their account.</w:t>
      </w:r>
    </w:p>
    <w:p w14:paraId="017791DE" w14:textId="77777777" w:rsidR="007D2EC0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Active member purchases the monthly Gangajal product (pricing logic per Section 3).</w:t>
      </w:r>
    </w:p>
    <w:p w14:paraId="6323A007" w14:textId="77777777" w:rsidR="007D2EC0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System sends an automated order confirmation email with QR code and invoice.</w:t>
      </w:r>
    </w:p>
    <w:p w14:paraId="68BF1717" w14:textId="77777777" w:rsidR="007D2EC0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Admin processes and dispatches the order via </w:t>
      </w:r>
      <w:proofErr w:type="spellStart"/>
      <w:r>
        <w:rPr>
          <w:sz w:val="21"/>
          <w:szCs w:val="21"/>
        </w:rPr>
        <w:t>Shiprocket</w:t>
      </w:r>
      <w:proofErr w:type="spellEnd"/>
      <w:r>
        <w:rPr>
          <w:sz w:val="21"/>
          <w:szCs w:val="21"/>
        </w:rPr>
        <w:t xml:space="preserve"> integration.</w:t>
      </w:r>
    </w:p>
    <w:p w14:paraId="05E5BDE7" w14:textId="77777777" w:rsidR="007D2EC0" w:rsidRPr="0033518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Customer tracks the order via QR code or the My Account dashboard.</w:t>
      </w:r>
    </w:p>
    <w:p w14:paraId="2791AF05" w14:textId="77777777" w:rsidR="00335183" w:rsidRDefault="00335183" w:rsidP="00335183">
      <w:pPr>
        <w:spacing w:after="80"/>
      </w:pPr>
    </w:p>
    <w:p w14:paraId="6570DBE0" w14:textId="6BCFE913" w:rsidR="00335183" w:rsidRPr="00335183" w:rsidRDefault="00335183" w:rsidP="00335183">
      <w:pPr>
        <w:pStyle w:val="Heading1"/>
        <w:pBdr>
          <w:bottom w:val="single" w:sz="8" w:space="4" w:color="1F3864"/>
        </w:pBdr>
        <w:spacing w:before="360" w:after="160"/>
        <w:rPr>
          <w:b/>
          <w:bCs/>
          <w:color w:val="1F3864"/>
          <w:sz w:val="28"/>
          <w:szCs w:val="28"/>
        </w:rPr>
      </w:pPr>
      <w:r w:rsidRPr="00335183">
        <w:rPr>
          <w:b/>
          <w:bCs/>
          <w:color w:val="1F3864"/>
          <w:sz w:val="28"/>
          <w:szCs w:val="28"/>
        </w:rPr>
        <w:t xml:space="preserve">12. </w:t>
      </w:r>
      <w:r>
        <w:rPr>
          <w:b/>
          <w:bCs/>
          <w:color w:val="1F3864"/>
          <w:sz w:val="28"/>
          <w:szCs w:val="28"/>
        </w:rPr>
        <w:t>Requirements from the client (</w:t>
      </w:r>
      <w:r>
        <w:rPr>
          <w:b/>
          <w:bCs/>
          <w:color w:val="595959"/>
          <w:sz w:val="30"/>
          <w:szCs w:val="30"/>
        </w:rPr>
        <w:t>Haridwar Bliss</w:t>
      </w:r>
      <w:r>
        <w:rPr>
          <w:b/>
          <w:bCs/>
          <w:color w:val="595959"/>
          <w:sz w:val="30"/>
          <w:szCs w:val="30"/>
        </w:rPr>
        <w:t>)</w:t>
      </w:r>
    </w:p>
    <w:p w14:paraId="106A020C" w14:textId="6790E78D" w:rsidR="00000000" w:rsidRPr="00324992" w:rsidRDefault="00335183" w:rsidP="00335183">
      <w:pPr>
        <w:pStyle w:val="ListParagraph"/>
        <w:numPr>
          <w:ilvl w:val="0"/>
          <w:numId w:val="5"/>
        </w:numPr>
        <w:rPr>
          <w:sz w:val="21"/>
          <w:szCs w:val="21"/>
        </w:rPr>
      </w:pPr>
      <w:proofErr w:type="spellStart"/>
      <w:r w:rsidRPr="00324992">
        <w:rPr>
          <w:sz w:val="21"/>
          <w:szCs w:val="21"/>
        </w:rPr>
        <w:t>Razorpay</w:t>
      </w:r>
      <w:proofErr w:type="spellEnd"/>
      <w:r w:rsidRPr="00324992">
        <w:rPr>
          <w:sz w:val="21"/>
          <w:szCs w:val="21"/>
        </w:rPr>
        <w:t xml:space="preserve"> payment gateway</w:t>
      </w:r>
      <w:r w:rsidR="00324992">
        <w:rPr>
          <w:sz w:val="21"/>
          <w:szCs w:val="21"/>
        </w:rPr>
        <w:t xml:space="preserve"> </w:t>
      </w:r>
    </w:p>
    <w:p w14:paraId="056E7712" w14:textId="22F03FD2" w:rsidR="00335183" w:rsidRPr="00324992" w:rsidRDefault="00335183" w:rsidP="00335183">
      <w:pPr>
        <w:pStyle w:val="ListParagraph"/>
        <w:numPr>
          <w:ilvl w:val="0"/>
          <w:numId w:val="5"/>
        </w:numPr>
        <w:rPr>
          <w:sz w:val="21"/>
          <w:szCs w:val="21"/>
        </w:rPr>
      </w:pPr>
      <w:proofErr w:type="spellStart"/>
      <w:r w:rsidRPr="00324992">
        <w:rPr>
          <w:sz w:val="21"/>
          <w:szCs w:val="21"/>
        </w:rPr>
        <w:t>Shiprocket</w:t>
      </w:r>
      <w:proofErr w:type="spellEnd"/>
      <w:r w:rsidRPr="00324992">
        <w:rPr>
          <w:sz w:val="21"/>
          <w:szCs w:val="21"/>
        </w:rPr>
        <w:t xml:space="preserve"> payment gateway</w:t>
      </w:r>
    </w:p>
    <w:p w14:paraId="695487A5" w14:textId="77777777" w:rsidR="00335183" w:rsidRPr="00324992" w:rsidRDefault="00335183" w:rsidP="00335183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324992">
        <w:rPr>
          <w:sz w:val="21"/>
          <w:szCs w:val="21"/>
        </w:rPr>
        <w:t>WhatsApp marketing API</w:t>
      </w:r>
    </w:p>
    <w:p w14:paraId="7D61590E" w14:textId="77777777" w:rsidR="00335183" w:rsidRPr="00324992" w:rsidRDefault="00335183" w:rsidP="00335183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324992">
        <w:rPr>
          <w:sz w:val="21"/>
          <w:szCs w:val="21"/>
        </w:rPr>
        <w:t>SMS sending API</w:t>
      </w:r>
    </w:p>
    <w:p w14:paraId="0FCD5152" w14:textId="1AA2623A" w:rsidR="00335183" w:rsidRPr="00324992" w:rsidRDefault="00335183" w:rsidP="00335183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324992">
        <w:rPr>
          <w:sz w:val="21"/>
          <w:szCs w:val="21"/>
        </w:rPr>
        <w:t xml:space="preserve">Gmail/mail account for SMTP mail setup and project management </w:t>
      </w:r>
    </w:p>
    <w:p w14:paraId="1AEF33DB" w14:textId="77777777" w:rsidR="00335183" w:rsidRDefault="00335183"/>
    <w:sectPr w:rsidR="00335183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7AAC7" w14:textId="77777777" w:rsidR="002A5832" w:rsidRDefault="002A5832">
      <w:r>
        <w:separator/>
      </w:r>
    </w:p>
  </w:endnote>
  <w:endnote w:type="continuationSeparator" w:id="0">
    <w:p w14:paraId="1D81FE24" w14:textId="77777777" w:rsidR="002A5832" w:rsidRDefault="002A5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7BBE3" w14:textId="77777777" w:rsidR="007D2EC0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25E9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25E9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5936" w14:textId="77777777" w:rsidR="002A5832" w:rsidRDefault="002A5832">
      <w:r>
        <w:separator/>
      </w:r>
    </w:p>
  </w:footnote>
  <w:footnote w:type="continuationSeparator" w:id="0">
    <w:p w14:paraId="6A4983C7" w14:textId="77777777" w:rsidR="002A5832" w:rsidRDefault="002A5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3D26" w14:textId="77777777" w:rsidR="007D2EC0" w:rsidRDefault="00000000">
    <w:pPr>
      <w:jc w:val="right"/>
    </w:pPr>
    <w:r>
      <w:rPr>
        <w:color w:val="595959"/>
        <w:sz w:val="16"/>
        <w:szCs w:val="16"/>
      </w:rPr>
      <w:t>Haridwar Bliss — Statement of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7034"/>
    <w:multiLevelType w:val="hybridMultilevel"/>
    <w:tmpl w:val="B1860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E0CB1"/>
    <w:multiLevelType w:val="hybridMultilevel"/>
    <w:tmpl w:val="1F0C9B64"/>
    <w:lvl w:ilvl="0" w:tplc="DF5EB138">
      <w:start w:val="1"/>
      <w:numFmt w:val="bullet"/>
      <w:lvlText w:val="•"/>
      <w:lvlJc w:val="left"/>
      <w:pPr>
        <w:ind w:left="400" w:hanging="260"/>
      </w:pPr>
    </w:lvl>
    <w:lvl w:ilvl="1" w:tplc="6746455E">
      <w:numFmt w:val="decimal"/>
      <w:lvlText w:val=""/>
      <w:lvlJc w:val="left"/>
    </w:lvl>
    <w:lvl w:ilvl="2" w:tplc="BD6EC692">
      <w:numFmt w:val="decimal"/>
      <w:lvlText w:val=""/>
      <w:lvlJc w:val="left"/>
    </w:lvl>
    <w:lvl w:ilvl="3" w:tplc="759A2DBC">
      <w:numFmt w:val="decimal"/>
      <w:lvlText w:val=""/>
      <w:lvlJc w:val="left"/>
    </w:lvl>
    <w:lvl w:ilvl="4" w:tplc="DD2A3A02">
      <w:numFmt w:val="decimal"/>
      <w:lvlText w:val=""/>
      <w:lvlJc w:val="left"/>
    </w:lvl>
    <w:lvl w:ilvl="5" w:tplc="D5FEF9B8">
      <w:numFmt w:val="decimal"/>
      <w:lvlText w:val=""/>
      <w:lvlJc w:val="left"/>
    </w:lvl>
    <w:lvl w:ilvl="6" w:tplc="9C9218FE">
      <w:numFmt w:val="decimal"/>
      <w:lvlText w:val=""/>
      <w:lvlJc w:val="left"/>
    </w:lvl>
    <w:lvl w:ilvl="7" w:tplc="4574F9E4">
      <w:numFmt w:val="decimal"/>
      <w:lvlText w:val=""/>
      <w:lvlJc w:val="left"/>
    </w:lvl>
    <w:lvl w:ilvl="8" w:tplc="3B0EEF26">
      <w:numFmt w:val="decimal"/>
      <w:lvlText w:val=""/>
      <w:lvlJc w:val="left"/>
    </w:lvl>
  </w:abstractNum>
  <w:abstractNum w:abstractNumId="2" w15:restartNumberingAfterBreak="0">
    <w:nsid w:val="588941D2"/>
    <w:multiLevelType w:val="hybridMultilevel"/>
    <w:tmpl w:val="C4707E10"/>
    <w:lvl w:ilvl="0" w:tplc="8FE82F9C">
      <w:start w:val="1"/>
      <w:numFmt w:val="bullet"/>
      <w:lvlText w:val="●"/>
      <w:lvlJc w:val="left"/>
      <w:pPr>
        <w:ind w:left="720" w:hanging="360"/>
      </w:pPr>
    </w:lvl>
    <w:lvl w:ilvl="1" w:tplc="FB5CA2C2">
      <w:start w:val="1"/>
      <w:numFmt w:val="bullet"/>
      <w:lvlText w:val="○"/>
      <w:lvlJc w:val="left"/>
      <w:pPr>
        <w:ind w:left="1440" w:hanging="360"/>
      </w:pPr>
    </w:lvl>
    <w:lvl w:ilvl="2" w:tplc="736ED40A">
      <w:start w:val="1"/>
      <w:numFmt w:val="bullet"/>
      <w:lvlText w:val="■"/>
      <w:lvlJc w:val="left"/>
      <w:pPr>
        <w:ind w:left="2160" w:hanging="360"/>
      </w:pPr>
    </w:lvl>
    <w:lvl w:ilvl="3" w:tplc="2C180082">
      <w:start w:val="1"/>
      <w:numFmt w:val="bullet"/>
      <w:lvlText w:val="●"/>
      <w:lvlJc w:val="left"/>
      <w:pPr>
        <w:ind w:left="2880" w:hanging="360"/>
      </w:pPr>
    </w:lvl>
    <w:lvl w:ilvl="4" w:tplc="C73C01B6">
      <w:start w:val="1"/>
      <w:numFmt w:val="bullet"/>
      <w:lvlText w:val="○"/>
      <w:lvlJc w:val="left"/>
      <w:pPr>
        <w:ind w:left="3600" w:hanging="360"/>
      </w:pPr>
    </w:lvl>
    <w:lvl w:ilvl="5" w:tplc="112AE596">
      <w:start w:val="1"/>
      <w:numFmt w:val="bullet"/>
      <w:lvlText w:val="■"/>
      <w:lvlJc w:val="left"/>
      <w:pPr>
        <w:ind w:left="4320" w:hanging="360"/>
      </w:pPr>
    </w:lvl>
    <w:lvl w:ilvl="6" w:tplc="2FB0F312">
      <w:start w:val="1"/>
      <w:numFmt w:val="bullet"/>
      <w:lvlText w:val="●"/>
      <w:lvlJc w:val="left"/>
      <w:pPr>
        <w:ind w:left="5040" w:hanging="360"/>
      </w:pPr>
    </w:lvl>
    <w:lvl w:ilvl="7" w:tplc="9FBC6382">
      <w:start w:val="1"/>
      <w:numFmt w:val="bullet"/>
      <w:lvlText w:val="●"/>
      <w:lvlJc w:val="left"/>
      <w:pPr>
        <w:ind w:left="5760" w:hanging="360"/>
      </w:pPr>
    </w:lvl>
    <w:lvl w:ilvl="8" w:tplc="CF7083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D26F37"/>
    <w:multiLevelType w:val="hybridMultilevel"/>
    <w:tmpl w:val="A918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F389C"/>
    <w:multiLevelType w:val="hybridMultilevel"/>
    <w:tmpl w:val="00FC3298"/>
    <w:lvl w:ilvl="0" w:tplc="702836AE">
      <w:start w:val="1"/>
      <w:numFmt w:val="decimal"/>
      <w:lvlText w:val="%1."/>
      <w:lvlJc w:val="left"/>
      <w:pPr>
        <w:ind w:left="400" w:hanging="260"/>
      </w:pPr>
    </w:lvl>
    <w:lvl w:ilvl="1" w:tplc="02C22B3C">
      <w:numFmt w:val="decimal"/>
      <w:lvlText w:val=""/>
      <w:lvlJc w:val="left"/>
    </w:lvl>
    <w:lvl w:ilvl="2" w:tplc="04E41AA2">
      <w:numFmt w:val="decimal"/>
      <w:lvlText w:val=""/>
      <w:lvlJc w:val="left"/>
    </w:lvl>
    <w:lvl w:ilvl="3" w:tplc="1ABC1664">
      <w:numFmt w:val="decimal"/>
      <w:lvlText w:val=""/>
      <w:lvlJc w:val="left"/>
    </w:lvl>
    <w:lvl w:ilvl="4" w:tplc="646E55C0">
      <w:numFmt w:val="decimal"/>
      <w:lvlText w:val=""/>
      <w:lvlJc w:val="left"/>
    </w:lvl>
    <w:lvl w:ilvl="5" w:tplc="1DB4FBBE">
      <w:numFmt w:val="decimal"/>
      <w:lvlText w:val=""/>
      <w:lvlJc w:val="left"/>
    </w:lvl>
    <w:lvl w:ilvl="6" w:tplc="59DA89AC">
      <w:numFmt w:val="decimal"/>
      <w:lvlText w:val=""/>
      <w:lvlJc w:val="left"/>
    </w:lvl>
    <w:lvl w:ilvl="7" w:tplc="069CEA36">
      <w:numFmt w:val="decimal"/>
      <w:lvlText w:val=""/>
      <w:lvlJc w:val="left"/>
    </w:lvl>
    <w:lvl w:ilvl="8" w:tplc="C1068D3C">
      <w:numFmt w:val="decimal"/>
      <w:lvlText w:val=""/>
      <w:lvlJc w:val="left"/>
    </w:lvl>
  </w:abstractNum>
  <w:num w:numId="1" w16cid:durableId="2102287147">
    <w:abstractNumId w:val="2"/>
    <w:lvlOverride w:ilvl="0">
      <w:startOverride w:val="1"/>
    </w:lvlOverride>
  </w:num>
  <w:num w:numId="2" w16cid:durableId="272522367">
    <w:abstractNumId w:val="1"/>
    <w:lvlOverride w:ilvl="0">
      <w:startOverride w:val="1"/>
    </w:lvlOverride>
  </w:num>
  <w:num w:numId="3" w16cid:durableId="1547450077">
    <w:abstractNumId w:val="4"/>
    <w:lvlOverride w:ilvl="0">
      <w:startOverride w:val="1"/>
    </w:lvlOverride>
  </w:num>
  <w:num w:numId="4" w16cid:durableId="937635101">
    <w:abstractNumId w:val="3"/>
  </w:num>
  <w:num w:numId="5" w16cid:durableId="97795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C0"/>
    <w:rsid w:val="002A5832"/>
    <w:rsid w:val="00324992"/>
    <w:rsid w:val="00335183"/>
    <w:rsid w:val="00525E94"/>
    <w:rsid w:val="007D2EC0"/>
    <w:rsid w:val="00951274"/>
    <w:rsid w:val="00F2381B"/>
    <w:rsid w:val="00FD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1B2F"/>
  <w15:docId w15:val="{94660760-D1BD-40F8-84D2-9EE15DA5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Avinash Purohit</cp:lastModifiedBy>
  <cp:revision>3</cp:revision>
  <dcterms:created xsi:type="dcterms:W3CDTF">2026-09-16T10:59:00Z</dcterms:created>
  <dcterms:modified xsi:type="dcterms:W3CDTF">2026-09-16T11:05:00Z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dfa1977a-be39-4280-8c3e-01f9e3ee5168</vt:lpwstr>
  </property>
</Properties>
</file>