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383A" w14:textId="77777777" w:rsidR="00E61C0F" w:rsidRPr="00E61C0F" w:rsidRDefault="00E61C0F" w:rsidP="00E61C0F">
      <w:r w:rsidRPr="00E61C0F">
        <w:rPr>
          <w:b/>
          <w:bCs/>
        </w:rPr>
        <w:t>The overall objective was to collect ten recent Senate Foreign Relations Committee hearings in two ways—using a website export and an API—and evaluate whether those documents could be used for research.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4335"/>
        <w:gridCol w:w="3581"/>
      </w:tblGrid>
      <w:tr w:rsidR="00E61C0F" w:rsidRPr="00E61C0F" w14:paraId="4EC8B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AD679" w14:textId="77777777" w:rsidR="00E61C0F" w:rsidRPr="00E61C0F" w:rsidRDefault="00E61C0F" w:rsidP="00E61C0F">
            <w:pPr>
              <w:rPr>
                <w:b/>
                <w:bCs/>
              </w:rPr>
            </w:pPr>
            <w:r w:rsidRPr="00E61C0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6E2ABC9" w14:textId="77777777" w:rsidR="00E61C0F" w:rsidRPr="00E61C0F" w:rsidRDefault="00E61C0F" w:rsidP="00E61C0F">
            <w:pPr>
              <w:rPr>
                <w:b/>
                <w:bCs/>
              </w:rPr>
            </w:pPr>
            <w:r w:rsidRPr="00E61C0F">
              <w:rPr>
                <w:b/>
                <w:bCs/>
              </w:rPr>
              <w:t>What we did</w:t>
            </w:r>
          </w:p>
        </w:tc>
        <w:tc>
          <w:tcPr>
            <w:tcW w:w="0" w:type="auto"/>
            <w:vAlign w:val="center"/>
            <w:hideMark/>
          </w:tcPr>
          <w:p w14:paraId="60E510F7" w14:textId="77777777" w:rsidR="00E61C0F" w:rsidRPr="00E61C0F" w:rsidRDefault="00E61C0F" w:rsidP="00E61C0F">
            <w:pPr>
              <w:rPr>
                <w:b/>
                <w:bCs/>
              </w:rPr>
            </w:pPr>
            <w:r w:rsidRPr="00E61C0F">
              <w:rPr>
                <w:b/>
                <w:bCs/>
              </w:rPr>
              <w:t>Why we did it</w:t>
            </w:r>
          </w:p>
        </w:tc>
      </w:tr>
      <w:tr w:rsidR="00E61C0F" w:rsidRPr="00E61C0F" w14:paraId="5DC0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A6AC" w14:textId="77777777" w:rsidR="00E61C0F" w:rsidRPr="00E61C0F" w:rsidRDefault="00E61C0F" w:rsidP="00E61C0F">
            <w:r w:rsidRPr="00E61C0F">
              <w:rPr>
                <w:b/>
                <w:bCs/>
              </w:rPr>
              <w:t>1. Search by hand</w:t>
            </w:r>
          </w:p>
        </w:tc>
        <w:tc>
          <w:tcPr>
            <w:tcW w:w="0" w:type="auto"/>
            <w:vAlign w:val="center"/>
            <w:hideMark/>
          </w:tcPr>
          <w:p w14:paraId="0031C03F" w14:textId="77777777" w:rsidR="00E61C0F" w:rsidRPr="00E61C0F" w:rsidRDefault="00E61C0F" w:rsidP="00E61C0F">
            <w:r w:rsidRPr="00E61C0F">
              <w:t xml:space="preserve">Searched </w:t>
            </w:r>
            <w:proofErr w:type="spellStart"/>
            <w:r w:rsidRPr="00E61C0F">
              <w:t>GovInfo</w:t>
            </w:r>
            <w:proofErr w:type="spellEnd"/>
            <w:r w:rsidRPr="00E61C0F">
              <w:t>, sorted the results newest first, and exported the document list as CSV. We refined the search to specify the Senate and Foreign Relations Committee after finding an unrelated committee’s hearing.</w:t>
            </w:r>
          </w:p>
        </w:tc>
        <w:tc>
          <w:tcPr>
            <w:tcW w:w="0" w:type="auto"/>
            <w:vAlign w:val="center"/>
            <w:hideMark/>
          </w:tcPr>
          <w:p w14:paraId="0FA8E75D" w14:textId="77777777" w:rsidR="00E61C0F" w:rsidRPr="00E61C0F" w:rsidRDefault="00E61C0F" w:rsidP="00E61C0F">
            <w:r w:rsidRPr="00E61C0F">
              <w:t>To identify the correct documents and create a reference list for comparison with the API.</w:t>
            </w:r>
          </w:p>
        </w:tc>
      </w:tr>
      <w:tr w:rsidR="00E61C0F" w:rsidRPr="00E61C0F" w14:paraId="7C96C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1CE3" w14:textId="77777777" w:rsidR="00E61C0F" w:rsidRPr="00E61C0F" w:rsidRDefault="00E61C0F" w:rsidP="00E61C0F">
            <w:r w:rsidRPr="00E61C0F">
              <w:rPr>
                <w:b/>
                <w:bCs/>
              </w:rPr>
              <w:t>2. Learn the API</w:t>
            </w:r>
          </w:p>
        </w:tc>
        <w:tc>
          <w:tcPr>
            <w:tcW w:w="0" w:type="auto"/>
            <w:vAlign w:val="center"/>
            <w:hideMark/>
          </w:tcPr>
          <w:p w14:paraId="319D10C0" w14:textId="77777777" w:rsidR="00E61C0F" w:rsidRPr="00E61C0F" w:rsidRDefault="00E61C0F" w:rsidP="00E61C0F">
            <w:r w:rsidRPr="00E61C0F">
              <w:t xml:space="preserve">Used R to request information from </w:t>
            </w:r>
            <w:proofErr w:type="spellStart"/>
            <w:r w:rsidRPr="00E61C0F">
              <w:t>GovInfo</w:t>
            </w:r>
            <w:proofErr w:type="spellEnd"/>
            <w:r w:rsidRPr="00E61C0F">
              <w:t>: available collections, search results, document metadata, and download links. We also examined how to request another page of results.</w:t>
            </w:r>
          </w:p>
        </w:tc>
        <w:tc>
          <w:tcPr>
            <w:tcW w:w="0" w:type="auto"/>
            <w:vAlign w:val="center"/>
            <w:hideMark/>
          </w:tcPr>
          <w:p w14:paraId="719858E2" w14:textId="77777777" w:rsidR="00E61C0F" w:rsidRPr="00E61C0F" w:rsidRDefault="00E61C0F" w:rsidP="00E61C0F">
            <w:r w:rsidRPr="00E61C0F">
              <w:t>To understand how R can collect government information directly and repeat the search automatically.</w:t>
            </w:r>
          </w:p>
        </w:tc>
      </w:tr>
      <w:tr w:rsidR="00E61C0F" w:rsidRPr="00E61C0F" w14:paraId="6999B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50A3" w14:textId="77777777" w:rsidR="00E61C0F" w:rsidRPr="00E61C0F" w:rsidRDefault="00E61C0F" w:rsidP="00E61C0F">
            <w:r w:rsidRPr="00E61C0F">
              <w:rPr>
                <w:b/>
                <w:bCs/>
              </w:rPr>
              <w:t>3. Download and compare</w:t>
            </w:r>
          </w:p>
        </w:tc>
        <w:tc>
          <w:tcPr>
            <w:tcW w:w="0" w:type="auto"/>
            <w:vAlign w:val="center"/>
            <w:hideMark/>
          </w:tcPr>
          <w:p w14:paraId="4B7A540E" w14:textId="77777777" w:rsidR="00E61C0F" w:rsidRPr="00E61C0F" w:rsidRDefault="00E61C0F" w:rsidP="00E61C0F">
            <w:r w:rsidRPr="00E61C0F">
              <w:t xml:space="preserve">Downloaded ten hearing PDFs using the CSV links and ten using API results. Saved download logs and compared the document IDs and their order. Your checks returned </w:t>
            </w:r>
            <w:r w:rsidRPr="00E61C0F">
              <w:rPr>
                <w:b/>
                <w:bCs/>
              </w:rPr>
              <w:t>10, 10, TRUE, TRUE</w:t>
            </w:r>
            <w:r w:rsidRPr="00E61C0F">
              <w:t>.</w:t>
            </w:r>
          </w:p>
        </w:tc>
        <w:tc>
          <w:tcPr>
            <w:tcW w:w="0" w:type="auto"/>
            <w:vAlign w:val="center"/>
            <w:hideMark/>
          </w:tcPr>
          <w:p w14:paraId="2EF78AEF" w14:textId="77777777" w:rsidR="00E61C0F" w:rsidRPr="00E61C0F" w:rsidRDefault="00E61C0F" w:rsidP="00E61C0F">
            <w:r w:rsidRPr="00E61C0F">
              <w:t xml:space="preserve">To verify that both methods worked and selected the same ten hearings in the same order. The logs </w:t>
            </w:r>
            <w:proofErr w:type="gramStart"/>
            <w:r w:rsidRPr="00E61C0F">
              <w:t>document what</w:t>
            </w:r>
            <w:proofErr w:type="gramEnd"/>
            <w:r w:rsidRPr="00E61C0F">
              <w:t xml:space="preserve"> was downloaded.</w:t>
            </w:r>
          </w:p>
        </w:tc>
      </w:tr>
      <w:tr w:rsidR="00E61C0F" w:rsidRPr="00E61C0F" w14:paraId="1888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56C3" w14:textId="77777777" w:rsidR="00E61C0F" w:rsidRPr="00E61C0F" w:rsidRDefault="00E61C0F" w:rsidP="00E61C0F">
            <w:r w:rsidRPr="00E61C0F">
              <w:rPr>
                <w:b/>
                <w:bCs/>
              </w:rPr>
              <w:t>4. Evaluate the documents</w:t>
            </w:r>
          </w:p>
        </w:tc>
        <w:tc>
          <w:tcPr>
            <w:tcW w:w="0" w:type="auto"/>
            <w:vAlign w:val="center"/>
            <w:hideMark/>
          </w:tcPr>
          <w:p w14:paraId="27DA5C5F" w14:textId="77777777" w:rsidR="00E61C0F" w:rsidRPr="00E61C0F" w:rsidRDefault="00E61C0F" w:rsidP="00E61C0F">
            <w:r w:rsidRPr="00E61C0F">
              <w:t>Drafted a short report describing the problems encountered, the usefulness of PDFs as data, possible improvements, and what the API added.</w:t>
            </w:r>
          </w:p>
        </w:tc>
        <w:tc>
          <w:tcPr>
            <w:tcW w:w="0" w:type="auto"/>
            <w:vAlign w:val="center"/>
            <w:hideMark/>
          </w:tcPr>
          <w:p w14:paraId="7F1660B4" w14:textId="77777777" w:rsidR="00E61C0F" w:rsidRPr="00E61C0F" w:rsidRDefault="00E61C0F" w:rsidP="00E61C0F">
            <w:r w:rsidRPr="00E61C0F">
              <w:t>To explain the difference between downloading documents and preparing data for analysis. Text extraction, cleaning, and sometimes OCR are needed before analysis.</w:t>
            </w:r>
          </w:p>
        </w:tc>
      </w:tr>
    </w:tbl>
    <w:p w14:paraId="2680E8C6" w14:textId="77777777" w:rsidR="003077AD" w:rsidRDefault="003077AD"/>
    <w:sectPr w:rsidR="0030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3E"/>
    <w:rsid w:val="0015233E"/>
    <w:rsid w:val="003077AD"/>
    <w:rsid w:val="00B618AD"/>
    <w:rsid w:val="00E6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1AEB"/>
  <w15:chartTrackingRefBased/>
  <w15:docId w15:val="{B7130AB5-2733-41FB-8AA4-62BA225A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3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3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3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23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23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Singh</dc:creator>
  <cp:keywords/>
  <dc:description/>
  <cp:lastModifiedBy>Avinash Singh</cp:lastModifiedBy>
  <cp:revision>2</cp:revision>
  <dcterms:created xsi:type="dcterms:W3CDTF">2026-10-12T17:56:00Z</dcterms:created>
  <dcterms:modified xsi:type="dcterms:W3CDTF">2026-10-12T17:57:00Z</dcterms:modified>
</cp:coreProperties>
</file>