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5B5AA" w14:textId="6285E756" w:rsidR="004A2AA4" w:rsidRPr="004A2AA4" w:rsidRDefault="004A2AA4" w:rsidP="004A2AA4">
      <w:pPr>
        <w:ind w:left="720"/>
        <w:jc w:val="center"/>
        <w:rPr>
          <w:rFonts w:ascii="Times New Roman" w:hAnsi="Times New Roman" w:cs="Times New Roman"/>
          <w:b/>
          <w:bCs/>
          <w:sz w:val="36"/>
          <w:szCs w:val="36"/>
        </w:rPr>
      </w:pPr>
      <w:r w:rsidRPr="004A2AA4">
        <w:rPr>
          <w:rFonts w:ascii="Times New Roman" w:hAnsi="Times New Roman" w:cs="Times New Roman"/>
          <w:b/>
          <w:bCs/>
          <w:sz w:val="36"/>
          <w:szCs w:val="36"/>
        </w:rPr>
        <w:t>Crop and Soil Management System</w:t>
      </w:r>
    </w:p>
    <w:p w14:paraId="7FF721B5" w14:textId="6607041E" w:rsidR="004A2AA4" w:rsidRPr="004A2AA4" w:rsidRDefault="004A2AA4" w:rsidP="004A2AA4">
      <w:pPr>
        <w:jc w:val="center"/>
        <w:rPr>
          <w:rFonts w:ascii="Times New Roman" w:hAnsi="Times New Roman" w:cs="Times New Roman"/>
          <w:sz w:val="24"/>
          <w:szCs w:val="24"/>
        </w:rPr>
      </w:pPr>
      <w:r w:rsidRPr="004A2AA4">
        <w:rPr>
          <w:rFonts w:ascii="Times New Roman" w:hAnsi="Times New Roman" w:cs="Times New Roman"/>
          <w:sz w:val="24"/>
          <w:szCs w:val="24"/>
        </w:rPr>
        <w:t>A Smart Solution for Agricultural Challenges</w:t>
      </w:r>
    </w:p>
    <w:p w14:paraId="548EAD26" w14:textId="4FEA5F07" w:rsidR="004A2AA4" w:rsidRPr="004A2AA4" w:rsidRDefault="004A2AA4" w:rsidP="004A2AA4">
      <w:pPr>
        <w:ind w:left="720"/>
        <w:jc w:val="right"/>
        <w:rPr>
          <w:rFonts w:ascii="Times New Roman" w:hAnsi="Times New Roman" w:cs="Times New Roman"/>
        </w:rPr>
      </w:pPr>
      <w:r w:rsidRPr="004A2AA4">
        <w:rPr>
          <w:rFonts w:ascii="Times New Roman" w:hAnsi="Times New Roman" w:cs="Times New Roman"/>
        </w:rPr>
        <w:t xml:space="preserve">By </w:t>
      </w:r>
      <w:r w:rsidR="00A951A9">
        <w:rPr>
          <w:rFonts w:ascii="Times New Roman" w:hAnsi="Times New Roman" w:cs="Times New Roman"/>
        </w:rPr>
        <w:t>Puram Avinash</w:t>
      </w:r>
    </w:p>
    <w:p w14:paraId="7F4593F8" w14:textId="77777777" w:rsidR="004A2AA4" w:rsidRPr="004A2AA4" w:rsidRDefault="004A2AA4" w:rsidP="004A2AA4">
      <w:pPr>
        <w:ind w:left="720"/>
        <w:rPr>
          <w:rFonts w:ascii="Times New Roman" w:hAnsi="Times New Roman" w:cs="Times New Roman"/>
        </w:rPr>
      </w:pPr>
    </w:p>
    <w:p w14:paraId="3243867F"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Introduction</w:t>
      </w:r>
    </w:p>
    <w:p w14:paraId="638B7693" w14:textId="77777777" w:rsidR="004A2AA4" w:rsidRPr="004A2AA4" w:rsidRDefault="004A2AA4" w:rsidP="004A2AA4">
      <w:pPr>
        <w:rPr>
          <w:rFonts w:ascii="Times New Roman" w:hAnsi="Times New Roman" w:cs="Times New Roman"/>
        </w:rPr>
      </w:pPr>
      <w:r w:rsidRPr="004A2AA4">
        <w:rPr>
          <w:rFonts w:ascii="Times New Roman" w:hAnsi="Times New Roman" w:cs="Times New Roman"/>
        </w:rPr>
        <w:t>The Crop and Soil Management System is an innovative tool designed to assist farmers in making informed decisions about their agricultural practices. By leveraging data on soil characteristics, crop requirements, and environmental conditions, this system provides valuable insights that help optimize crop yields, enhance soil health, and manage plant diseases effectively.</w:t>
      </w:r>
    </w:p>
    <w:p w14:paraId="7850C755"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rPr>
        <w:t>The primary purpose of this system is to empower farmers with the knowledge and resources they need to improve agricultural productivity and sustainability. In modern agriculture, where resource management and environmental impact are of growing concern, this system plays a crucial role in guiding farmers toward practices that not only maximize yields but also conserve soil quality and minimize the risk of crop failure. By integrating technology into farming, the Crop and Soil Management System helps bridge the gap between traditional farming practices and modern, data-driven agriculture.</w:t>
      </w:r>
    </w:p>
    <w:p w14:paraId="34FD8D96"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 System Breakdown</w:t>
      </w:r>
    </w:p>
    <w:p w14:paraId="7E2D8D67"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2.1 Soil Type Recommendation</w:t>
      </w:r>
    </w:p>
    <w:p w14:paraId="3496A76C" w14:textId="77777777" w:rsidR="004A2AA4" w:rsidRPr="004A2AA4" w:rsidRDefault="004A2AA4" w:rsidP="004A2AA4">
      <w:pPr>
        <w:numPr>
          <w:ilvl w:val="0"/>
          <w:numId w:val="3"/>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recommend_soil(input_soil, soil_data)</w:t>
      </w:r>
    </w:p>
    <w:p w14:paraId="12A1AF95" w14:textId="77777777" w:rsidR="004A2AA4" w:rsidRPr="004A2AA4" w:rsidRDefault="004A2AA4" w:rsidP="004A2AA4">
      <w:pPr>
        <w:numPr>
          <w:ilvl w:val="0"/>
          <w:numId w:val="3"/>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takes user input related to soil characteristics such as pH level, Nitrogen, Phosphorus, and Potassium content. It then compares these inputs with a pre-existing soil data set to find matching soil types that fall within an acceptable range. This helps in identifying the most suitable soil type for the given conditions.</w:t>
      </w:r>
    </w:p>
    <w:p w14:paraId="5FD99655"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2.2 Crop Selection</w:t>
      </w:r>
    </w:p>
    <w:p w14:paraId="3969255A" w14:textId="77777777" w:rsidR="004A2AA4" w:rsidRPr="004A2AA4" w:rsidRDefault="004A2AA4" w:rsidP="004A2AA4">
      <w:pPr>
        <w:numPr>
          <w:ilvl w:val="0"/>
          <w:numId w:val="4"/>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crop_selection(soil_type, water_availability)</w:t>
      </w:r>
    </w:p>
    <w:p w14:paraId="11CACBCF" w14:textId="77777777" w:rsidR="004A2AA4" w:rsidRPr="004A2AA4" w:rsidRDefault="004A2AA4" w:rsidP="004A2AA4">
      <w:pPr>
        <w:numPr>
          <w:ilvl w:val="0"/>
          <w:numId w:val="4"/>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Based on the identified soil type and the water availability in the area, this function recommends the most suitable crops. The recommendations are aimed at optimizing agricultural productivity by selecting crops that are best suited to the specific conditions of the soil and water resources.</w:t>
      </w:r>
    </w:p>
    <w:p w14:paraId="2BF97D12"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2.3 Soil Management</w:t>
      </w:r>
    </w:p>
    <w:p w14:paraId="1D3FF036" w14:textId="77777777" w:rsidR="004A2AA4" w:rsidRPr="004A2AA4" w:rsidRDefault="004A2AA4" w:rsidP="004A2AA4">
      <w:pPr>
        <w:numPr>
          <w:ilvl w:val="0"/>
          <w:numId w:val="5"/>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soil_management(soil_type)</w:t>
      </w:r>
    </w:p>
    <w:p w14:paraId="6667E68A" w14:textId="172EDD5B" w:rsidR="004A2AA4" w:rsidRDefault="004A2AA4" w:rsidP="004A2AA4">
      <w:pPr>
        <w:numPr>
          <w:ilvl w:val="0"/>
          <w:numId w:val="5"/>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provides detailed soil management advice tailored to the specific soil type identified. The recommendations may include fertilization tips, irrigation practices, and other soil conservation strategies that ensure the health and productivity of the soil over time.</w:t>
      </w:r>
    </w:p>
    <w:p w14:paraId="0FF77394" w14:textId="77777777" w:rsidR="004A2AA4" w:rsidRDefault="004A2AA4" w:rsidP="004A2AA4">
      <w:pPr>
        <w:rPr>
          <w:rFonts w:ascii="Times New Roman" w:hAnsi="Times New Roman" w:cs="Times New Roman"/>
        </w:rPr>
      </w:pPr>
    </w:p>
    <w:p w14:paraId="2A9D2118" w14:textId="77777777" w:rsidR="004A2AA4" w:rsidRDefault="004A2AA4" w:rsidP="004A2AA4">
      <w:pPr>
        <w:rPr>
          <w:rFonts w:ascii="Times New Roman" w:hAnsi="Times New Roman" w:cs="Times New Roman"/>
        </w:rPr>
      </w:pPr>
    </w:p>
    <w:p w14:paraId="735F79AD" w14:textId="77777777" w:rsidR="004A2AA4" w:rsidRPr="004A2AA4" w:rsidRDefault="004A2AA4" w:rsidP="004A2AA4">
      <w:pPr>
        <w:rPr>
          <w:rFonts w:ascii="Times New Roman" w:hAnsi="Times New Roman" w:cs="Times New Roman"/>
        </w:rPr>
      </w:pPr>
    </w:p>
    <w:p w14:paraId="44994894"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lastRenderedPageBreak/>
        <w:t>2.4 Disease Identification</w:t>
      </w:r>
    </w:p>
    <w:p w14:paraId="47823081" w14:textId="77777777" w:rsidR="004A2AA4" w:rsidRPr="004A2AA4" w:rsidRDefault="004A2AA4" w:rsidP="004A2AA4">
      <w:pPr>
        <w:numPr>
          <w:ilvl w:val="0"/>
          <w:numId w:val="6"/>
        </w:numPr>
        <w:rPr>
          <w:rFonts w:ascii="Times New Roman" w:hAnsi="Times New Roman" w:cs="Times New Roman"/>
        </w:rPr>
      </w:pPr>
      <w:r w:rsidRPr="004A2AA4">
        <w:rPr>
          <w:rFonts w:ascii="Times New Roman" w:hAnsi="Times New Roman" w:cs="Times New Roman"/>
          <w:b/>
          <w:bCs/>
        </w:rPr>
        <w:t>Function:</w:t>
      </w:r>
      <w:r w:rsidRPr="004A2AA4">
        <w:rPr>
          <w:rFonts w:ascii="Times New Roman" w:hAnsi="Times New Roman" w:cs="Times New Roman"/>
        </w:rPr>
        <w:t xml:space="preserve"> disease_identification(symptoms)</w:t>
      </w:r>
    </w:p>
    <w:p w14:paraId="688B9D6D" w14:textId="77777777" w:rsidR="004A2AA4" w:rsidRPr="004A2AA4" w:rsidRDefault="004A2AA4" w:rsidP="004A2AA4">
      <w:pPr>
        <w:numPr>
          <w:ilvl w:val="0"/>
          <w:numId w:val="6"/>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This function assists in diagnosing potential plant diseases based on symptoms reported by the user. It matches the symptoms with known diseases and suggests possible remedies or management practices to mitigate the impact of the disease on the crops.</w:t>
      </w:r>
    </w:p>
    <w:p w14:paraId="21D6B254" w14:textId="77777777" w:rsidR="004A2AA4" w:rsidRPr="004A2AA4" w:rsidRDefault="004A2AA4" w:rsidP="004A2AA4">
      <w:pPr>
        <w:ind w:left="720"/>
        <w:rPr>
          <w:rFonts w:ascii="Times New Roman" w:hAnsi="Times New Roman" w:cs="Times New Roman"/>
        </w:rPr>
      </w:pPr>
    </w:p>
    <w:p w14:paraId="067B28E9"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 Main Function</w:t>
      </w:r>
    </w:p>
    <w:p w14:paraId="3DDD279F"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3.1 Overview</w:t>
      </w:r>
    </w:p>
    <w:p w14:paraId="6845C258" w14:textId="77777777" w:rsidR="004A2AA4" w:rsidRPr="004A2AA4" w:rsidRDefault="004A2AA4" w:rsidP="004A2AA4">
      <w:pPr>
        <w:numPr>
          <w:ilvl w:val="0"/>
          <w:numId w:val="9"/>
        </w:numPr>
        <w:rPr>
          <w:rFonts w:ascii="Times New Roman" w:hAnsi="Times New Roman" w:cs="Times New Roman"/>
          <w:b/>
          <w:bCs/>
        </w:rPr>
      </w:pPr>
      <w:r w:rsidRPr="004A2AA4">
        <w:rPr>
          <w:rFonts w:ascii="Times New Roman" w:hAnsi="Times New Roman" w:cs="Times New Roman"/>
          <w:b/>
          <w:bCs/>
        </w:rPr>
        <w:t>Function: main()</w:t>
      </w:r>
    </w:p>
    <w:p w14:paraId="573DA407" w14:textId="77777777" w:rsidR="004A2AA4" w:rsidRPr="004A2AA4" w:rsidRDefault="004A2AA4" w:rsidP="004A2AA4">
      <w:pPr>
        <w:numPr>
          <w:ilvl w:val="0"/>
          <w:numId w:val="9"/>
        </w:numPr>
        <w:rPr>
          <w:rFonts w:ascii="Times New Roman" w:hAnsi="Times New Roman" w:cs="Times New Roman"/>
        </w:rPr>
      </w:pPr>
      <w:r w:rsidRPr="004A2AA4">
        <w:rPr>
          <w:rFonts w:ascii="Times New Roman" w:hAnsi="Times New Roman" w:cs="Times New Roman"/>
          <w:b/>
          <w:bCs/>
        </w:rPr>
        <w:t>Description:</w:t>
      </w:r>
      <w:r w:rsidRPr="004A2AA4">
        <w:rPr>
          <w:rFonts w:ascii="Times New Roman" w:hAnsi="Times New Roman" w:cs="Times New Roman"/>
        </w:rPr>
        <w:t xml:space="preserve"> The main() function acts as the entry point to the Crop and Soil Management System. Upon running, it presents the user with a menu of options, including Soil Type Recommendation, Crop Selection, Soil Management, and Disease Identification. The user selects one of these options, and the system then collects the necessary inputs related to the chosen option. Based on the inputs, the main() function calls the appropriate function to either analyze the data or provide tailored recommendations. This modular approach ensures that the system is flexible and can cater to different user needs efficiently.</w:t>
      </w:r>
    </w:p>
    <w:p w14:paraId="72CA7642" w14:textId="77777777" w:rsidR="004A2AA4" w:rsidRPr="004A2AA4" w:rsidRDefault="004A2AA4" w:rsidP="004A2AA4">
      <w:pPr>
        <w:rPr>
          <w:rFonts w:ascii="Times New Roman" w:hAnsi="Times New Roman" w:cs="Times New Roman"/>
          <w:b/>
          <w:bCs/>
        </w:rPr>
      </w:pPr>
      <w:r w:rsidRPr="004A2AA4">
        <w:rPr>
          <w:rFonts w:ascii="Times New Roman" w:hAnsi="Times New Roman" w:cs="Times New Roman"/>
          <w:b/>
          <w:bCs/>
        </w:rPr>
        <w:t>3.2 User Interaction</w:t>
      </w:r>
    </w:p>
    <w:p w14:paraId="5C27BA63" w14:textId="77777777" w:rsidR="004A2AA4" w:rsidRPr="004A2AA4" w:rsidRDefault="004A2AA4" w:rsidP="004A2AA4">
      <w:pPr>
        <w:numPr>
          <w:ilvl w:val="0"/>
          <w:numId w:val="10"/>
        </w:numPr>
        <w:rPr>
          <w:rFonts w:ascii="Times New Roman" w:hAnsi="Times New Roman" w:cs="Times New Roman"/>
        </w:rPr>
      </w:pPr>
      <w:r w:rsidRPr="004A2AA4">
        <w:rPr>
          <w:rFonts w:ascii="Times New Roman" w:hAnsi="Times New Roman" w:cs="Times New Roman"/>
          <w:b/>
          <w:bCs/>
        </w:rPr>
        <w:t>User Interaction</w:t>
      </w:r>
      <w:r w:rsidRPr="004A2AA4">
        <w:rPr>
          <w:rFonts w:ascii="Times New Roman" w:hAnsi="Times New Roman" w:cs="Times New Roman"/>
        </w:rPr>
        <w:t>: The system interacts with the user through a straightforward and user-friendly menu interface. Upon selecting an option from the menu, the user is prompted to enter specific information relevant to the selected function. For example, if the user selects Soil Type Recommendation, they may be asked to input soil pH, Nitrogen, Phosphorus, and Potassium levels. Once the input is provided, the system processes this information through the corresponding function and outputs the results. The results are displayed in a clear and concise manner, offering actionable insights or recommendations based on the analysis. This interactive approach ensures that the system is intuitive and accessible to users, making it easier for them to make informed decisions.</w:t>
      </w:r>
    </w:p>
    <w:p w14:paraId="04A6E681" w14:textId="77777777" w:rsidR="004A2AA4" w:rsidRPr="004A2AA4" w:rsidRDefault="004A2AA4" w:rsidP="004A2AA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4A2AA4">
        <w:rPr>
          <w:rFonts w:ascii="Times New Roman" w:eastAsia="Times New Roman" w:hAnsi="Times New Roman" w:cs="Times New Roman"/>
          <w:b/>
          <w:bCs/>
          <w:kern w:val="0"/>
          <w:sz w:val="27"/>
          <w:szCs w:val="27"/>
          <w:lang w:eastAsia="en-IN"/>
          <w14:ligatures w14:val="none"/>
        </w:rPr>
        <w:t>Conclusion</w:t>
      </w:r>
    </w:p>
    <w:p w14:paraId="11E59D3C" w14:textId="77777777" w:rsidR="004A2AA4"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The Crop and Soil Management System is a comprehensive tool designed to support farmers in making informed decisions about their agricultural practices. By analyzing soil characteristics, recommending suitable crops, providing tailored soil management strategies, and identifying potential plant diseases, the system enhances agricultural productivity and sustainability.</w:t>
      </w:r>
    </w:p>
    <w:p w14:paraId="30CDCD61" w14:textId="77777777" w:rsidR="004A2AA4"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The benefits of this system are manifold. It empowers farmers with data-driven insights that can lead to better crop yields, healthier soil, and reduced crop losses due to diseases. By leveraging technology, the system helps optimize resource use, such as water and fertilizers, contributing to more efficient and sustainable farming practices.</w:t>
      </w:r>
    </w:p>
    <w:p w14:paraId="76A52EC3" w14:textId="48E2C165" w:rsidR="0070192A" w:rsidRPr="004A2AA4" w:rsidRDefault="004A2AA4" w:rsidP="004A2AA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2AA4">
        <w:rPr>
          <w:rFonts w:ascii="Times New Roman" w:eastAsia="Times New Roman" w:hAnsi="Times New Roman" w:cs="Times New Roman"/>
          <w:kern w:val="0"/>
          <w:sz w:val="24"/>
          <w:szCs w:val="24"/>
          <w:lang w:eastAsia="en-IN"/>
          <w14:ligatures w14:val="none"/>
        </w:rPr>
        <w:t>Looking ahead, the system could be further enhanced with real-time data integration, such as weather forecasts and satellite imagery, to provide even more accurate recommendations. Additionally, incorporating machine learning algorithms could improve the precision of disease identification and crop selection. As agriculture continues to evolve, this system has the potential to become an indispensable tool in the hands of farmers, driving innovation and resilience in the agricultural sector.</w:t>
      </w:r>
    </w:p>
    <w:sectPr w:rsidR="0070192A" w:rsidRPr="004A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50706"/>
    <w:multiLevelType w:val="multilevel"/>
    <w:tmpl w:val="3F9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E5B"/>
    <w:multiLevelType w:val="multilevel"/>
    <w:tmpl w:val="6EF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1262B"/>
    <w:multiLevelType w:val="multilevel"/>
    <w:tmpl w:val="EF4A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E7D46"/>
    <w:multiLevelType w:val="multilevel"/>
    <w:tmpl w:val="761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25E1F"/>
    <w:multiLevelType w:val="multilevel"/>
    <w:tmpl w:val="0CB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7109E"/>
    <w:multiLevelType w:val="multilevel"/>
    <w:tmpl w:val="4CC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F028B"/>
    <w:multiLevelType w:val="multilevel"/>
    <w:tmpl w:val="99E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C5F81"/>
    <w:multiLevelType w:val="multilevel"/>
    <w:tmpl w:val="3D4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7360F"/>
    <w:multiLevelType w:val="multilevel"/>
    <w:tmpl w:val="4F8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6087A"/>
    <w:multiLevelType w:val="multilevel"/>
    <w:tmpl w:val="A93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23430">
    <w:abstractNumId w:val="5"/>
  </w:num>
  <w:num w:numId="2" w16cid:durableId="1258758727">
    <w:abstractNumId w:val="0"/>
  </w:num>
  <w:num w:numId="3" w16cid:durableId="1295864955">
    <w:abstractNumId w:val="2"/>
  </w:num>
  <w:num w:numId="4" w16cid:durableId="118962993">
    <w:abstractNumId w:val="3"/>
  </w:num>
  <w:num w:numId="5" w16cid:durableId="1285387184">
    <w:abstractNumId w:val="8"/>
  </w:num>
  <w:num w:numId="6" w16cid:durableId="1933732017">
    <w:abstractNumId w:val="9"/>
  </w:num>
  <w:num w:numId="7" w16cid:durableId="1315837492">
    <w:abstractNumId w:val="1"/>
  </w:num>
  <w:num w:numId="8" w16cid:durableId="276908128">
    <w:abstractNumId w:val="6"/>
  </w:num>
  <w:num w:numId="9" w16cid:durableId="1530484000">
    <w:abstractNumId w:val="4"/>
  </w:num>
  <w:num w:numId="10" w16cid:durableId="15975962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A4"/>
    <w:rsid w:val="004A2AA4"/>
    <w:rsid w:val="0070192A"/>
    <w:rsid w:val="00847875"/>
    <w:rsid w:val="00A951A9"/>
    <w:rsid w:val="00C240F9"/>
    <w:rsid w:val="00F5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D4F3"/>
  <w15:chartTrackingRefBased/>
  <w15:docId w15:val="{9865292C-ADE0-42FB-9F42-BB522A9E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2A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AA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A2AA4"/>
    <w:rPr>
      <w:b/>
      <w:bCs/>
    </w:rPr>
  </w:style>
  <w:style w:type="paragraph" w:styleId="NormalWeb">
    <w:name w:val="Normal (Web)"/>
    <w:basedOn w:val="Normal"/>
    <w:uiPriority w:val="99"/>
    <w:semiHidden/>
    <w:unhideWhenUsed/>
    <w:rsid w:val="004A2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A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5198">
      <w:bodyDiv w:val="1"/>
      <w:marLeft w:val="0"/>
      <w:marRight w:val="0"/>
      <w:marTop w:val="0"/>
      <w:marBottom w:val="0"/>
      <w:divBdr>
        <w:top w:val="none" w:sz="0" w:space="0" w:color="auto"/>
        <w:left w:val="none" w:sz="0" w:space="0" w:color="auto"/>
        <w:bottom w:val="none" w:sz="0" w:space="0" w:color="auto"/>
        <w:right w:val="none" w:sz="0" w:space="0" w:color="auto"/>
      </w:divBdr>
      <w:divsChild>
        <w:div w:id="1684817675">
          <w:marLeft w:val="0"/>
          <w:marRight w:val="0"/>
          <w:marTop w:val="0"/>
          <w:marBottom w:val="0"/>
          <w:divBdr>
            <w:top w:val="none" w:sz="0" w:space="0" w:color="auto"/>
            <w:left w:val="none" w:sz="0" w:space="0" w:color="auto"/>
            <w:bottom w:val="none" w:sz="0" w:space="0" w:color="auto"/>
            <w:right w:val="none" w:sz="0" w:space="0" w:color="auto"/>
          </w:divBdr>
          <w:divsChild>
            <w:div w:id="1453480078">
              <w:marLeft w:val="0"/>
              <w:marRight w:val="0"/>
              <w:marTop w:val="0"/>
              <w:marBottom w:val="0"/>
              <w:divBdr>
                <w:top w:val="none" w:sz="0" w:space="0" w:color="auto"/>
                <w:left w:val="none" w:sz="0" w:space="0" w:color="auto"/>
                <w:bottom w:val="none" w:sz="0" w:space="0" w:color="auto"/>
                <w:right w:val="none" w:sz="0" w:space="0" w:color="auto"/>
              </w:divBdr>
              <w:divsChild>
                <w:div w:id="1932423842">
                  <w:marLeft w:val="0"/>
                  <w:marRight w:val="0"/>
                  <w:marTop w:val="0"/>
                  <w:marBottom w:val="0"/>
                  <w:divBdr>
                    <w:top w:val="none" w:sz="0" w:space="0" w:color="auto"/>
                    <w:left w:val="none" w:sz="0" w:space="0" w:color="auto"/>
                    <w:bottom w:val="none" w:sz="0" w:space="0" w:color="auto"/>
                    <w:right w:val="none" w:sz="0" w:space="0" w:color="auto"/>
                  </w:divBdr>
                  <w:divsChild>
                    <w:div w:id="1149203337">
                      <w:marLeft w:val="0"/>
                      <w:marRight w:val="0"/>
                      <w:marTop w:val="0"/>
                      <w:marBottom w:val="0"/>
                      <w:divBdr>
                        <w:top w:val="none" w:sz="0" w:space="0" w:color="auto"/>
                        <w:left w:val="none" w:sz="0" w:space="0" w:color="auto"/>
                        <w:bottom w:val="none" w:sz="0" w:space="0" w:color="auto"/>
                        <w:right w:val="none" w:sz="0" w:space="0" w:color="auto"/>
                      </w:divBdr>
                      <w:divsChild>
                        <w:div w:id="539323798">
                          <w:marLeft w:val="0"/>
                          <w:marRight w:val="0"/>
                          <w:marTop w:val="0"/>
                          <w:marBottom w:val="0"/>
                          <w:divBdr>
                            <w:top w:val="none" w:sz="0" w:space="0" w:color="auto"/>
                            <w:left w:val="none" w:sz="0" w:space="0" w:color="auto"/>
                            <w:bottom w:val="none" w:sz="0" w:space="0" w:color="auto"/>
                            <w:right w:val="none" w:sz="0" w:space="0" w:color="auto"/>
                          </w:divBdr>
                          <w:divsChild>
                            <w:div w:id="704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9266">
      <w:bodyDiv w:val="1"/>
      <w:marLeft w:val="0"/>
      <w:marRight w:val="0"/>
      <w:marTop w:val="0"/>
      <w:marBottom w:val="0"/>
      <w:divBdr>
        <w:top w:val="none" w:sz="0" w:space="0" w:color="auto"/>
        <w:left w:val="none" w:sz="0" w:space="0" w:color="auto"/>
        <w:bottom w:val="none" w:sz="0" w:space="0" w:color="auto"/>
        <w:right w:val="none" w:sz="0" w:space="0" w:color="auto"/>
      </w:divBdr>
    </w:div>
    <w:div w:id="407457159">
      <w:bodyDiv w:val="1"/>
      <w:marLeft w:val="0"/>
      <w:marRight w:val="0"/>
      <w:marTop w:val="0"/>
      <w:marBottom w:val="0"/>
      <w:divBdr>
        <w:top w:val="none" w:sz="0" w:space="0" w:color="auto"/>
        <w:left w:val="none" w:sz="0" w:space="0" w:color="auto"/>
        <w:bottom w:val="none" w:sz="0" w:space="0" w:color="auto"/>
        <w:right w:val="none" w:sz="0" w:space="0" w:color="auto"/>
      </w:divBdr>
    </w:div>
    <w:div w:id="1279798427">
      <w:bodyDiv w:val="1"/>
      <w:marLeft w:val="0"/>
      <w:marRight w:val="0"/>
      <w:marTop w:val="0"/>
      <w:marBottom w:val="0"/>
      <w:divBdr>
        <w:top w:val="none" w:sz="0" w:space="0" w:color="auto"/>
        <w:left w:val="none" w:sz="0" w:space="0" w:color="auto"/>
        <w:bottom w:val="none" w:sz="0" w:space="0" w:color="auto"/>
        <w:right w:val="none" w:sz="0" w:space="0" w:color="auto"/>
      </w:divBdr>
    </w:div>
    <w:div w:id="1352876893">
      <w:bodyDiv w:val="1"/>
      <w:marLeft w:val="0"/>
      <w:marRight w:val="0"/>
      <w:marTop w:val="0"/>
      <w:marBottom w:val="0"/>
      <w:divBdr>
        <w:top w:val="none" w:sz="0" w:space="0" w:color="auto"/>
        <w:left w:val="none" w:sz="0" w:space="0" w:color="auto"/>
        <w:bottom w:val="none" w:sz="0" w:space="0" w:color="auto"/>
        <w:right w:val="none" w:sz="0" w:space="0" w:color="auto"/>
      </w:divBdr>
      <w:divsChild>
        <w:div w:id="1654210673">
          <w:marLeft w:val="0"/>
          <w:marRight w:val="0"/>
          <w:marTop w:val="0"/>
          <w:marBottom w:val="0"/>
          <w:divBdr>
            <w:top w:val="none" w:sz="0" w:space="0" w:color="auto"/>
            <w:left w:val="none" w:sz="0" w:space="0" w:color="auto"/>
            <w:bottom w:val="none" w:sz="0" w:space="0" w:color="auto"/>
            <w:right w:val="none" w:sz="0" w:space="0" w:color="auto"/>
          </w:divBdr>
          <w:divsChild>
            <w:div w:id="263809568">
              <w:marLeft w:val="0"/>
              <w:marRight w:val="0"/>
              <w:marTop w:val="0"/>
              <w:marBottom w:val="0"/>
              <w:divBdr>
                <w:top w:val="none" w:sz="0" w:space="0" w:color="auto"/>
                <w:left w:val="none" w:sz="0" w:space="0" w:color="auto"/>
                <w:bottom w:val="none" w:sz="0" w:space="0" w:color="auto"/>
                <w:right w:val="none" w:sz="0" w:space="0" w:color="auto"/>
              </w:divBdr>
              <w:divsChild>
                <w:div w:id="159856801">
                  <w:marLeft w:val="0"/>
                  <w:marRight w:val="0"/>
                  <w:marTop w:val="0"/>
                  <w:marBottom w:val="0"/>
                  <w:divBdr>
                    <w:top w:val="none" w:sz="0" w:space="0" w:color="auto"/>
                    <w:left w:val="none" w:sz="0" w:space="0" w:color="auto"/>
                    <w:bottom w:val="none" w:sz="0" w:space="0" w:color="auto"/>
                    <w:right w:val="none" w:sz="0" w:space="0" w:color="auto"/>
                  </w:divBdr>
                  <w:divsChild>
                    <w:div w:id="5644507">
                      <w:marLeft w:val="0"/>
                      <w:marRight w:val="0"/>
                      <w:marTop w:val="0"/>
                      <w:marBottom w:val="0"/>
                      <w:divBdr>
                        <w:top w:val="none" w:sz="0" w:space="0" w:color="auto"/>
                        <w:left w:val="none" w:sz="0" w:space="0" w:color="auto"/>
                        <w:bottom w:val="none" w:sz="0" w:space="0" w:color="auto"/>
                        <w:right w:val="none" w:sz="0" w:space="0" w:color="auto"/>
                      </w:divBdr>
                      <w:divsChild>
                        <w:div w:id="1868712718">
                          <w:marLeft w:val="0"/>
                          <w:marRight w:val="0"/>
                          <w:marTop w:val="0"/>
                          <w:marBottom w:val="0"/>
                          <w:divBdr>
                            <w:top w:val="none" w:sz="0" w:space="0" w:color="auto"/>
                            <w:left w:val="none" w:sz="0" w:space="0" w:color="auto"/>
                            <w:bottom w:val="none" w:sz="0" w:space="0" w:color="auto"/>
                            <w:right w:val="none" w:sz="0" w:space="0" w:color="auto"/>
                          </w:divBdr>
                          <w:divsChild>
                            <w:div w:id="1850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27414">
      <w:bodyDiv w:val="1"/>
      <w:marLeft w:val="0"/>
      <w:marRight w:val="0"/>
      <w:marTop w:val="0"/>
      <w:marBottom w:val="0"/>
      <w:divBdr>
        <w:top w:val="none" w:sz="0" w:space="0" w:color="auto"/>
        <w:left w:val="none" w:sz="0" w:space="0" w:color="auto"/>
        <w:bottom w:val="none" w:sz="0" w:space="0" w:color="auto"/>
        <w:right w:val="none" w:sz="0" w:space="0" w:color="auto"/>
      </w:divBdr>
    </w:div>
    <w:div w:id="17984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Regu</dc:creator>
  <cp:keywords/>
  <dc:description/>
  <cp:lastModifiedBy>Avinash Puram</cp:lastModifiedBy>
  <cp:revision>2</cp:revision>
  <dcterms:created xsi:type="dcterms:W3CDTF">2024-08-19T17:27:00Z</dcterms:created>
  <dcterms:modified xsi:type="dcterms:W3CDTF">2024-08-19T17:34:00Z</dcterms:modified>
</cp:coreProperties>
</file>