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8E3F" w14:textId="77777777" w:rsidR="001A29FD" w:rsidRDefault="0005237A">
      <w:r>
        <w:t>Delta Lake – Data Warehouse</w:t>
      </w:r>
    </w:p>
    <w:p w14:paraId="5172F0D6" w14:textId="77777777" w:rsidR="0005237A" w:rsidRDefault="0005237A"/>
    <w:p w14:paraId="5123F3EA" w14:textId="37EDDFED" w:rsidR="0005237A" w:rsidRDefault="0005237A">
      <w:r>
        <w:rPr>
          <w:noProof/>
        </w:rPr>
        <w:drawing>
          <wp:inline distT="0" distB="0" distL="0" distR="0" wp14:anchorId="3BB4594B" wp14:editId="63823325">
            <wp:extent cx="5943600" cy="3343275"/>
            <wp:effectExtent l="0" t="0" r="0" b="9525"/>
            <wp:docPr id="113045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555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A55" w14:textId="77777777" w:rsidR="00AC4396" w:rsidRDefault="00AC4396"/>
    <w:sectPr w:rsidR="00AC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7A"/>
    <w:rsid w:val="0005237A"/>
    <w:rsid w:val="001A29FD"/>
    <w:rsid w:val="00314AD4"/>
    <w:rsid w:val="003C3F5E"/>
    <w:rsid w:val="00AC4396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CE3"/>
  <w15:chartTrackingRefBased/>
  <w15:docId w15:val="{D8AF53B4-136C-4B7C-BF50-A70B69A9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fd8132-b015-4e55-8d37-09bc8122e2ac}" enabled="0" method="" siteId="{98fd8132-b015-4e55-8d37-09bc8122e2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2</cp:revision>
  <dcterms:created xsi:type="dcterms:W3CDTF">2023-07-07T10:58:00Z</dcterms:created>
  <dcterms:modified xsi:type="dcterms:W3CDTF">2023-07-07T10:59:00Z</dcterms:modified>
</cp:coreProperties>
</file>