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022D" w:rsidRPr="00E23815" w:rsidRDefault="00E6022D">
      <w:pPr>
        <w:spacing w:line="480" w:lineRule="auto"/>
        <w:rPr>
          <w:rFonts w:ascii="Times New Roman" w:eastAsia="Times New Roman" w:hAnsi="Times New Roman" w:cs="Times New Roman"/>
          <w:sz w:val="24"/>
          <w:szCs w:val="24"/>
        </w:rPr>
      </w:pPr>
    </w:p>
    <w:p w14:paraId="00000002" w14:textId="77777777" w:rsidR="00E6022D" w:rsidRPr="00E23815" w:rsidRDefault="00E6022D">
      <w:pPr>
        <w:spacing w:line="480" w:lineRule="auto"/>
        <w:rPr>
          <w:rFonts w:ascii="Times New Roman" w:eastAsia="Times New Roman" w:hAnsi="Times New Roman" w:cs="Times New Roman"/>
          <w:sz w:val="24"/>
          <w:szCs w:val="24"/>
        </w:rPr>
      </w:pPr>
    </w:p>
    <w:p w14:paraId="00000003" w14:textId="77777777" w:rsidR="00E6022D" w:rsidRPr="00E23815" w:rsidRDefault="00E6022D">
      <w:pPr>
        <w:spacing w:line="480" w:lineRule="auto"/>
        <w:rPr>
          <w:rFonts w:ascii="Times New Roman" w:eastAsia="Times New Roman" w:hAnsi="Times New Roman" w:cs="Times New Roman"/>
          <w:sz w:val="24"/>
          <w:szCs w:val="24"/>
        </w:rPr>
      </w:pPr>
    </w:p>
    <w:p w14:paraId="00000004" w14:textId="77777777" w:rsidR="00E6022D" w:rsidRPr="00E23815" w:rsidRDefault="00E6022D">
      <w:pPr>
        <w:spacing w:line="480" w:lineRule="auto"/>
        <w:rPr>
          <w:rFonts w:ascii="Times New Roman" w:eastAsia="Times New Roman" w:hAnsi="Times New Roman" w:cs="Times New Roman"/>
          <w:sz w:val="24"/>
          <w:szCs w:val="24"/>
        </w:rPr>
      </w:pPr>
    </w:p>
    <w:p w14:paraId="00000005" w14:textId="77777777" w:rsidR="00E6022D" w:rsidRPr="00E23815" w:rsidRDefault="00000000">
      <w:pPr>
        <w:pStyle w:val="Title"/>
        <w:spacing w:line="480" w:lineRule="auto"/>
        <w:jc w:val="center"/>
        <w:rPr>
          <w:rFonts w:ascii="Times New Roman" w:eastAsia="Times New Roman" w:hAnsi="Times New Roman" w:cs="Times New Roman"/>
          <w:b/>
          <w:sz w:val="24"/>
          <w:szCs w:val="24"/>
        </w:rPr>
      </w:pPr>
      <w:bookmarkStart w:id="0" w:name="_fsbpc55ukrz3" w:colFirst="0" w:colLast="0"/>
      <w:bookmarkEnd w:id="0"/>
      <w:r w:rsidRPr="00E23815">
        <w:rPr>
          <w:rFonts w:ascii="Times New Roman" w:eastAsia="Times New Roman" w:hAnsi="Times New Roman" w:cs="Times New Roman"/>
          <w:b/>
          <w:sz w:val="24"/>
          <w:szCs w:val="24"/>
        </w:rPr>
        <w:t>Electric Car Mobile App Enhancement v1.2</w:t>
      </w:r>
    </w:p>
    <w:p w14:paraId="00000006" w14:textId="77777777" w:rsidR="00E6022D" w:rsidRPr="00E23815" w:rsidRDefault="00E6022D">
      <w:pPr>
        <w:spacing w:line="480" w:lineRule="auto"/>
        <w:jc w:val="center"/>
        <w:rPr>
          <w:rFonts w:ascii="Times New Roman" w:eastAsia="Times New Roman" w:hAnsi="Times New Roman" w:cs="Times New Roman"/>
          <w:b/>
          <w:sz w:val="24"/>
          <w:szCs w:val="24"/>
        </w:rPr>
      </w:pPr>
    </w:p>
    <w:p w14:paraId="00000007" w14:textId="77777777" w:rsidR="00E6022D" w:rsidRPr="00E23815" w:rsidRDefault="00000000">
      <w:pPr>
        <w:spacing w:line="480" w:lineRule="auto"/>
        <w:jc w:val="center"/>
        <w:rPr>
          <w:rFonts w:ascii="Times New Roman" w:eastAsia="Times New Roman" w:hAnsi="Times New Roman" w:cs="Times New Roman"/>
          <w:sz w:val="24"/>
          <w:szCs w:val="24"/>
        </w:rPr>
      </w:pPr>
      <w:proofErr w:type="spellStart"/>
      <w:r w:rsidRPr="00E23815">
        <w:rPr>
          <w:rFonts w:ascii="Times New Roman" w:eastAsia="Times New Roman" w:hAnsi="Times New Roman" w:cs="Times New Roman"/>
          <w:sz w:val="24"/>
          <w:szCs w:val="24"/>
        </w:rPr>
        <w:t>Avinash</w:t>
      </w:r>
      <w:proofErr w:type="spellEnd"/>
      <w:r w:rsidRPr="00E23815">
        <w:rPr>
          <w:rFonts w:ascii="Times New Roman" w:eastAsia="Times New Roman" w:hAnsi="Times New Roman" w:cs="Times New Roman"/>
          <w:sz w:val="24"/>
          <w:szCs w:val="24"/>
        </w:rPr>
        <w:t xml:space="preserve"> Bunga</w:t>
      </w:r>
    </w:p>
    <w:p w14:paraId="00000008" w14:textId="77777777" w:rsidR="00E6022D" w:rsidRPr="00E23815" w:rsidRDefault="00000000">
      <w:pPr>
        <w:spacing w:line="480" w:lineRule="auto"/>
        <w:jc w:val="center"/>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Information Systems and Business Analytics, Park University</w:t>
      </w:r>
    </w:p>
    <w:p w14:paraId="00000009" w14:textId="77777777" w:rsidR="00E6022D" w:rsidRPr="00E23815" w:rsidRDefault="00000000">
      <w:pPr>
        <w:spacing w:line="480" w:lineRule="auto"/>
        <w:jc w:val="center"/>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CIS604DLBF2P2023 Project Management for Information Technology</w:t>
      </w:r>
    </w:p>
    <w:p w14:paraId="0000000A" w14:textId="77777777" w:rsidR="00E6022D" w:rsidRPr="00E23815" w:rsidRDefault="00000000">
      <w:pPr>
        <w:spacing w:line="480" w:lineRule="auto"/>
        <w:jc w:val="center"/>
        <w:rPr>
          <w:rFonts w:ascii="Times New Roman" w:eastAsia="Times New Roman" w:hAnsi="Times New Roman" w:cs="Times New Roman"/>
          <w:sz w:val="24"/>
          <w:szCs w:val="24"/>
        </w:rPr>
      </w:pPr>
      <w:proofErr w:type="spellStart"/>
      <w:r w:rsidRPr="00E23815">
        <w:rPr>
          <w:rFonts w:ascii="Times New Roman" w:eastAsia="Times New Roman" w:hAnsi="Times New Roman" w:cs="Times New Roman"/>
          <w:sz w:val="24"/>
          <w:szCs w:val="24"/>
        </w:rPr>
        <w:t>Dr.</w:t>
      </w:r>
      <w:proofErr w:type="spellEnd"/>
      <w:r w:rsidRPr="00E23815">
        <w:rPr>
          <w:rFonts w:ascii="Times New Roman" w:eastAsia="Times New Roman" w:hAnsi="Times New Roman" w:cs="Times New Roman"/>
          <w:sz w:val="24"/>
          <w:szCs w:val="24"/>
        </w:rPr>
        <w:t xml:space="preserve"> </w:t>
      </w:r>
      <w:proofErr w:type="spellStart"/>
      <w:r w:rsidRPr="00E23815">
        <w:rPr>
          <w:rFonts w:ascii="Times New Roman" w:eastAsia="Times New Roman" w:hAnsi="Times New Roman" w:cs="Times New Roman"/>
          <w:sz w:val="24"/>
          <w:szCs w:val="24"/>
        </w:rPr>
        <w:t>Sixtus</w:t>
      </w:r>
      <w:proofErr w:type="spellEnd"/>
      <w:r w:rsidRPr="00E23815">
        <w:rPr>
          <w:rFonts w:ascii="Times New Roman" w:eastAsia="Times New Roman" w:hAnsi="Times New Roman" w:cs="Times New Roman"/>
          <w:sz w:val="24"/>
          <w:szCs w:val="24"/>
        </w:rPr>
        <w:t xml:space="preserve"> </w:t>
      </w:r>
      <w:proofErr w:type="spellStart"/>
      <w:r w:rsidRPr="00E23815">
        <w:rPr>
          <w:rFonts w:ascii="Times New Roman" w:eastAsia="Times New Roman" w:hAnsi="Times New Roman" w:cs="Times New Roman"/>
          <w:sz w:val="24"/>
          <w:szCs w:val="24"/>
        </w:rPr>
        <w:t>Ekwo</w:t>
      </w:r>
      <w:proofErr w:type="spellEnd"/>
    </w:p>
    <w:p w14:paraId="0000000B" w14:textId="77777777" w:rsidR="00E6022D" w:rsidRPr="00E23815" w:rsidRDefault="00000000">
      <w:pPr>
        <w:spacing w:line="480" w:lineRule="auto"/>
        <w:jc w:val="center"/>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Oct 25, 2023</w:t>
      </w:r>
    </w:p>
    <w:p w14:paraId="0000000C" w14:textId="77777777" w:rsidR="00E6022D" w:rsidRPr="00E23815" w:rsidRDefault="00000000">
      <w:pPr>
        <w:spacing w:line="480" w:lineRule="auto"/>
        <w:rPr>
          <w:rFonts w:ascii="Times New Roman" w:eastAsia="Times New Roman" w:hAnsi="Times New Roman" w:cs="Times New Roman"/>
          <w:sz w:val="24"/>
          <w:szCs w:val="24"/>
        </w:rPr>
      </w:pPr>
      <w:r w:rsidRPr="00E23815">
        <w:rPr>
          <w:rFonts w:ascii="Times New Roman" w:hAnsi="Times New Roman" w:cs="Times New Roman"/>
          <w:sz w:val="24"/>
          <w:szCs w:val="24"/>
        </w:rPr>
        <w:br w:type="page"/>
      </w:r>
    </w:p>
    <w:p w14:paraId="0000000D" w14:textId="77777777" w:rsidR="00E6022D" w:rsidRPr="00E23815" w:rsidRDefault="00000000">
      <w:pPr>
        <w:pStyle w:val="Title"/>
        <w:spacing w:line="480" w:lineRule="auto"/>
        <w:jc w:val="center"/>
        <w:rPr>
          <w:rFonts w:ascii="Times New Roman" w:eastAsia="Times New Roman" w:hAnsi="Times New Roman" w:cs="Times New Roman"/>
          <w:sz w:val="24"/>
          <w:szCs w:val="24"/>
        </w:rPr>
      </w:pPr>
      <w:bookmarkStart w:id="1" w:name="_u9vtpnvlz670" w:colFirst="0" w:colLast="0"/>
      <w:bookmarkEnd w:id="1"/>
      <w:r w:rsidRPr="00E23815">
        <w:rPr>
          <w:rFonts w:ascii="Times New Roman" w:eastAsia="Times New Roman" w:hAnsi="Times New Roman" w:cs="Times New Roman"/>
          <w:b/>
          <w:sz w:val="24"/>
          <w:szCs w:val="24"/>
        </w:rPr>
        <w:lastRenderedPageBreak/>
        <w:t>Electric Car Mobile App Enhancement v1.2</w:t>
      </w:r>
    </w:p>
    <w:p w14:paraId="0000000E" w14:textId="77777777" w:rsidR="00E6022D" w:rsidRPr="00E23815" w:rsidRDefault="00000000">
      <w:p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 xml:space="preserve">Project Methodology Type: </w:t>
      </w:r>
      <w:r w:rsidRPr="00E23815">
        <w:rPr>
          <w:rFonts w:ascii="Times New Roman" w:eastAsia="Times New Roman" w:hAnsi="Times New Roman" w:cs="Times New Roman"/>
          <w:sz w:val="24"/>
          <w:szCs w:val="24"/>
        </w:rPr>
        <w:t>Scrum</w:t>
      </w:r>
    </w:p>
    <w:p w14:paraId="0000000F" w14:textId="77777777" w:rsidR="00E6022D" w:rsidRPr="00E23815" w:rsidRDefault="00000000">
      <w:p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 xml:space="preserve">Project Name: </w:t>
      </w:r>
      <w:r w:rsidRPr="00E23815">
        <w:rPr>
          <w:rFonts w:ascii="Times New Roman" w:eastAsia="Times New Roman" w:hAnsi="Times New Roman" w:cs="Times New Roman"/>
          <w:sz w:val="24"/>
          <w:szCs w:val="24"/>
        </w:rPr>
        <w:t>Winter Mode v1.2 - Remote Activation for Electric Cars</w:t>
      </w:r>
    </w:p>
    <w:p w14:paraId="00000010" w14:textId="77777777" w:rsidR="00E6022D" w:rsidRPr="00E23815" w:rsidRDefault="00000000">
      <w:pPr>
        <w:spacing w:line="480" w:lineRule="auto"/>
        <w:rPr>
          <w:rFonts w:ascii="Times New Roman" w:eastAsia="Times New Roman" w:hAnsi="Times New Roman" w:cs="Times New Roman"/>
          <w:b/>
          <w:sz w:val="24"/>
          <w:szCs w:val="24"/>
        </w:rPr>
      </w:pPr>
      <w:r w:rsidRPr="00E23815">
        <w:rPr>
          <w:rFonts w:ascii="Times New Roman" w:eastAsia="Times New Roman" w:hAnsi="Times New Roman" w:cs="Times New Roman"/>
          <w:b/>
          <w:sz w:val="24"/>
          <w:szCs w:val="24"/>
        </w:rPr>
        <w:t>Project Description/Executive Summary:</w:t>
      </w:r>
    </w:p>
    <w:p w14:paraId="00000011" w14:textId="77777777" w:rsidR="00E6022D" w:rsidRPr="00E23815" w:rsidRDefault="00000000">
      <w:pPr>
        <w:spacing w:line="480" w:lineRule="auto"/>
        <w:ind w:firstLine="720"/>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Our electric car's current system boasts a range of winter-specific functionalities. However, users have conveyed a desire for more intuitive control over these features. While the existing mobile app offers basic functionalities such as vehicle tracking and performance monitoring, its usability regarding these winter features still needs to be improved. Addressing this feedback, our objective is to refine and enhance the app by introducing the "Winter Mode" feature. This will enable users to activate the car's winter functions remotely, ensuring their vehicles are perfectly prepped before they even step inside. Opting for the Scrum methodology, this enhancement will be carried out in iterative sprints across an 8-week timeframe, focusing on maximizing user convenience and experience. (PANAGIOTIS,2023)</w:t>
      </w:r>
    </w:p>
    <w:p w14:paraId="00000012" w14:textId="77777777" w:rsidR="00E6022D" w:rsidRPr="00E23815" w:rsidRDefault="00000000">
      <w:pPr>
        <w:spacing w:line="480" w:lineRule="auto"/>
        <w:rPr>
          <w:rFonts w:ascii="Times New Roman" w:eastAsia="Times New Roman" w:hAnsi="Times New Roman" w:cs="Times New Roman"/>
          <w:b/>
          <w:sz w:val="24"/>
          <w:szCs w:val="24"/>
        </w:rPr>
      </w:pPr>
      <w:r w:rsidRPr="00E23815">
        <w:rPr>
          <w:rFonts w:ascii="Times New Roman" w:eastAsia="Times New Roman" w:hAnsi="Times New Roman" w:cs="Times New Roman"/>
          <w:b/>
          <w:sz w:val="24"/>
          <w:szCs w:val="24"/>
        </w:rPr>
        <w:t>Project Assumptions:</w:t>
      </w:r>
    </w:p>
    <w:p w14:paraId="00000013" w14:textId="77777777" w:rsidR="00E6022D" w:rsidRPr="00E23815" w:rsidRDefault="00000000">
      <w:pPr>
        <w:numPr>
          <w:ilvl w:val="0"/>
          <w:numId w:val="1"/>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The car's existing winter functionalities can be integrated into the app without hardware modifications.</w:t>
      </w:r>
    </w:p>
    <w:p w14:paraId="00000014" w14:textId="77777777" w:rsidR="00E6022D" w:rsidRPr="00E23815" w:rsidRDefault="00000000">
      <w:pPr>
        <w:numPr>
          <w:ilvl w:val="0"/>
          <w:numId w:val="1"/>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A stable internet connection is a prerequisite for users to utilize remote functions effectively.</w:t>
      </w:r>
    </w:p>
    <w:p w14:paraId="00000015" w14:textId="77777777" w:rsidR="00E6022D" w:rsidRPr="00E23815" w:rsidRDefault="00000000">
      <w:pPr>
        <w:numPr>
          <w:ilvl w:val="0"/>
          <w:numId w:val="1"/>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A Scrum-experienced development team is available to facilitate the upgrade. (Erin,2023)</w:t>
      </w:r>
    </w:p>
    <w:p w14:paraId="00000016" w14:textId="77777777" w:rsidR="00E6022D" w:rsidRPr="00E23815" w:rsidRDefault="00000000">
      <w:pPr>
        <w:spacing w:line="480" w:lineRule="auto"/>
        <w:rPr>
          <w:rFonts w:ascii="Times New Roman" w:eastAsia="Times New Roman" w:hAnsi="Times New Roman" w:cs="Times New Roman"/>
          <w:b/>
          <w:sz w:val="24"/>
          <w:szCs w:val="24"/>
        </w:rPr>
      </w:pPr>
      <w:r w:rsidRPr="00E23815">
        <w:rPr>
          <w:rFonts w:ascii="Times New Roman" w:eastAsia="Times New Roman" w:hAnsi="Times New Roman" w:cs="Times New Roman"/>
          <w:b/>
          <w:sz w:val="24"/>
          <w:szCs w:val="24"/>
        </w:rPr>
        <w:t>Project Constraints:</w:t>
      </w:r>
    </w:p>
    <w:p w14:paraId="00000017" w14:textId="77777777" w:rsidR="00E6022D" w:rsidRPr="00E23815" w:rsidRDefault="00000000">
      <w:pPr>
        <w:numPr>
          <w:ilvl w:val="0"/>
          <w:numId w:val="3"/>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The entire enhancement must be finalized and launched within the 8-week timeline.</w:t>
      </w:r>
    </w:p>
    <w:p w14:paraId="00000018" w14:textId="77777777" w:rsidR="00E6022D" w:rsidRPr="00E23815" w:rsidRDefault="00000000">
      <w:pPr>
        <w:numPr>
          <w:ilvl w:val="0"/>
          <w:numId w:val="3"/>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Compatibility is essential across both Android and iOS platforms.</w:t>
      </w:r>
    </w:p>
    <w:p w14:paraId="00000019" w14:textId="77777777" w:rsidR="00E6022D" w:rsidRPr="00E23815" w:rsidRDefault="00000000">
      <w:pPr>
        <w:numPr>
          <w:ilvl w:val="0"/>
          <w:numId w:val="3"/>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lastRenderedPageBreak/>
        <w:t>While focusing on the Winter Mode, the introduction of any additional features might be constrained by time. (Erin,2023)</w:t>
      </w:r>
    </w:p>
    <w:p w14:paraId="0000001A" w14:textId="77777777" w:rsidR="00E6022D" w:rsidRPr="00E23815" w:rsidRDefault="00000000">
      <w:p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 xml:space="preserve">Project Stakeholder List: </w:t>
      </w:r>
    </w:p>
    <w:p w14:paraId="0000001B" w14:textId="77777777" w:rsidR="00E6022D" w:rsidRPr="00E23815" w:rsidRDefault="00000000">
      <w:pPr>
        <w:numPr>
          <w:ilvl w:val="0"/>
          <w:numId w:val="2"/>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 xml:space="preserve">End Users (Car Owners): </w:t>
      </w:r>
      <w:r w:rsidRPr="00E23815">
        <w:rPr>
          <w:rFonts w:ascii="Times New Roman" w:eastAsia="Times New Roman" w:hAnsi="Times New Roman" w:cs="Times New Roman"/>
          <w:sz w:val="24"/>
          <w:szCs w:val="24"/>
        </w:rPr>
        <w:t>Primary beneficiaries and crucial for iterative feedback.</w:t>
      </w:r>
    </w:p>
    <w:p w14:paraId="0000001C" w14:textId="77777777" w:rsidR="00E6022D" w:rsidRPr="00E23815" w:rsidRDefault="00000000">
      <w:pPr>
        <w:numPr>
          <w:ilvl w:val="0"/>
          <w:numId w:val="2"/>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Development Team:</w:t>
      </w:r>
      <w:r w:rsidRPr="00E23815">
        <w:rPr>
          <w:rFonts w:ascii="Times New Roman" w:eastAsia="Times New Roman" w:hAnsi="Times New Roman" w:cs="Times New Roman"/>
          <w:sz w:val="24"/>
          <w:szCs w:val="24"/>
        </w:rPr>
        <w:t xml:space="preserve"> Accountable for sprint-centric development and rigorous testing.</w:t>
      </w:r>
    </w:p>
    <w:p w14:paraId="0000001D" w14:textId="77777777" w:rsidR="00E6022D" w:rsidRPr="00E23815" w:rsidRDefault="00000000">
      <w:pPr>
        <w:numPr>
          <w:ilvl w:val="0"/>
          <w:numId w:val="2"/>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Product Owners:</w:t>
      </w:r>
      <w:r w:rsidRPr="00E23815">
        <w:rPr>
          <w:rFonts w:ascii="Times New Roman" w:eastAsia="Times New Roman" w:hAnsi="Times New Roman" w:cs="Times New Roman"/>
          <w:sz w:val="24"/>
          <w:szCs w:val="24"/>
        </w:rPr>
        <w:t xml:space="preserve"> They bridge the gap between user feedback and development, ensuring priorities align.</w:t>
      </w:r>
    </w:p>
    <w:p w14:paraId="0000001E" w14:textId="77777777" w:rsidR="00E6022D" w:rsidRPr="00E23815" w:rsidRDefault="00000000">
      <w:pPr>
        <w:numPr>
          <w:ilvl w:val="0"/>
          <w:numId w:val="2"/>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Scrum Master:</w:t>
      </w:r>
      <w:r w:rsidRPr="00E23815">
        <w:rPr>
          <w:rFonts w:ascii="Times New Roman" w:eastAsia="Times New Roman" w:hAnsi="Times New Roman" w:cs="Times New Roman"/>
          <w:sz w:val="24"/>
          <w:szCs w:val="24"/>
        </w:rPr>
        <w:t xml:space="preserve"> Oversees the Scrum process, ensuring the team remains efficient and motivated.</w:t>
      </w:r>
    </w:p>
    <w:p w14:paraId="0000001F" w14:textId="77777777" w:rsidR="00E6022D" w:rsidRPr="00E23815" w:rsidRDefault="00000000">
      <w:pPr>
        <w:numPr>
          <w:ilvl w:val="0"/>
          <w:numId w:val="2"/>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 xml:space="preserve">Marketing and Communication Team: </w:t>
      </w:r>
      <w:r w:rsidRPr="00E23815">
        <w:rPr>
          <w:rFonts w:ascii="Times New Roman" w:eastAsia="Times New Roman" w:hAnsi="Times New Roman" w:cs="Times New Roman"/>
          <w:sz w:val="24"/>
          <w:szCs w:val="24"/>
        </w:rPr>
        <w:t>To promote the update and continuously garner user feedback.</w:t>
      </w:r>
    </w:p>
    <w:p w14:paraId="00000020" w14:textId="77777777" w:rsidR="00E6022D" w:rsidRPr="00E23815" w:rsidRDefault="00000000">
      <w:pPr>
        <w:numPr>
          <w:ilvl w:val="0"/>
          <w:numId w:val="2"/>
        </w:num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Executive Leadership</w:t>
      </w:r>
      <w:r w:rsidRPr="00E23815">
        <w:rPr>
          <w:rFonts w:ascii="Times New Roman" w:eastAsia="Times New Roman" w:hAnsi="Times New Roman" w:cs="Times New Roman"/>
          <w:sz w:val="24"/>
          <w:szCs w:val="24"/>
        </w:rPr>
        <w:t>: Their strategic oversight, final approvals, and alignment checks are pivotal for the project's success. (</w:t>
      </w:r>
      <w:proofErr w:type="spellStart"/>
      <w:r w:rsidRPr="00E23815">
        <w:rPr>
          <w:rFonts w:ascii="Times New Roman" w:eastAsia="Times New Roman" w:hAnsi="Times New Roman" w:cs="Times New Roman"/>
          <w:sz w:val="24"/>
          <w:szCs w:val="24"/>
        </w:rPr>
        <w:t>Ömer</w:t>
      </w:r>
      <w:proofErr w:type="spellEnd"/>
      <w:r w:rsidRPr="00E23815">
        <w:rPr>
          <w:rFonts w:ascii="Times New Roman" w:eastAsia="Times New Roman" w:hAnsi="Times New Roman" w:cs="Times New Roman"/>
          <w:sz w:val="24"/>
          <w:szCs w:val="24"/>
        </w:rPr>
        <w:t xml:space="preserve"> </w:t>
      </w:r>
      <w:proofErr w:type="spellStart"/>
      <w:r w:rsidRPr="00E23815">
        <w:rPr>
          <w:rFonts w:ascii="Times New Roman" w:eastAsia="Times New Roman" w:hAnsi="Times New Roman" w:cs="Times New Roman"/>
          <w:sz w:val="24"/>
          <w:szCs w:val="24"/>
        </w:rPr>
        <w:t>Berkay</w:t>
      </w:r>
      <w:proofErr w:type="spellEnd"/>
      <w:r w:rsidRPr="00E23815">
        <w:rPr>
          <w:rFonts w:ascii="Times New Roman" w:eastAsia="Times New Roman" w:hAnsi="Times New Roman" w:cs="Times New Roman"/>
          <w:sz w:val="24"/>
          <w:szCs w:val="24"/>
        </w:rPr>
        <w:t>, 2018)</w:t>
      </w:r>
    </w:p>
    <w:p w14:paraId="00000021" w14:textId="77777777" w:rsidR="00E6022D" w:rsidRPr="00E23815" w:rsidRDefault="00000000">
      <w:pPr>
        <w:spacing w:line="480" w:lineRule="auto"/>
        <w:rPr>
          <w:rFonts w:ascii="Times New Roman" w:eastAsia="Times New Roman" w:hAnsi="Times New Roman" w:cs="Times New Roman"/>
          <w:sz w:val="24"/>
          <w:szCs w:val="24"/>
        </w:rPr>
      </w:pPr>
      <w:r w:rsidRPr="00E23815">
        <w:rPr>
          <w:rFonts w:ascii="Times New Roman" w:eastAsia="Times New Roman" w:hAnsi="Times New Roman" w:cs="Times New Roman"/>
          <w:b/>
          <w:sz w:val="24"/>
          <w:szCs w:val="24"/>
        </w:rPr>
        <w:t>Conclusion</w:t>
      </w:r>
      <w:r w:rsidRPr="00E23815">
        <w:rPr>
          <w:rFonts w:ascii="Times New Roman" w:eastAsia="Times New Roman" w:hAnsi="Times New Roman" w:cs="Times New Roman"/>
          <w:sz w:val="24"/>
          <w:szCs w:val="24"/>
        </w:rPr>
        <w:t>:</w:t>
      </w:r>
    </w:p>
    <w:p w14:paraId="00000022" w14:textId="77777777" w:rsidR="00E6022D" w:rsidRPr="00E23815" w:rsidRDefault="00000000">
      <w:pPr>
        <w:spacing w:line="480" w:lineRule="auto"/>
        <w:ind w:firstLine="720"/>
        <w:rPr>
          <w:rFonts w:ascii="Times New Roman" w:eastAsia="Times New Roman" w:hAnsi="Times New Roman" w:cs="Times New Roman"/>
          <w:sz w:val="24"/>
          <w:szCs w:val="24"/>
        </w:rPr>
      </w:pPr>
      <w:r w:rsidRPr="00E23815">
        <w:rPr>
          <w:rFonts w:ascii="Times New Roman" w:eastAsia="Times New Roman" w:hAnsi="Times New Roman" w:cs="Times New Roman"/>
          <w:sz w:val="24"/>
          <w:szCs w:val="24"/>
        </w:rPr>
        <w:t>Adapting to user needs is paramount in an era of relentless technological evolution. Our electric car's cutting-edge winter features underscore our commitment to innovation, but the bridge between technology and user convenience genuinely sets us apart. This app enhancement, facilitated by the Scrum methodology, is more than just an upgrade—it reflects our dedication to enhancing user experience, making state-of-the-art technology accessible right at their fingertips. By empowering our users to activate Winter Mode remotely, we are not just offering a feature; we are gifting them the assurance of a warm, ready-to-drive car amidst the chill of winter. As we embark on this 8-week journey, we envision a successful rollout that strengthens our user bond, reiterating our promise of continuous innovation tailored to their needs.</w:t>
      </w:r>
      <w:r w:rsidRPr="00E23815">
        <w:rPr>
          <w:rFonts w:ascii="Times New Roman" w:hAnsi="Times New Roman" w:cs="Times New Roman"/>
          <w:sz w:val="24"/>
          <w:szCs w:val="24"/>
        </w:rPr>
        <w:br w:type="page"/>
      </w:r>
    </w:p>
    <w:p w14:paraId="00000023" w14:textId="77777777" w:rsidR="00E6022D" w:rsidRPr="00E23815" w:rsidRDefault="00000000">
      <w:pPr>
        <w:spacing w:line="480" w:lineRule="auto"/>
        <w:jc w:val="center"/>
        <w:rPr>
          <w:rFonts w:ascii="Times New Roman" w:eastAsia="Times New Roman" w:hAnsi="Times New Roman" w:cs="Times New Roman"/>
          <w:b/>
          <w:sz w:val="24"/>
          <w:szCs w:val="24"/>
        </w:rPr>
      </w:pPr>
      <w:r w:rsidRPr="00E23815">
        <w:rPr>
          <w:rFonts w:ascii="Times New Roman" w:eastAsia="Times New Roman" w:hAnsi="Times New Roman" w:cs="Times New Roman"/>
          <w:b/>
          <w:sz w:val="24"/>
          <w:szCs w:val="24"/>
        </w:rPr>
        <w:lastRenderedPageBreak/>
        <w:t>References</w:t>
      </w:r>
    </w:p>
    <w:p w14:paraId="00000025" w14:textId="78440BF9" w:rsidR="00E6022D" w:rsidRPr="00E23815" w:rsidRDefault="00000000" w:rsidP="00E23815">
      <w:pPr>
        <w:spacing w:line="480" w:lineRule="auto"/>
        <w:ind w:left="720" w:hanging="720"/>
        <w:rPr>
          <w:rFonts w:ascii="Times New Roman" w:eastAsia="Times New Roman" w:hAnsi="Times New Roman" w:cs="Times New Roman"/>
          <w:i/>
          <w:color w:val="333333"/>
          <w:sz w:val="24"/>
          <w:szCs w:val="24"/>
          <w:highlight w:val="white"/>
        </w:rPr>
      </w:pPr>
      <w:r w:rsidRPr="00E23815">
        <w:rPr>
          <w:rFonts w:ascii="Times New Roman" w:eastAsia="Times New Roman" w:hAnsi="Times New Roman" w:cs="Times New Roman"/>
          <w:color w:val="333333"/>
          <w:sz w:val="24"/>
          <w:szCs w:val="24"/>
          <w:highlight w:val="white"/>
        </w:rPr>
        <w:t xml:space="preserve">BETTA, J., &amp; IWKO, J. (2022). Quality of Scrum Team Management Using Fuzzy Numbers. </w:t>
      </w:r>
      <w:r w:rsidRPr="00E23815">
        <w:rPr>
          <w:rFonts w:ascii="Times New Roman" w:eastAsia="Times New Roman" w:hAnsi="Times New Roman" w:cs="Times New Roman"/>
          <w:i/>
          <w:color w:val="333333"/>
          <w:sz w:val="24"/>
          <w:szCs w:val="24"/>
          <w:highlight w:val="white"/>
        </w:rPr>
        <w:t xml:space="preserve">Scientific Papers of Silesian University of Technology. Organization &amp; Management / </w:t>
      </w:r>
      <w:proofErr w:type="spellStart"/>
      <w:r w:rsidRPr="00E23815">
        <w:rPr>
          <w:rFonts w:ascii="Times New Roman" w:eastAsia="Times New Roman" w:hAnsi="Times New Roman" w:cs="Times New Roman"/>
          <w:i/>
          <w:color w:val="333333"/>
          <w:sz w:val="24"/>
          <w:szCs w:val="24"/>
          <w:highlight w:val="white"/>
        </w:rPr>
        <w:t>Zeszyty</w:t>
      </w:r>
      <w:proofErr w:type="spellEnd"/>
      <w:r w:rsidRPr="00E23815">
        <w:rPr>
          <w:rFonts w:ascii="Times New Roman" w:eastAsia="Times New Roman" w:hAnsi="Times New Roman" w:cs="Times New Roman"/>
          <w:i/>
          <w:color w:val="333333"/>
          <w:sz w:val="24"/>
          <w:szCs w:val="24"/>
          <w:highlight w:val="white"/>
        </w:rPr>
        <w:t xml:space="preserve"> </w:t>
      </w:r>
      <w:proofErr w:type="spellStart"/>
      <w:r w:rsidRPr="00E23815">
        <w:rPr>
          <w:rFonts w:ascii="Times New Roman" w:eastAsia="Times New Roman" w:hAnsi="Times New Roman" w:cs="Times New Roman"/>
          <w:i/>
          <w:color w:val="333333"/>
          <w:sz w:val="24"/>
          <w:szCs w:val="24"/>
          <w:highlight w:val="white"/>
        </w:rPr>
        <w:t>Naukowe</w:t>
      </w:r>
      <w:proofErr w:type="spellEnd"/>
      <w:r w:rsidRPr="00E23815">
        <w:rPr>
          <w:rFonts w:ascii="Times New Roman" w:eastAsia="Times New Roman" w:hAnsi="Times New Roman" w:cs="Times New Roman"/>
          <w:i/>
          <w:color w:val="333333"/>
          <w:sz w:val="24"/>
          <w:szCs w:val="24"/>
          <w:highlight w:val="white"/>
        </w:rPr>
        <w:t xml:space="preserve"> </w:t>
      </w:r>
      <w:proofErr w:type="spellStart"/>
      <w:r w:rsidRPr="00E23815">
        <w:rPr>
          <w:rFonts w:ascii="Times New Roman" w:eastAsia="Times New Roman" w:hAnsi="Times New Roman" w:cs="Times New Roman"/>
          <w:i/>
          <w:color w:val="333333"/>
          <w:sz w:val="24"/>
          <w:szCs w:val="24"/>
          <w:highlight w:val="white"/>
        </w:rPr>
        <w:t>Politechniki</w:t>
      </w:r>
      <w:proofErr w:type="spellEnd"/>
      <w:r w:rsidRPr="00E23815">
        <w:rPr>
          <w:rFonts w:ascii="Times New Roman" w:eastAsia="Times New Roman" w:hAnsi="Times New Roman" w:cs="Times New Roman"/>
          <w:i/>
          <w:color w:val="333333"/>
          <w:sz w:val="24"/>
          <w:szCs w:val="24"/>
          <w:highlight w:val="white"/>
        </w:rPr>
        <w:t xml:space="preserve"> </w:t>
      </w:r>
      <w:proofErr w:type="spellStart"/>
      <w:r w:rsidRPr="00E23815">
        <w:rPr>
          <w:rFonts w:ascii="Times New Roman" w:eastAsia="Times New Roman" w:hAnsi="Times New Roman" w:cs="Times New Roman"/>
          <w:i/>
          <w:color w:val="333333"/>
          <w:sz w:val="24"/>
          <w:szCs w:val="24"/>
          <w:highlight w:val="white"/>
        </w:rPr>
        <w:t>Slaskiej</w:t>
      </w:r>
      <w:proofErr w:type="spellEnd"/>
      <w:r w:rsidRPr="00E23815">
        <w:rPr>
          <w:rFonts w:ascii="Times New Roman" w:eastAsia="Times New Roman" w:hAnsi="Times New Roman" w:cs="Times New Roman"/>
          <w:i/>
          <w:color w:val="333333"/>
          <w:sz w:val="24"/>
          <w:szCs w:val="24"/>
          <w:highlight w:val="white"/>
        </w:rPr>
        <w:t xml:space="preserve">. </w:t>
      </w:r>
      <w:proofErr w:type="spellStart"/>
      <w:r w:rsidRPr="00E23815">
        <w:rPr>
          <w:rFonts w:ascii="Times New Roman" w:eastAsia="Times New Roman" w:hAnsi="Times New Roman" w:cs="Times New Roman"/>
          <w:i/>
          <w:color w:val="333333"/>
          <w:sz w:val="24"/>
          <w:szCs w:val="24"/>
          <w:highlight w:val="white"/>
        </w:rPr>
        <w:t>Seria</w:t>
      </w:r>
      <w:proofErr w:type="spellEnd"/>
      <w:r w:rsidRPr="00E23815">
        <w:rPr>
          <w:rFonts w:ascii="Times New Roman" w:eastAsia="Times New Roman" w:hAnsi="Times New Roman" w:cs="Times New Roman"/>
          <w:i/>
          <w:color w:val="333333"/>
          <w:sz w:val="24"/>
          <w:szCs w:val="24"/>
          <w:highlight w:val="white"/>
        </w:rPr>
        <w:t xml:space="preserve"> </w:t>
      </w:r>
      <w:proofErr w:type="spellStart"/>
      <w:r w:rsidRPr="00E23815">
        <w:rPr>
          <w:rFonts w:ascii="Times New Roman" w:eastAsia="Times New Roman" w:hAnsi="Times New Roman" w:cs="Times New Roman"/>
          <w:i/>
          <w:color w:val="333333"/>
          <w:sz w:val="24"/>
          <w:szCs w:val="24"/>
          <w:highlight w:val="white"/>
        </w:rPr>
        <w:t>Organizacji</w:t>
      </w:r>
      <w:proofErr w:type="spellEnd"/>
      <w:r w:rsidRPr="00E23815">
        <w:rPr>
          <w:rFonts w:ascii="Times New Roman" w:eastAsia="Times New Roman" w:hAnsi="Times New Roman" w:cs="Times New Roman"/>
          <w:i/>
          <w:color w:val="333333"/>
          <w:sz w:val="24"/>
          <w:szCs w:val="24"/>
          <w:highlight w:val="white"/>
        </w:rPr>
        <w:t xml:space="preserve"> </w:t>
      </w:r>
      <w:proofErr w:type="spellStart"/>
      <w:r w:rsidRPr="00E23815">
        <w:rPr>
          <w:rFonts w:ascii="Times New Roman" w:eastAsia="Times New Roman" w:hAnsi="Times New Roman" w:cs="Times New Roman"/>
          <w:i/>
          <w:color w:val="333333"/>
          <w:sz w:val="24"/>
          <w:szCs w:val="24"/>
          <w:highlight w:val="white"/>
        </w:rPr>
        <w:t>i</w:t>
      </w:r>
      <w:proofErr w:type="spellEnd"/>
      <w:r w:rsidRPr="00E23815">
        <w:rPr>
          <w:rFonts w:ascii="Times New Roman" w:eastAsia="Times New Roman" w:hAnsi="Times New Roman" w:cs="Times New Roman"/>
          <w:i/>
          <w:color w:val="333333"/>
          <w:sz w:val="24"/>
          <w:szCs w:val="24"/>
          <w:highlight w:val="white"/>
        </w:rPr>
        <w:t xml:space="preserve"> </w:t>
      </w:r>
      <w:proofErr w:type="spellStart"/>
      <w:r w:rsidRPr="00E23815">
        <w:rPr>
          <w:rFonts w:ascii="Times New Roman" w:eastAsia="Times New Roman" w:hAnsi="Times New Roman" w:cs="Times New Roman"/>
          <w:i/>
          <w:color w:val="333333"/>
          <w:sz w:val="24"/>
          <w:szCs w:val="24"/>
          <w:highlight w:val="white"/>
        </w:rPr>
        <w:t>Zarzadzanie</w:t>
      </w:r>
      <w:proofErr w:type="spellEnd"/>
      <w:r w:rsidRPr="00E23815">
        <w:rPr>
          <w:rFonts w:ascii="Times New Roman" w:eastAsia="Times New Roman" w:hAnsi="Times New Roman" w:cs="Times New Roman"/>
          <w:i/>
          <w:color w:val="333333"/>
          <w:sz w:val="24"/>
          <w:szCs w:val="24"/>
          <w:highlight w:val="white"/>
        </w:rPr>
        <w:t>, 157, 63–81</w:t>
      </w:r>
      <w:r w:rsidR="00E23815" w:rsidRPr="00E23815">
        <w:rPr>
          <w:rFonts w:ascii="Times New Roman" w:eastAsia="Times New Roman" w:hAnsi="Times New Roman" w:cs="Times New Roman"/>
          <w:color w:val="1155CC"/>
          <w:sz w:val="24"/>
          <w:szCs w:val="24"/>
          <w:highlight w:val="white"/>
          <w:u w:val="single"/>
        </w:rPr>
        <w:fldChar w:fldCharType="begin"/>
      </w:r>
      <w:r w:rsidR="00E23815" w:rsidRPr="00E23815">
        <w:rPr>
          <w:rFonts w:ascii="Times New Roman" w:eastAsia="Times New Roman" w:hAnsi="Times New Roman" w:cs="Times New Roman"/>
          <w:color w:val="1155CC"/>
          <w:sz w:val="24"/>
          <w:szCs w:val="24"/>
          <w:highlight w:val="white"/>
          <w:u w:val="single"/>
        </w:rPr>
        <w:instrText>HYPERLINK "https://search.ebscohost.com/login.aspx?direct=true&amp;AuthType=sso&amp;db=bsu&amp;AN=158168528&amp;Custid=083-900"</w:instrText>
      </w:r>
      <w:r w:rsidR="00E23815" w:rsidRPr="00E23815">
        <w:rPr>
          <w:rFonts w:ascii="Times New Roman" w:eastAsia="Times New Roman" w:hAnsi="Times New Roman" w:cs="Times New Roman"/>
          <w:color w:val="1155CC"/>
          <w:sz w:val="24"/>
          <w:szCs w:val="24"/>
          <w:highlight w:val="white"/>
          <w:u w:val="single"/>
        </w:rPr>
        <w:fldChar w:fldCharType="separate"/>
      </w:r>
      <w:r w:rsidR="00E23815" w:rsidRPr="00E23815">
        <w:rPr>
          <w:rStyle w:val="Hyperlink"/>
          <w:rFonts w:ascii="Times New Roman" w:eastAsia="Times New Roman" w:hAnsi="Times New Roman" w:cs="Times New Roman"/>
          <w:sz w:val="24"/>
          <w:szCs w:val="24"/>
          <w:highlight w:val="white"/>
        </w:rPr>
        <w:t>https://search.ebscohost.com/login.aspx?direct=true&amp;AuthType=sso&amp;db=bsu&amp;AN=158168528&amp;Custid=083-900</w:t>
      </w:r>
      <w:r w:rsidR="00E23815" w:rsidRPr="00E23815">
        <w:rPr>
          <w:rFonts w:ascii="Times New Roman" w:eastAsia="Times New Roman" w:hAnsi="Times New Roman" w:cs="Times New Roman"/>
          <w:color w:val="1155CC"/>
          <w:sz w:val="24"/>
          <w:szCs w:val="24"/>
          <w:highlight w:val="white"/>
          <w:u w:val="single"/>
        </w:rPr>
        <w:fldChar w:fldCharType="end"/>
      </w:r>
    </w:p>
    <w:p w14:paraId="00000026" w14:textId="77777777" w:rsidR="00E6022D" w:rsidRPr="00E23815" w:rsidRDefault="00000000" w:rsidP="00E23815">
      <w:pPr>
        <w:spacing w:line="480" w:lineRule="auto"/>
        <w:ind w:left="720" w:hanging="720"/>
        <w:rPr>
          <w:rFonts w:ascii="Times New Roman" w:eastAsia="Times New Roman" w:hAnsi="Times New Roman" w:cs="Times New Roman"/>
          <w:color w:val="333333"/>
          <w:sz w:val="24"/>
          <w:szCs w:val="24"/>
          <w:highlight w:val="white"/>
        </w:rPr>
      </w:pPr>
      <w:proofErr w:type="spellStart"/>
      <w:r w:rsidRPr="00E23815">
        <w:rPr>
          <w:rFonts w:ascii="Times New Roman" w:eastAsia="Times New Roman" w:hAnsi="Times New Roman" w:cs="Times New Roman"/>
          <w:color w:val="333333"/>
          <w:sz w:val="24"/>
          <w:szCs w:val="24"/>
          <w:highlight w:val="white"/>
        </w:rPr>
        <w:t>Dağlı</w:t>
      </w:r>
      <w:proofErr w:type="spellEnd"/>
      <w:r w:rsidRPr="00E23815">
        <w:rPr>
          <w:rFonts w:ascii="Times New Roman" w:eastAsia="Times New Roman" w:hAnsi="Times New Roman" w:cs="Times New Roman"/>
          <w:color w:val="333333"/>
          <w:sz w:val="24"/>
          <w:szCs w:val="24"/>
          <w:highlight w:val="white"/>
        </w:rPr>
        <w:t xml:space="preserve">, Ö. B. (2018). </w:t>
      </w:r>
      <w:r w:rsidRPr="00E23815">
        <w:rPr>
          <w:rFonts w:ascii="Times New Roman" w:eastAsia="Times New Roman" w:hAnsi="Times New Roman" w:cs="Times New Roman"/>
          <w:i/>
          <w:color w:val="333333"/>
          <w:sz w:val="24"/>
          <w:szCs w:val="24"/>
          <w:highlight w:val="white"/>
        </w:rPr>
        <w:t xml:space="preserve">Stakeholder Management in Project Success: Is it an Object or Subject? </w:t>
      </w:r>
      <w:r w:rsidRPr="00E23815">
        <w:rPr>
          <w:rFonts w:ascii="Times New Roman" w:eastAsia="Times New Roman" w:hAnsi="Times New Roman" w:cs="Times New Roman"/>
          <w:color w:val="333333"/>
          <w:sz w:val="24"/>
          <w:szCs w:val="24"/>
          <w:highlight w:val="white"/>
        </w:rPr>
        <w:t xml:space="preserve">PM World Journal, 7(5), 1–6. </w:t>
      </w:r>
      <w:hyperlink r:id="rId7">
        <w:r w:rsidRPr="00E23815">
          <w:rPr>
            <w:rFonts w:ascii="Times New Roman" w:eastAsia="Times New Roman" w:hAnsi="Times New Roman" w:cs="Times New Roman"/>
            <w:color w:val="1155CC"/>
            <w:sz w:val="24"/>
            <w:szCs w:val="24"/>
            <w:highlight w:val="white"/>
            <w:u w:val="single"/>
          </w:rPr>
          <w:t>https://search.ebscohost.com/login.aspx?direct=true&amp;AuthType=sso&amp;db=bsu&amp;AN=129639418&amp;Custid=083-900</w:t>
        </w:r>
      </w:hyperlink>
    </w:p>
    <w:p w14:paraId="00000027" w14:textId="77777777" w:rsidR="00E6022D" w:rsidRPr="00E23815" w:rsidRDefault="00000000">
      <w:pPr>
        <w:spacing w:line="480" w:lineRule="auto"/>
        <w:ind w:left="720" w:hanging="720"/>
        <w:rPr>
          <w:rFonts w:ascii="Times New Roman" w:eastAsia="Times New Roman" w:hAnsi="Times New Roman" w:cs="Times New Roman"/>
          <w:sz w:val="24"/>
          <w:szCs w:val="24"/>
        </w:rPr>
      </w:pPr>
      <w:proofErr w:type="spellStart"/>
      <w:r w:rsidRPr="00E23815">
        <w:rPr>
          <w:rFonts w:ascii="Times New Roman" w:eastAsia="Times New Roman" w:hAnsi="Times New Roman" w:cs="Times New Roman"/>
          <w:sz w:val="24"/>
          <w:szCs w:val="24"/>
        </w:rPr>
        <w:t>Friess</w:t>
      </w:r>
      <w:proofErr w:type="spellEnd"/>
      <w:r w:rsidRPr="00E23815">
        <w:rPr>
          <w:rFonts w:ascii="Times New Roman" w:eastAsia="Times New Roman" w:hAnsi="Times New Roman" w:cs="Times New Roman"/>
          <w:sz w:val="24"/>
          <w:szCs w:val="24"/>
        </w:rPr>
        <w:t xml:space="preserve">, E. (2023). Scrum in Classroom Collaborations: A Quasi-Experimental Study. </w:t>
      </w:r>
      <w:r w:rsidRPr="00E23815">
        <w:rPr>
          <w:rFonts w:ascii="Times New Roman" w:eastAsia="Times New Roman" w:hAnsi="Times New Roman" w:cs="Times New Roman"/>
          <w:i/>
          <w:sz w:val="24"/>
          <w:szCs w:val="24"/>
        </w:rPr>
        <w:t>Journal of Business &amp; Technical Communication, 37</w:t>
      </w:r>
      <w:r w:rsidRPr="00E23815">
        <w:rPr>
          <w:rFonts w:ascii="Times New Roman" w:eastAsia="Times New Roman" w:hAnsi="Times New Roman" w:cs="Times New Roman"/>
          <w:sz w:val="24"/>
          <w:szCs w:val="24"/>
        </w:rPr>
        <w:t xml:space="preserve">(1), 68–94. </w:t>
      </w:r>
      <w:hyperlink r:id="rId8">
        <w:r w:rsidRPr="00E23815">
          <w:rPr>
            <w:rFonts w:ascii="Times New Roman" w:eastAsia="Times New Roman" w:hAnsi="Times New Roman" w:cs="Times New Roman"/>
            <w:color w:val="1155CC"/>
            <w:sz w:val="24"/>
            <w:szCs w:val="24"/>
            <w:u w:val="single"/>
          </w:rPr>
          <w:t>https://doi.org/10.1177/10506519221121817</w:t>
        </w:r>
      </w:hyperlink>
    </w:p>
    <w:p w14:paraId="00000028" w14:textId="77777777" w:rsidR="00E6022D" w:rsidRPr="00E23815" w:rsidRDefault="00000000" w:rsidP="00E23815">
      <w:pPr>
        <w:spacing w:line="480" w:lineRule="auto"/>
        <w:ind w:left="720" w:hanging="720"/>
        <w:rPr>
          <w:rFonts w:ascii="Times New Roman" w:eastAsia="Times New Roman" w:hAnsi="Times New Roman" w:cs="Times New Roman"/>
          <w:color w:val="333333"/>
          <w:sz w:val="24"/>
          <w:szCs w:val="24"/>
          <w:highlight w:val="white"/>
        </w:rPr>
      </w:pPr>
      <w:r w:rsidRPr="00E23815">
        <w:rPr>
          <w:rFonts w:ascii="Times New Roman" w:eastAsia="Times New Roman" w:hAnsi="Times New Roman" w:cs="Times New Roman"/>
          <w:color w:val="333333"/>
          <w:sz w:val="24"/>
          <w:szCs w:val="24"/>
          <w:highlight w:val="white"/>
        </w:rPr>
        <w:t xml:space="preserve">LIARGOVAS, P. (2023). Executive Summary. </w:t>
      </w:r>
      <w:r w:rsidRPr="00E23815">
        <w:rPr>
          <w:rFonts w:ascii="Times New Roman" w:eastAsia="Times New Roman" w:hAnsi="Times New Roman" w:cs="Times New Roman"/>
          <w:i/>
          <w:color w:val="333333"/>
          <w:sz w:val="24"/>
          <w:szCs w:val="24"/>
          <w:highlight w:val="white"/>
        </w:rPr>
        <w:t xml:space="preserve">Greek Economic Outlook, 50, </w:t>
      </w:r>
      <w:r w:rsidRPr="00E23815">
        <w:rPr>
          <w:rFonts w:ascii="Times New Roman" w:eastAsia="Times New Roman" w:hAnsi="Times New Roman" w:cs="Times New Roman"/>
          <w:color w:val="333333"/>
          <w:sz w:val="24"/>
          <w:szCs w:val="24"/>
          <w:highlight w:val="white"/>
        </w:rPr>
        <w:t>3–5.</w:t>
      </w:r>
      <w:hyperlink r:id="rId9">
        <w:r w:rsidRPr="00E23815">
          <w:rPr>
            <w:rFonts w:ascii="Times New Roman" w:eastAsia="Times New Roman" w:hAnsi="Times New Roman" w:cs="Times New Roman"/>
            <w:color w:val="1155CC"/>
            <w:sz w:val="24"/>
            <w:szCs w:val="24"/>
            <w:highlight w:val="white"/>
            <w:u w:val="single"/>
          </w:rPr>
          <w:t>https://search.ebscohost.com/login.aspx?direct=true&amp;AuthType=sso&amp;db=bsu&amp;AN=163176437&amp;Custid=083-900</w:t>
        </w:r>
      </w:hyperlink>
    </w:p>
    <w:p w14:paraId="00000029" w14:textId="77777777" w:rsidR="00E6022D" w:rsidRPr="00E23815" w:rsidRDefault="00000000">
      <w:pPr>
        <w:spacing w:line="480" w:lineRule="auto"/>
        <w:ind w:left="720" w:hanging="720"/>
        <w:rPr>
          <w:rFonts w:ascii="Times New Roman" w:eastAsia="Times New Roman" w:hAnsi="Times New Roman" w:cs="Times New Roman"/>
          <w:sz w:val="24"/>
          <w:szCs w:val="24"/>
        </w:rPr>
      </w:pPr>
      <w:r w:rsidRPr="00E23815">
        <w:rPr>
          <w:rFonts w:ascii="Times New Roman" w:eastAsia="Times New Roman" w:hAnsi="Times New Roman" w:cs="Times New Roman"/>
          <w:color w:val="333333"/>
          <w:sz w:val="24"/>
          <w:szCs w:val="24"/>
          <w:highlight w:val="white"/>
        </w:rPr>
        <w:t xml:space="preserve">Tavares, B. G., da Silva, C. E. S., &amp; de Souza, A. D. (2019). Risk management analysis in Scrum software projects. </w:t>
      </w:r>
      <w:r w:rsidRPr="00E23815">
        <w:rPr>
          <w:rFonts w:ascii="Times New Roman" w:eastAsia="Times New Roman" w:hAnsi="Times New Roman" w:cs="Times New Roman"/>
          <w:i/>
          <w:color w:val="333333"/>
          <w:sz w:val="24"/>
          <w:szCs w:val="24"/>
          <w:highlight w:val="white"/>
        </w:rPr>
        <w:t>International Transactions in Operational Research</w:t>
      </w:r>
      <w:r w:rsidRPr="00E23815">
        <w:rPr>
          <w:rFonts w:ascii="Times New Roman" w:eastAsia="Times New Roman" w:hAnsi="Times New Roman" w:cs="Times New Roman"/>
          <w:color w:val="333333"/>
          <w:sz w:val="24"/>
          <w:szCs w:val="24"/>
          <w:highlight w:val="white"/>
        </w:rPr>
        <w:t xml:space="preserve">, </w:t>
      </w:r>
      <w:r w:rsidRPr="00E23815">
        <w:rPr>
          <w:rFonts w:ascii="Times New Roman" w:eastAsia="Times New Roman" w:hAnsi="Times New Roman" w:cs="Times New Roman"/>
          <w:i/>
          <w:color w:val="333333"/>
          <w:sz w:val="24"/>
          <w:szCs w:val="24"/>
          <w:highlight w:val="white"/>
        </w:rPr>
        <w:t>26</w:t>
      </w:r>
      <w:r w:rsidRPr="00E23815">
        <w:rPr>
          <w:rFonts w:ascii="Times New Roman" w:eastAsia="Times New Roman" w:hAnsi="Times New Roman" w:cs="Times New Roman"/>
          <w:color w:val="333333"/>
          <w:sz w:val="24"/>
          <w:szCs w:val="24"/>
          <w:highlight w:val="white"/>
        </w:rPr>
        <w:t xml:space="preserve">(5), 1884–1905. </w:t>
      </w:r>
      <w:hyperlink r:id="rId10">
        <w:r w:rsidRPr="00E23815">
          <w:rPr>
            <w:rFonts w:ascii="Times New Roman" w:eastAsia="Times New Roman" w:hAnsi="Times New Roman" w:cs="Times New Roman"/>
            <w:color w:val="1155CC"/>
            <w:sz w:val="24"/>
            <w:szCs w:val="24"/>
            <w:highlight w:val="white"/>
            <w:u w:val="single"/>
          </w:rPr>
          <w:t>https://doi.org/10.1111/itor.12401</w:t>
        </w:r>
      </w:hyperlink>
    </w:p>
    <w:sectPr w:rsidR="00E6022D" w:rsidRPr="00E23815">
      <w:headerReference w:type="default" r:id="rId11"/>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A6A5" w14:textId="77777777" w:rsidR="003D6500" w:rsidRDefault="003D6500">
      <w:pPr>
        <w:spacing w:line="240" w:lineRule="auto"/>
      </w:pPr>
      <w:r>
        <w:separator/>
      </w:r>
    </w:p>
  </w:endnote>
  <w:endnote w:type="continuationSeparator" w:id="0">
    <w:p w14:paraId="4E82D824" w14:textId="77777777" w:rsidR="003D6500" w:rsidRDefault="003D6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E6022D" w:rsidRDefault="00E602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1C425" w14:textId="77777777" w:rsidR="003D6500" w:rsidRDefault="003D6500">
      <w:pPr>
        <w:spacing w:line="240" w:lineRule="auto"/>
      </w:pPr>
      <w:r>
        <w:separator/>
      </w:r>
    </w:p>
  </w:footnote>
  <w:footnote w:type="continuationSeparator" w:id="0">
    <w:p w14:paraId="5A899AA8" w14:textId="77777777" w:rsidR="003D6500" w:rsidRDefault="003D65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4BD17647" w:rsidR="00E6022D"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2381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5571A"/>
    <w:multiLevelType w:val="multilevel"/>
    <w:tmpl w:val="9C20F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F93B73"/>
    <w:multiLevelType w:val="multilevel"/>
    <w:tmpl w:val="BC2ED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B967FA"/>
    <w:multiLevelType w:val="multilevel"/>
    <w:tmpl w:val="5A4EB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838400">
    <w:abstractNumId w:val="2"/>
  </w:num>
  <w:num w:numId="2" w16cid:durableId="1290673157">
    <w:abstractNumId w:val="0"/>
  </w:num>
  <w:num w:numId="3" w16cid:durableId="1035693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22D"/>
    <w:rsid w:val="003D6500"/>
    <w:rsid w:val="00E23815"/>
    <w:rsid w:val="00E60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73AD956"/>
  <w15:docId w15:val="{FC85F3CA-F5B4-F047-BA8A-41EA0689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23815"/>
    <w:rPr>
      <w:color w:val="0000FF" w:themeColor="hyperlink"/>
      <w:u w:val="single"/>
    </w:rPr>
  </w:style>
  <w:style w:type="character" w:styleId="UnresolvedMention">
    <w:name w:val="Unresolved Mention"/>
    <w:basedOn w:val="DefaultParagraphFont"/>
    <w:uiPriority w:val="99"/>
    <w:semiHidden/>
    <w:unhideWhenUsed/>
    <w:rsid w:val="00E23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77/1050651922112181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ebscohost.com/login.aspx?direct=true&amp;AuthType=sso&amp;db=bsu&amp;AN=129639418&amp;Custid=083-90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111/itor.12401" TargetMode="External"/><Relationship Id="rId4" Type="http://schemas.openxmlformats.org/officeDocument/2006/relationships/webSettings" Target="webSettings.xml"/><Relationship Id="rId9" Type="http://schemas.openxmlformats.org/officeDocument/2006/relationships/hyperlink" Target="https://search.ebscohost.com/login.aspx?direct=true&amp;AuthType=sso&amp;db=bsu&amp;AN=163176437&amp;Custid=083-9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Bunga, Avinash</cp:lastModifiedBy>
  <cp:revision>2</cp:revision>
  <dcterms:created xsi:type="dcterms:W3CDTF">2023-10-25T17:44:00Z</dcterms:created>
  <dcterms:modified xsi:type="dcterms:W3CDTF">2023-10-25T17:46:00Z</dcterms:modified>
</cp:coreProperties>
</file>