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C6091" w14:textId="7DAC8601" w:rsidR="000533FA" w:rsidRDefault="00582610">
      <w:r w:rsidRPr="00582610">
        <w:rPr>
          <w:noProof/>
        </w:rPr>
        <w:drawing>
          <wp:anchor distT="0" distB="0" distL="114300" distR="114300" simplePos="0" relativeHeight="251658240" behindDoc="0" locked="0" layoutInCell="1" allowOverlap="1" wp14:anchorId="7626BABC" wp14:editId="35B8410B">
            <wp:simplePos x="0" y="0"/>
            <wp:positionH relativeFrom="margin">
              <wp:align>left</wp:align>
            </wp:positionH>
            <wp:positionV relativeFrom="paragraph">
              <wp:posOffset>411480</wp:posOffset>
            </wp:positionV>
            <wp:extent cx="5731510" cy="2934970"/>
            <wp:effectExtent l="0" t="0" r="2540" b="0"/>
            <wp:wrapSquare wrapText="bothSides"/>
            <wp:docPr id="58214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4430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6EE1">
        <w:br w:type="textWrapping" w:clear="all"/>
      </w:r>
      <w:r w:rsidR="002C6EE1" w:rsidRPr="002C6EE1">
        <w:rPr>
          <w:b/>
          <w:bCs/>
        </w:rPr>
        <w:t>Deliverable 1 (Excel/Word Table):</w:t>
      </w:r>
      <w:r w:rsidR="002C6EE1" w:rsidRPr="002C6EE1">
        <w:t xml:space="preserve"> Functional &amp; Non-Functional Requirements Table Deliverable 1 </w:t>
      </w:r>
    </w:p>
    <w:p w14:paraId="39D9CC23" w14:textId="77777777" w:rsidR="002C6EE1" w:rsidRDefault="00582610">
      <w:r w:rsidRPr="00582610">
        <w:rPr>
          <w:noProof/>
        </w:rPr>
        <w:drawing>
          <wp:inline distT="0" distB="0" distL="0" distR="0" wp14:anchorId="682CCD65" wp14:editId="4F5628A4">
            <wp:extent cx="5731510" cy="1788160"/>
            <wp:effectExtent l="0" t="0" r="2540" b="2540"/>
            <wp:docPr id="182737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77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0EDC" w14:textId="3D4581E2" w:rsidR="002C6EE1" w:rsidRDefault="002C6EE1">
      <w:r w:rsidRPr="002C6EE1">
        <w:rPr>
          <w:b/>
          <w:bCs/>
        </w:rPr>
        <w:t>Deliverable 2 (Draw.io PDF):</w:t>
      </w:r>
      <w:r w:rsidRPr="002C6EE1">
        <w:t xml:space="preserve"> System UML Use-Case Diagram</w:t>
      </w:r>
    </w:p>
    <w:p w14:paraId="476F34BF" w14:textId="4C1D5EB4" w:rsidR="00582610" w:rsidRDefault="007B4D7C">
      <w:r w:rsidRPr="007B4D7C">
        <w:lastRenderedPageBreak/>
        <w:drawing>
          <wp:inline distT="0" distB="0" distL="0" distR="0" wp14:anchorId="1DC6ED2C" wp14:editId="5F037789">
            <wp:extent cx="5731510" cy="4197350"/>
            <wp:effectExtent l="0" t="0" r="2540" b="0"/>
            <wp:docPr id="57287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78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C741" w14:textId="77777777" w:rsidR="002355C3" w:rsidRDefault="002355C3" w:rsidP="002355C3">
      <w:pPr>
        <w:pStyle w:val="NormalWeb"/>
      </w:pPr>
      <w:r>
        <w:rPr>
          <w:b/>
          <w:bCs/>
        </w:rPr>
        <w:t>Use-Case Flow Specification</w:t>
      </w:r>
      <w:r>
        <w:t xml:space="preserve"> </w:t>
      </w:r>
      <w:r>
        <w:rPr>
          <w:b/>
          <w:bCs/>
        </w:rPr>
        <w:t>Deliverable 3 - Requirements Engineering Lab</w:t>
      </w:r>
    </w:p>
    <w:p w14:paraId="76D9EDB0" w14:textId="77777777" w:rsidR="002355C3" w:rsidRDefault="002355C3" w:rsidP="002355C3">
      <w:pPr>
        <w:pStyle w:val="NormalWeb"/>
      </w:pPr>
      <w:r>
        <w:rPr>
          <w:b/>
          <w:bCs/>
        </w:rPr>
        <w:t>Use Case:</w:t>
      </w:r>
      <w:r>
        <w:t xml:space="preserve"> Audit Domains &amp; Certificates </w:t>
      </w:r>
      <w:r>
        <w:rPr>
          <w:b/>
          <w:bCs/>
        </w:rPr>
        <w:t>Primary Actor:</w:t>
      </w:r>
      <w:r>
        <w:t xml:space="preserve"> Time Scheduler (Automated System / Cron Job) </w:t>
      </w:r>
      <w:r>
        <w:rPr>
          <w:b/>
          <w:bCs/>
        </w:rPr>
        <w:t>Secondary Actors:</w:t>
      </w:r>
      <w:r>
        <w:t xml:space="preserve"> SysAdmin, Security Officer</w:t>
      </w:r>
    </w:p>
    <w:p w14:paraId="21807A6A" w14:textId="77777777" w:rsidR="002355C3" w:rsidRDefault="002355C3" w:rsidP="002355C3">
      <w:pPr>
        <w:pStyle w:val="NormalWeb"/>
      </w:pPr>
      <w:r>
        <w:rPr>
          <w:b/>
          <w:bCs/>
        </w:rPr>
        <w:t>Preconditions:</w:t>
      </w:r>
    </w:p>
    <w:p w14:paraId="58E5098D" w14:textId="77777777" w:rsidR="002355C3" w:rsidRDefault="002355C3" w:rsidP="002355C3">
      <w:pPr>
        <w:pStyle w:val="NormalWeb"/>
        <w:numPr>
          <w:ilvl w:val="0"/>
          <w:numId w:val="6"/>
        </w:numPr>
      </w:pPr>
      <w:r>
        <w:t>The monitoring engine is online and connected to the backend database.</w:t>
      </w:r>
    </w:p>
    <w:p w14:paraId="65AC4647" w14:textId="77777777" w:rsidR="002355C3" w:rsidRDefault="002355C3" w:rsidP="002355C3">
      <w:pPr>
        <w:pStyle w:val="NormalWeb"/>
        <w:numPr>
          <w:ilvl w:val="0"/>
          <w:numId w:val="6"/>
        </w:numPr>
      </w:pPr>
      <w:r>
        <w:t>There is at least one active domain registered in the monitoring list.</w:t>
      </w:r>
    </w:p>
    <w:p w14:paraId="1D110CC1" w14:textId="77777777" w:rsidR="002355C3" w:rsidRDefault="002355C3" w:rsidP="002355C3">
      <w:pPr>
        <w:pStyle w:val="NormalWeb"/>
        <w:numPr>
          <w:ilvl w:val="0"/>
          <w:numId w:val="6"/>
        </w:numPr>
      </w:pPr>
      <w:r>
        <w:t>The system has unrestricted outbound internet access (no firewall blocks) to reach external WHOIS registries and perform TLS handshakes.</w:t>
      </w:r>
    </w:p>
    <w:p w14:paraId="3222FE5D" w14:textId="77777777" w:rsidR="002355C3" w:rsidRDefault="002355C3" w:rsidP="002355C3">
      <w:pPr>
        <w:pStyle w:val="NormalWeb"/>
        <w:numPr>
          <w:ilvl w:val="0"/>
          <w:numId w:val="6"/>
        </w:numPr>
      </w:pPr>
      <w:r>
        <w:t>SMTP or an email API is configured and authenticated to send out notifications.</w:t>
      </w:r>
    </w:p>
    <w:p w14:paraId="0384FCBF" w14:textId="77777777" w:rsidR="002355C3" w:rsidRDefault="002355C3" w:rsidP="002355C3">
      <w:pPr>
        <w:pStyle w:val="NormalWeb"/>
      </w:pPr>
      <w:r>
        <w:rPr>
          <w:b/>
          <w:bCs/>
        </w:rPr>
        <w:t>Postconditions:</w:t>
      </w:r>
    </w:p>
    <w:p w14:paraId="1FE0DF64" w14:textId="77777777" w:rsidR="002355C3" w:rsidRDefault="002355C3" w:rsidP="002355C3">
      <w:pPr>
        <w:pStyle w:val="NormalWeb"/>
        <w:numPr>
          <w:ilvl w:val="0"/>
          <w:numId w:val="7"/>
        </w:numPr>
      </w:pPr>
      <w:r>
        <w:t>The database records for each scanned domain are updated with the most recent SSL and WHOIS expiration dates.</w:t>
      </w:r>
    </w:p>
    <w:p w14:paraId="10E6B50E" w14:textId="77777777" w:rsidR="002355C3" w:rsidRDefault="002355C3" w:rsidP="002355C3">
      <w:pPr>
        <w:pStyle w:val="NormalWeb"/>
        <w:numPr>
          <w:ilvl w:val="0"/>
          <w:numId w:val="7"/>
        </w:numPr>
      </w:pPr>
      <w:r>
        <w:t>If any domain falls within the critical warning windows (30, 15, or 3 days), the respective alert emails are queued and successfully dispatched.</w:t>
      </w:r>
    </w:p>
    <w:p w14:paraId="7DBC96A0" w14:textId="77777777" w:rsidR="002355C3" w:rsidRDefault="002355C3" w:rsidP="002355C3">
      <w:pPr>
        <w:pStyle w:val="NormalWeb"/>
        <w:numPr>
          <w:ilvl w:val="0"/>
          <w:numId w:val="7"/>
        </w:numPr>
      </w:pPr>
      <w:r>
        <w:t>The system generates an audit log of the entire run, noting any unreachable domains or failed connections for the admin to review on the dashboard.</w:t>
      </w:r>
    </w:p>
    <w:p w14:paraId="46EB6F56" w14:textId="77777777" w:rsidR="002355C3" w:rsidRDefault="002355C3" w:rsidP="002355C3">
      <w:pPr>
        <w:pStyle w:val="NormalWeb"/>
      </w:pPr>
      <w:r>
        <w:rPr>
          <w:b/>
          <w:bCs/>
        </w:rPr>
        <w:lastRenderedPageBreak/>
        <w:t>Main Success Scenario:</w:t>
      </w:r>
    </w:p>
    <w:p w14:paraId="511B0FC8" w14:textId="77777777" w:rsidR="002355C3" w:rsidRDefault="002355C3" w:rsidP="002355C3">
      <w:pPr>
        <w:pStyle w:val="NormalWeb"/>
        <w:numPr>
          <w:ilvl w:val="0"/>
          <w:numId w:val="8"/>
        </w:numPr>
      </w:pPr>
      <w:r>
        <w:t>The Time Scheduler kicks off the daily audit process at exactly midnight (00:00 UTC).</w:t>
      </w:r>
    </w:p>
    <w:p w14:paraId="163947D2" w14:textId="77777777" w:rsidR="002355C3" w:rsidRDefault="002355C3" w:rsidP="002355C3">
      <w:pPr>
        <w:pStyle w:val="NormalWeb"/>
        <w:numPr>
          <w:ilvl w:val="0"/>
          <w:numId w:val="8"/>
        </w:numPr>
      </w:pPr>
      <w:r>
        <w:t>The system pulls the list of all active domains it needs to monitor from the database.</w:t>
      </w:r>
    </w:p>
    <w:p w14:paraId="2E8506CD" w14:textId="77777777" w:rsidR="002355C3" w:rsidRDefault="002355C3" w:rsidP="002355C3">
      <w:pPr>
        <w:pStyle w:val="NormalWeb"/>
        <w:numPr>
          <w:ilvl w:val="0"/>
          <w:numId w:val="8"/>
        </w:numPr>
      </w:pPr>
      <w:r>
        <w:t>For every domain in the list, the system runs a TLS handshake to grab the SSL certificate's exact expiration date (</w:t>
      </w:r>
      <w:r>
        <w:rPr>
          <w:rStyle w:val="HTMLCode"/>
          <w:rFonts w:eastAsiaTheme="majorEastAsia"/>
        </w:rPr>
        <w:t>&lt;&lt;include&gt;&gt;</w:t>
      </w:r>
      <w:r>
        <w:t>).</w:t>
      </w:r>
    </w:p>
    <w:p w14:paraId="4062B333" w14:textId="77777777" w:rsidR="002355C3" w:rsidRDefault="002355C3" w:rsidP="002355C3">
      <w:pPr>
        <w:pStyle w:val="NormalWeb"/>
        <w:numPr>
          <w:ilvl w:val="0"/>
          <w:numId w:val="8"/>
        </w:numPr>
      </w:pPr>
      <w:r>
        <w:t>The system also pings the WHOIS registry to find out when the actual domain registration expires (</w:t>
      </w:r>
      <w:r>
        <w:rPr>
          <w:rStyle w:val="HTMLCode"/>
          <w:rFonts w:eastAsiaTheme="majorEastAsia"/>
        </w:rPr>
        <w:t>&lt;&lt;include&gt;&gt;</w:t>
      </w:r>
      <w:r>
        <w:t>).</w:t>
      </w:r>
    </w:p>
    <w:p w14:paraId="2581855E" w14:textId="77777777" w:rsidR="002355C3" w:rsidRDefault="002355C3" w:rsidP="002355C3">
      <w:pPr>
        <w:pStyle w:val="NormalWeb"/>
        <w:numPr>
          <w:ilvl w:val="0"/>
          <w:numId w:val="8"/>
        </w:numPr>
      </w:pPr>
      <w:r>
        <w:t>It calculates how many days are remaining for both the SSL cert and the domain registration.</w:t>
      </w:r>
    </w:p>
    <w:p w14:paraId="74E638D1" w14:textId="77777777" w:rsidR="002355C3" w:rsidRDefault="002355C3" w:rsidP="002355C3">
      <w:pPr>
        <w:pStyle w:val="NormalWeb"/>
        <w:numPr>
          <w:ilvl w:val="0"/>
          <w:numId w:val="8"/>
        </w:numPr>
      </w:pPr>
      <w:r>
        <w:t>The system spots a domain where the SSL certificate is expiring in exactly 15 days.</w:t>
      </w:r>
    </w:p>
    <w:p w14:paraId="3F1EA9AE" w14:textId="77777777" w:rsidR="002355C3" w:rsidRDefault="002355C3" w:rsidP="002355C3">
      <w:pPr>
        <w:pStyle w:val="NormalWeb"/>
        <w:numPr>
          <w:ilvl w:val="0"/>
          <w:numId w:val="8"/>
        </w:numPr>
      </w:pPr>
      <w:r>
        <w:t>This triggers the expiry alert process (</w:t>
      </w:r>
      <w:r>
        <w:rPr>
          <w:rStyle w:val="HTMLCode"/>
          <w:rFonts w:eastAsiaTheme="majorEastAsia"/>
        </w:rPr>
        <w:t>&lt;&lt;include&gt;&gt;</w:t>
      </w:r>
      <w:r>
        <w:t>).</w:t>
      </w:r>
    </w:p>
    <w:p w14:paraId="16604684" w14:textId="77777777" w:rsidR="002355C3" w:rsidRDefault="002355C3" w:rsidP="002355C3">
      <w:pPr>
        <w:pStyle w:val="NormalWeb"/>
        <w:numPr>
          <w:ilvl w:val="0"/>
          <w:numId w:val="8"/>
        </w:numPr>
      </w:pPr>
      <w:r>
        <w:t>The system drafts an email alert detailing the domain name, the exact expiration date, and the renewal action required.</w:t>
      </w:r>
    </w:p>
    <w:p w14:paraId="067DE251" w14:textId="77777777" w:rsidR="002355C3" w:rsidRDefault="002355C3" w:rsidP="002355C3">
      <w:pPr>
        <w:pStyle w:val="NormalWeb"/>
        <w:numPr>
          <w:ilvl w:val="0"/>
          <w:numId w:val="8"/>
        </w:numPr>
      </w:pPr>
      <w:r>
        <w:t>It sends this email directly to the SysAdmin's registered address.</w:t>
      </w:r>
    </w:p>
    <w:p w14:paraId="265FDEEC" w14:textId="77777777" w:rsidR="002355C3" w:rsidRDefault="002355C3" w:rsidP="002355C3">
      <w:pPr>
        <w:pStyle w:val="NormalWeb"/>
        <w:numPr>
          <w:ilvl w:val="0"/>
          <w:numId w:val="8"/>
        </w:numPr>
      </w:pPr>
      <w:r>
        <w:t>Finally, it logs the audit run as successful and updates the main dashboard statuses.</w:t>
      </w:r>
    </w:p>
    <w:p w14:paraId="46F7BEA1" w14:textId="77777777" w:rsidR="002355C3" w:rsidRDefault="002355C3" w:rsidP="002355C3">
      <w:pPr>
        <w:pStyle w:val="NormalWeb"/>
        <w:numPr>
          <w:ilvl w:val="0"/>
          <w:numId w:val="8"/>
        </w:numPr>
      </w:pPr>
      <w:r>
        <w:t>The use case finishes.</w:t>
      </w:r>
    </w:p>
    <w:p w14:paraId="2958F77D" w14:textId="77777777" w:rsidR="002355C3" w:rsidRDefault="002355C3" w:rsidP="002355C3">
      <w:pPr>
        <w:pStyle w:val="NormalWeb"/>
      </w:pPr>
      <w:r>
        <w:rPr>
          <w:b/>
          <w:bCs/>
        </w:rPr>
        <w:t>Alternate Flows:</w:t>
      </w:r>
    </w:p>
    <w:p w14:paraId="551B3772" w14:textId="77777777" w:rsidR="002355C3" w:rsidRDefault="002355C3" w:rsidP="002355C3">
      <w:pPr>
        <w:pStyle w:val="NormalWeb"/>
      </w:pPr>
      <w:r>
        <w:rPr>
          <w:b/>
          <w:bCs/>
        </w:rPr>
        <w:t>3a. Domain Unreachable / TLS Handshake Fails</w:t>
      </w:r>
    </w:p>
    <w:p w14:paraId="102B03BB" w14:textId="77777777" w:rsidR="002355C3" w:rsidRDefault="002355C3" w:rsidP="002355C3">
      <w:pPr>
        <w:pStyle w:val="NormalWeb"/>
        <w:numPr>
          <w:ilvl w:val="0"/>
          <w:numId w:val="9"/>
        </w:numPr>
      </w:pPr>
      <w:r>
        <w:rPr>
          <w:b/>
          <w:bCs/>
        </w:rPr>
        <w:t>a.</w:t>
      </w:r>
      <w:r>
        <w:t xml:space="preserve"> The system tries to perform the TLS handshake, but the domain doesn't respond or the connection times out.</w:t>
      </w:r>
    </w:p>
    <w:p w14:paraId="5D3AE550" w14:textId="77777777" w:rsidR="002355C3" w:rsidRDefault="002355C3" w:rsidP="002355C3">
      <w:pPr>
        <w:pStyle w:val="NormalWeb"/>
        <w:numPr>
          <w:ilvl w:val="0"/>
          <w:numId w:val="9"/>
        </w:numPr>
      </w:pPr>
      <w:r>
        <w:rPr>
          <w:b/>
          <w:bCs/>
        </w:rPr>
        <w:t>b.</w:t>
      </w:r>
      <w:r>
        <w:t xml:space="preserve"> It retries the connection up to 3 times just to rule out a temporary network blip.</w:t>
      </w:r>
    </w:p>
    <w:p w14:paraId="377C19BC" w14:textId="77777777" w:rsidR="002355C3" w:rsidRDefault="002355C3" w:rsidP="002355C3">
      <w:pPr>
        <w:pStyle w:val="NormalWeb"/>
        <w:numPr>
          <w:ilvl w:val="0"/>
          <w:numId w:val="9"/>
        </w:numPr>
      </w:pPr>
      <w:r>
        <w:rPr>
          <w:b/>
          <w:bCs/>
        </w:rPr>
        <w:t>c.</w:t>
      </w:r>
      <w:r>
        <w:t xml:space="preserve"> If all attempts fail, it updates the domain's status to "Unreachable" in the database.</w:t>
      </w:r>
    </w:p>
    <w:p w14:paraId="2EF41BD0" w14:textId="77777777" w:rsidR="002355C3" w:rsidRDefault="002355C3" w:rsidP="002355C3">
      <w:pPr>
        <w:pStyle w:val="NormalWeb"/>
        <w:numPr>
          <w:ilvl w:val="0"/>
          <w:numId w:val="9"/>
        </w:numPr>
      </w:pPr>
      <w:r>
        <w:rPr>
          <w:b/>
          <w:bCs/>
        </w:rPr>
        <w:t>d.</w:t>
      </w:r>
      <w:r>
        <w:t xml:space="preserve"> It immediately fires off a "Downtime/Connection Error" alert to the SysAdmin so they know the server might actually be down.</w:t>
      </w:r>
    </w:p>
    <w:p w14:paraId="65DBBE39" w14:textId="77777777" w:rsidR="002355C3" w:rsidRDefault="002355C3" w:rsidP="002355C3">
      <w:pPr>
        <w:pStyle w:val="NormalWeb"/>
        <w:numPr>
          <w:ilvl w:val="0"/>
          <w:numId w:val="9"/>
        </w:numPr>
      </w:pPr>
      <w:r>
        <w:rPr>
          <w:b/>
          <w:bCs/>
        </w:rPr>
        <w:t>e.</w:t>
      </w:r>
      <w:r>
        <w:t xml:space="preserve"> It skips the WHOIS audit for this specific domain and loops back to check the next domain on the list.</w:t>
      </w:r>
    </w:p>
    <w:p w14:paraId="3A1D6B5F" w14:textId="77777777" w:rsidR="002355C3" w:rsidRDefault="002355C3" w:rsidP="002355C3">
      <w:pPr>
        <w:pStyle w:val="NormalWeb"/>
      </w:pPr>
      <w:r>
        <w:rPr>
          <w:b/>
          <w:bCs/>
        </w:rPr>
        <w:t>7a. Alert Escalation (</w:t>
      </w:r>
      <w:r>
        <w:rPr>
          <w:rStyle w:val="HTMLCode"/>
          <w:rFonts w:eastAsiaTheme="majorEastAsia"/>
          <w:b/>
          <w:bCs/>
        </w:rPr>
        <w:t>&lt;&lt;extend&gt;&gt;</w:t>
      </w:r>
      <w:r>
        <w:rPr>
          <w:b/>
          <w:bCs/>
        </w:rPr>
        <w:t>)</w:t>
      </w:r>
    </w:p>
    <w:p w14:paraId="15ACED1D" w14:textId="77777777" w:rsidR="002355C3" w:rsidRDefault="002355C3" w:rsidP="002355C3">
      <w:pPr>
        <w:pStyle w:val="NormalWeb"/>
        <w:numPr>
          <w:ilvl w:val="0"/>
          <w:numId w:val="10"/>
        </w:numPr>
      </w:pPr>
      <w:r>
        <w:rPr>
          <w:b/>
          <w:bCs/>
        </w:rPr>
        <w:t>a.</w:t>
      </w:r>
      <w:r>
        <w:t xml:space="preserve"> The system identifies a domain that is expiring in exactly 3 days.</w:t>
      </w:r>
    </w:p>
    <w:p w14:paraId="26111D98" w14:textId="77777777" w:rsidR="002355C3" w:rsidRDefault="002355C3" w:rsidP="002355C3">
      <w:pPr>
        <w:pStyle w:val="NormalWeb"/>
        <w:numPr>
          <w:ilvl w:val="0"/>
          <w:numId w:val="10"/>
        </w:numPr>
      </w:pPr>
      <w:r>
        <w:rPr>
          <w:b/>
          <w:bCs/>
        </w:rPr>
        <w:t>b.</w:t>
      </w:r>
      <w:r>
        <w:t xml:space="preserve"> It checks the database logs and notices the SysAdmin never clicked "Acknowledged" on the previous 15-day warning.</w:t>
      </w:r>
    </w:p>
    <w:p w14:paraId="79A92290" w14:textId="77777777" w:rsidR="002355C3" w:rsidRDefault="002355C3" w:rsidP="002355C3">
      <w:pPr>
        <w:pStyle w:val="NormalWeb"/>
        <w:numPr>
          <w:ilvl w:val="0"/>
          <w:numId w:val="10"/>
        </w:numPr>
      </w:pPr>
      <w:r>
        <w:rPr>
          <w:b/>
          <w:bCs/>
        </w:rPr>
        <w:t>c.</w:t>
      </w:r>
      <w:r>
        <w:t xml:space="preserve"> This triggers the escalation ladder (</w:t>
      </w:r>
      <w:r>
        <w:rPr>
          <w:rStyle w:val="HTMLCode"/>
          <w:rFonts w:eastAsiaTheme="majorEastAsia"/>
        </w:rPr>
        <w:t>&lt;&lt;extend&gt;&gt;</w:t>
      </w:r>
      <w:r>
        <w:t>).</w:t>
      </w:r>
    </w:p>
    <w:p w14:paraId="689FE00D" w14:textId="77777777" w:rsidR="002355C3" w:rsidRDefault="002355C3" w:rsidP="002355C3">
      <w:pPr>
        <w:pStyle w:val="NormalWeb"/>
        <w:numPr>
          <w:ilvl w:val="0"/>
          <w:numId w:val="10"/>
        </w:numPr>
      </w:pPr>
      <w:r>
        <w:rPr>
          <w:b/>
          <w:bCs/>
        </w:rPr>
        <w:t>d.</w:t>
      </w:r>
      <w:r>
        <w:t xml:space="preserve"> The system drafts an urgent warning notification and sends it to both the SysAdmin AND the Security Officer to ensure it doesn't get ignored.</w:t>
      </w:r>
    </w:p>
    <w:p w14:paraId="586348BC" w14:textId="77777777" w:rsidR="002355C3" w:rsidRDefault="002355C3" w:rsidP="002355C3">
      <w:pPr>
        <w:pStyle w:val="NormalWeb"/>
        <w:numPr>
          <w:ilvl w:val="0"/>
          <w:numId w:val="10"/>
        </w:numPr>
      </w:pPr>
      <w:r>
        <w:rPr>
          <w:b/>
          <w:bCs/>
        </w:rPr>
        <w:t>e.</w:t>
      </w:r>
      <w:r>
        <w:t xml:space="preserve"> It resumes the main success scenario at Step 10 to log the escalation.</w:t>
      </w:r>
    </w:p>
    <w:p w14:paraId="28198EF7" w14:textId="77777777" w:rsidR="002355C3" w:rsidRPr="002355C3" w:rsidRDefault="002355C3" w:rsidP="002355C3"/>
    <w:sectPr w:rsidR="002355C3" w:rsidRPr="002355C3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577DC" w14:textId="77777777" w:rsidR="00224407" w:rsidRDefault="00224407" w:rsidP="00A70476">
      <w:pPr>
        <w:spacing w:after="0" w:line="240" w:lineRule="auto"/>
      </w:pPr>
      <w:r>
        <w:separator/>
      </w:r>
    </w:p>
  </w:endnote>
  <w:endnote w:type="continuationSeparator" w:id="0">
    <w:p w14:paraId="6196E4E7" w14:textId="77777777" w:rsidR="00224407" w:rsidRDefault="00224407" w:rsidP="00A70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086EC" w14:textId="77777777" w:rsidR="00224407" w:rsidRDefault="00224407" w:rsidP="00A70476">
      <w:pPr>
        <w:spacing w:after="0" w:line="240" w:lineRule="auto"/>
      </w:pPr>
      <w:r>
        <w:separator/>
      </w:r>
    </w:p>
  </w:footnote>
  <w:footnote w:type="continuationSeparator" w:id="0">
    <w:p w14:paraId="5E7B2C28" w14:textId="77777777" w:rsidR="00224407" w:rsidRDefault="00224407" w:rsidP="00A704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EF92C" w14:textId="61C8A6AF" w:rsidR="00A70476" w:rsidRDefault="00A70476" w:rsidP="00A70476">
    <w:pPr>
      <w:pStyle w:val="Header"/>
      <w:jc w:val="center"/>
      <w:rPr>
        <w:sz w:val="44"/>
        <w:szCs w:val="44"/>
      </w:rPr>
    </w:pPr>
    <w:r w:rsidRPr="00A70476">
      <w:rPr>
        <w:sz w:val="44"/>
        <w:szCs w:val="44"/>
      </w:rPr>
      <w:t>Domain &amp; SSL Certificate Expiry Alert System</w:t>
    </w:r>
  </w:p>
  <w:p w14:paraId="59DF0847" w14:textId="3126478E" w:rsidR="008722EA" w:rsidRDefault="008722EA" w:rsidP="008722EA">
    <w:pPr>
      <w:pStyle w:val="Header"/>
      <w:rPr>
        <w:sz w:val="24"/>
        <w:szCs w:val="24"/>
      </w:rPr>
    </w:pPr>
    <w:r>
      <w:rPr>
        <w:sz w:val="24"/>
        <w:szCs w:val="24"/>
      </w:rPr>
      <w:t>NAME:AVINASH JULAKATTI</w:t>
    </w:r>
  </w:p>
  <w:p w14:paraId="596368F5" w14:textId="16846F94" w:rsidR="008722EA" w:rsidRDefault="008722EA" w:rsidP="008722EA">
    <w:pPr>
      <w:pStyle w:val="Header"/>
      <w:rPr>
        <w:sz w:val="24"/>
        <w:szCs w:val="24"/>
      </w:rPr>
    </w:pPr>
    <w:r>
      <w:rPr>
        <w:sz w:val="24"/>
        <w:szCs w:val="24"/>
      </w:rPr>
      <w:t>SRN:PES1UG24AM347</w:t>
    </w:r>
  </w:p>
  <w:p w14:paraId="696F1C2F" w14:textId="7C953F40" w:rsidR="008722EA" w:rsidRPr="008722EA" w:rsidRDefault="008722EA" w:rsidP="008722EA">
    <w:pPr>
      <w:pStyle w:val="Header"/>
      <w:rPr>
        <w:sz w:val="24"/>
        <w:szCs w:val="24"/>
      </w:rPr>
    </w:pPr>
    <w:r>
      <w:rPr>
        <w:sz w:val="24"/>
        <w:szCs w:val="24"/>
      </w:rPr>
      <w:t>SECTION:F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18F4"/>
    <w:multiLevelType w:val="multilevel"/>
    <w:tmpl w:val="DBC8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E0016"/>
    <w:multiLevelType w:val="multilevel"/>
    <w:tmpl w:val="D360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86817"/>
    <w:multiLevelType w:val="multilevel"/>
    <w:tmpl w:val="0D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83404"/>
    <w:multiLevelType w:val="multilevel"/>
    <w:tmpl w:val="766E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A79B2"/>
    <w:multiLevelType w:val="multilevel"/>
    <w:tmpl w:val="D556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B7226"/>
    <w:multiLevelType w:val="multilevel"/>
    <w:tmpl w:val="BD064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527839"/>
    <w:multiLevelType w:val="multilevel"/>
    <w:tmpl w:val="0A420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6D1348"/>
    <w:multiLevelType w:val="multilevel"/>
    <w:tmpl w:val="EAEA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A1364"/>
    <w:multiLevelType w:val="multilevel"/>
    <w:tmpl w:val="49AA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A0076"/>
    <w:multiLevelType w:val="multilevel"/>
    <w:tmpl w:val="B49C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360430">
    <w:abstractNumId w:val="3"/>
  </w:num>
  <w:num w:numId="2" w16cid:durableId="745808339">
    <w:abstractNumId w:val="8"/>
  </w:num>
  <w:num w:numId="3" w16cid:durableId="1719427756">
    <w:abstractNumId w:val="6"/>
  </w:num>
  <w:num w:numId="4" w16cid:durableId="1864199110">
    <w:abstractNumId w:val="4"/>
  </w:num>
  <w:num w:numId="5" w16cid:durableId="1107890538">
    <w:abstractNumId w:val="7"/>
  </w:num>
  <w:num w:numId="6" w16cid:durableId="963465528">
    <w:abstractNumId w:val="0"/>
  </w:num>
  <w:num w:numId="7" w16cid:durableId="1349403019">
    <w:abstractNumId w:val="2"/>
  </w:num>
  <w:num w:numId="8" w16cid:durableId="1287347843">
    <w:abstractNumId w:val="5"/>
  </w:num>
  <w:num w:numId="9" w16cid:durableId="1389063288">
    <w:abstractNumId w:val="1"/>
  </w:num>
  <w:num w:numId="10" w16cid:durableId="14069578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2CE"/>
    <w:rsid w:val="000533FA"/>
    <w:rsid w:val="00224407"/>
    <w:rsid w:val="002355C3"/>
    <w:rsid w:val="002C6EE1"/>
    <w:rsid w:val="00425D1A"/>
    <w:rsid w:val="005078A7"/>
    <w:rsid w:val="00582610"/>
    <w:rsid w:val="0060058C"/>
    <w:rsid w:val="007B4D7C"/>
    <w:rsid w:val="008722EA"/>
    <w:rsid w:val="008F12CE"/>
    <w:rsid w:val="00A70476"/>
    <w:rsid w:val="00A87DA1"/>
    <w:rsid w:val="00BD4E48"/>
    <w:rsid w:val="00F4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0514C"/>
  <w15:chartTrackingRefBased/>
  <w15:docId w15:val="{522B52A1-5DF0-47CA-B841-971895FB8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2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2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2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2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2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2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2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2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2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2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5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55C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70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476"/>
  </w:style>
  <w:style w:type="paragraph" w:styleId="Footer">
    <w:name w:val="footer"/>
    <w:basedOn w:val="Normal"/>
    <w:link w:val="FooterChar"/>
    <w:uiPriority w:val="99"/>
    <w:unhideWhenUsed/>
    <w:rsid w:val="00A70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4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 JULAKATTI</dc:creator>
  <cp:keywords/>
  <dc:description/>
  <cp:lastModifiedBy>MANJUNATH JULAKATTI</cp:lastModifiedBy>
  <cp:revision>10</cp:revision>
  <dcterms:created xsi:type="dcterms:W3CDTF">2026-08-21T04:26:00Z</dcterms:created>
  <dcterms:modified xsi:type="dcterms:W3CDTF">2026-08-21T04:43:00Z</dcterms:modified>
</cp:coreProperties>
</file>