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Project Documentation</w:t>
      </w:r>
    </w:p>
    <w:p>
      <w:r>
        <w:br w:type="page"/>
      </w:r>
    </w:p>
    <w:p>
      <w:r>
        <w:t>Date and Time: 2024-06-14 13:03:57</w:t>
      </w:r>
    </w:p>
    <w:p>
      <w:pPr>
        <w:pStyle w:val="Heading2"/>
      </w:pPr>
      <w:r>
        <w:t>Input Image: 1711725089159.png</w:t>
      </w:r>
    </w:p>
    <w:p>
      <w:r>
        <w:drawing>
          <wp:inline xmlns:a="http://schemas.openxmlformats.org/drawingml/2006/main" xmlns:pic="http://schemas.openxmlformats.org/drawingml/2006/picture">
            <wp:extent cx="3657600" cy="33035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117250891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3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Prompt Used:</w:t>
      </w:r>
    </w:p>
    <w:p>
      <w:pPr>
        <w:pStyle w:val="BodyText"/>
      </w:pPr>
      <w:r>
        <w:t>Task: Extract detailed information from a given graph image and generate JSON files (data.json, layout.json, and config.json) compatible with Plotly. Use the specified delimiters to wrap each JSON section.</w:t>
        <w:br/>
        <w:br/>
        <w:t>Instructions:</w:t>
        <w:br/>
        <w:br/>
        <w:t>Graph Analysis:</w:t>
        <w:br/>
        <w:br/>
        <w:t>Identify and categorize the plot types present in the graph (e.g., line, scatter, bar, pie).</w:t>
        <w:br/>
        <w:t>Extract the data points for each plot (x-values, y-values, and any other relevant data such as labels for pie charts).</w:t>
        <w:br/>
        <w:t>Note any multiple plots on the same figure and their configurations.</w:t>
        <w:br/>
        <w:t>Generate data.json:</w:t>
        <w:br/>
        <w:br/>
        <w:t>For each plot, include details such as:</w:t>
        <w:br/>
        <w:t>type: The type of plot (e.g., scatter, bar, pie).</w:t>
        <w:br/>
        <w:t>x and y: Arrays of data points for the x and y axes.</w:t>
        <w:br/>
        <w:t>labels and values for pie charts.</w:t>
        <w:br/>
        <w:t>mode: For line and scatter plots (e.g., markers, lines, or markers+lines).</w:t>
        <w:br/>
        <w:t>name: Legend entry for the plot.</w:t>
        <w:br/>
        <w:t>marker: Properties such as color, size, and symbol for markers.</w:t>
        <w:br/>
        <w:t>line: Properties such as color, width, and dash style for lines.</w:t>
        <w:br/>
        <w:t>text: Hover text for each data point.</w:t>
        <w:br/>
        <w:t>hoverinfo: Information displayed on hover (e.g., x+y+text).</w:t>
        <w:br/>
        <w:t>Generate layout.json:</w:t>
        <w:br/>
        <w:br/>
        <w:t>Include details such as:</w:t>
        <w:br/>
        <w:t>title: The title of the graph, including text, font properties (family, size, color).</w:t>
        <w:br/>
        <w:t>xaxis and yaxis: Configuration including title, range, showgrid, gridcolor, zeroline, zerolinecolor, showticklabels, tickangle, tickfont.</w:t>
        <w:br/>
        <w:t>legend: Properties including orientation, x, y, xanchor, font.</w:t>
        <w:br/>
        <w:t>margin: Values for l (left), r (right), b (bottom), t (top), pad.</w:t>
        <w:br/>
        <w:t>plot_bgcolor and paper_bgcolor: Background colors of the plot area and paper.</w:t>
        <w:br/>
        <w:t>Generate config.json:</w:t>
        <w:br/>
        <w:br/>
        <w:t>Include configuration settings such as:</w:t>
        <w:br/>
        <w:t>responsive: Whether the graph is responsive (boolean).</w:t>
        <w:br/>
        <w:t>displayModeBar: Whether the mode bar is displayed (boolean).</w:t>
        <w:br/>
        <w:t>modeBarButtonsToRemove: List of mode bar buttons to remove (e.g., ["toImage"]).</w:t>
        <w:br/>
        <w:t>scrollZoom: Whether scrolling zoom is enabled (boolean).</w:t>
        <w:br/>
        <w:t>Output Format:</w:t>
        <w:br/>
        <w:br/>
        <w:t>Wrap each JSON output in specific XML-like tags:</w:t>
        <w:br/>
        <w:t>&lt;data&gt; ... &lt;/data&gt;</w:t>
        <w:br/>
        <w:t>&lt;layout&gt; ... &lt;/layout&gt;</w:t>
        <w:br/>
        <w:t>&lt;config&gt; ... &lt;/config&gt;</w:t>
        <w:br/>
        <w:t>Make sure to follow the JSON formatting guidelines:</w:t>
        <w:br/>
        <w:t>Double Quotes for Keys and Strings: Ensure that all keys and string values in JSON are enclosed in double quotes (").</w:t>
        <w:br/>
        <w:t>Example: Instead of "type": bar, it should be "type": "bar".</w:t>
        <w:br/>
        <w:t>No Trailing Commas: Remove any trailing commas after the last element in arrays ([]) or objects ({}).</w:t>
        <w:br/>
        <w:t>Example: Instead of "color": "rgba(55, 128, 191, 0.6)",, it should be "color": "rgba(55, 128, 191, 0.6)"</w:t>
        <w:br/>
        <w:t>Example Output:</w:t>
        <w:br/>
        <w:br/>
        <w:t>&lt;data&gt;</w:t>
        <w:br/>
        <w:t>[</w:t>
        <w:br/>
        <w:t xml:space="preserve">  {</w:t>
        <w:br/>
        <w:t xml:space="preserve">    "type": "scatter",</w:t>
        <w:br/>
        <w:t xml:space="preserve">    "x": [1, 2, 3],</w:t>
        <w:br/>
        <w:t xml:space="preserve">    "y": [4, 5, 6],</w:t>
        <w:br/>
        <w:t xml:space="preserve">    "mode": "markers+lines",</w:t>
        <w:br/>
        <w:t xml:space="preserve">    "name": "Line Plot",</w:t>
        <w:br/>
        <w:t xml:space="preserve">    "marker": {</w:t>
        <w:br/>
        <w:t xml:space="preserve">      "color": "rgba(75, 192, 192, 0.6)",</w:t>
        <w:br/>
        <w:t xml:space="preserve">      "size": 8</w:t>
        <w:br/>
        <w:t xml:space="preserve">    },</w:t>
        <w:br/>
        <w:t xml:space="preserve">    "line": {</w:t>
        <w:br/>
        <w:t xml:space="preserve">      "color": "rgba(75, 192, 192, 1)",</w:t>
        <w:br/>
        <w:t xml:space="preserve">      "width": 2</w:t>
        <w:br/>
        <w:t xml:space="preserve">    }</w:t>
        <w:br/>
        <w:t xml:space="preserve">  }</w:t>
        <w:br/>
        <w:t xml:space="preserve">  // Additional plots if present</w:t>
        <w:br/>
        <w:t>]</w:t>
        <w:br/>
        <w:t>&lt;/data&gt;</w:t>
        <w:br/>
        <w:t>&lt;layout&gt;</w:t>
        <w:br/>
        <w:t>{</w:t>
        <w:br/>
        <w:t xml:space="preserve">  "title": {</w:t>
        <w:br/>
        <w:t xml:space="preserve">    "text": "Graph Title",</w:t>
        <w:br/>
        <w:t xml:space="preserve">    "font": {</w:t>
        <w:br/>
        <w:t xml:space="preserve">      "family": "Arial, sans-serif",</w:t>
        <w:br/>
        <w:t xml:space="preserve">      "size": 24,</w:t>
        <w:br/>
        <w:t xml:space="preserve">      "color": "#000000"</w:t>
        <w:br/>
        <w:t xml:space="preserve">    }</w:t>
        <w:br/>
        <w:t xml:space="preserve">  },</w:t>
        <w:br/>
        <w:t xml:space="preserve">  "xaxis": {</w:t>
        <w:br/>
        <w:t xml:space="preserve">    "title": {</w:t>
        <w:br/>
        <w:t xml:space="preserve">      "text": "X Axis",</w:t>
        <w:br/>
        <w:t xml:space="preserve">      "font": {</w:t>
        <w:br/>
        <w:t xml:space="preserve">        "family": "Arial, sans-serif",</w:t>
        <w:br/>
        <w:t xml:space="preserve">        "size": 18,</w:t>
        <w:br/>
        <w:t xml:space="preserve">        "color": "#000000"</w:t>
        <w:br/>
        <w:t xml:space="preserve">      }</w:t>
        <w:br/>
        <w:t xml:space="preserve">    },</w:t>
        <w:br/>
        <w:t xml:space="preserve">    "showgrid": true,</w:t>
        <w:br/>
        <w:t xml:space="preserve">    "gridcolor": "rgba(0, 0, 0, 0.1)",</w:t>
        <w:br/>
        <w:t xml:space="preserve">    "zeroline": true,</w:t>
        <w:br/>
        <w:t xml:space="preserve">    "zerolinecolor": "rgba(0, 0, 0, 0.1)"</w:t>
        <w:br/>
        <w:t xml:space="preserve">  },</w:t>
        <w:br/>
        <w:t xml:space="preserve">  "yaxis": {</w:t>
        <w:br/>
        <w:t xml:space="preserve">    "title": {</w:t>
        <w:br/>
        <w:t xml:space="preserve">      "text": "Y Axis",</w:t>
        <w:br/>
        <w:t xml:space="preserve">      "font": {</w:t>
        <w:br/>
        <w:t xml:space="preserve">        "family": "Arial, sans-serif",</w:t>
        <w:br/>
        <w:t xml:space="preserve">        "size": 18,</w:t>
        <w:br/>
        <w:t xml:space="preserve">        "color": "#000000"</w:t>
        <w:br/>
        <w:t xml:space="preserve">      }</w:t>
        <w:br/>
        <w:t xml:space="preserve">    },</w:t>
        <w:br/>
        <w:t xml:space="preserve">    "showgrid": true,</w:t>
        <w:br/>
        <w:t xml:space="preserve">    "gridcolor": "rgba(0, 0, 0, 0.1)",</w:t>
        <w:br/>
        <w:t xml:space="preserve">    "zeroline": true,</w:t>
        <w:br/>
        <w:t xml:space="preserve">    "zerolinecolor": "rgba(0, 0, 0, 0.1)"</w:t>
        <w:br/>
        <w:t xml:space="preserve">  },</w:t>
        <w:br/>
        <w:t xml:space="preserve">  "legend": {</w:t>
        <w:br/>
        <w:t xml:space="preserve">    "orientation": "h",</w:t>
        <w:br/>
        <w:t xml:space="preserve">    "x": 0.5,</w:t>
        <w:br/>
        <w:t xml:space="preserve">    "xanchor": "center",</w:t>
        <w:br/>
        <w:t xml:space="preserve">    "y": -0.2,</w:t>
        <w:br/>
        <w:t xml:space="preserve">    "font": {</w:t>
        <w:br/>
        <w:t xml:space="preserve">      "family": "Arial, sans-serif",</w:t>
        <w:br/>
        <w:t xml:space="preserve">      "size": 12,</w:t>
        <w:br/>
        <w:t xml:space="preserve">      "color": "#000000"</w:t>
        <w:br/>
        <w:t xml:space="preserve">    }</w:t>
        <w:br/>
        <w:t xml:space="preserve">  },</w:t>
        <w:br/>
        <w:t xml:space="preserve">  "margin": {</w:t>
        <w:br/>
        <w:t xml:space="preserve">    "l": 60,</w:t>
        <w:br/>
        <w:t xml:space="preserve">    "r": 30,</w:t>
        <w:br/>
        <w:t xml:space="preserve">    "b": 60,</w:t>
        <w:br/>
        <w:t xml:space="preserve">    "t": 60</w:t>
        <w:br/>
        <w:t xml:space="preserve">  },</w:t>
        <w:br/>
        <w:t xml:space="preserve">  "plot_bgcolor": "#ffffff",</w:t>
        <w:br/>
        <w:t xml:space="preserve">  "paper_bgcolor": "#ffffff"</w:t>
        <w:br/>
        <w:t>}</w:t>
        <w:br/>
        <w:t>&lt;/layout&gt;</w:t>
        <w:br/>
        <w:t>&lt;config&gt;</w:t>
        <w:br/>
        <w:t>{</w:t>
        <w:br/>
        <w:t xml:space="preserve">  "responsive": true,</w:t>
        <w:br/>
        <w:t xml:space="preserve">  "displayModeBar": true,</w:t>
        <w:br/>
        <w:t xml:space="preserve">  "modeBarButtonsToRemove": ["toImage"],</w:t>
        <w:br/>
        <w:t xml:space="preserve">  "scrollZoom": true</w:t>
        <w:br/>
        <w:t>}</w:t>
        <w:br/>
        <w:t>&lt;/config&gt;</w:t>
        <w:br/>
      </w:r>
    </w:p>
    <w:p>
      <w:pPr>
        <w:pStyle w:val="Caption"/>
      </w:pPr>
      <w:r>
        <w:t>Original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"Yearly projected GDP Growth Rate (%) by region from 2019-2023",</w:t>
        <w:br/>
        <w:t xml:space="preserve">        "xaxis": {</w:t>
        <w:br/>
        <w:t xml:space="preserve">            "title": "Year"</w:t>
        <w:br/>
        <w:t xml:space="preserve">        },</w:t>
        <w:br/>
        <w:t xml:space="preserve">        "yaxis": {</w:t>
        <w:br/>
        <w:t xml:space="preserve">            "title": "GDP Growth Rate (%)"</w:t>
        <w:br/>
        <w:t xml:space="preserve">        },</w:t>
        <w:br/>
        <w:t xml:space="preserve">        "legend": [</w:t>
        <w:br/>
        <w:t xml:space="preserve">            {</w:t>
        <w:br/>
        <w:t xml:space="preserve">                "name": "Africa"</w:t>
        <w:br/>
        <w:t xml:space="preserve">            },</w:t>
        <w:br/>
        <w:t xml:space="preserve">            {</w:t>
        <w:br/>
        <w:t xml:space="preserve">                "name": "East Asia"</w:t>
        <w:br/>
        <w:t xml:space="preserve">            },</w:t>
        <w:br/>
        <w:t xml:space="preserve">            {</w:t>
        <w:br/>
        <w:t xml:space="preserve">                "name": "South Asia"</w:t>
        <w:br/>
        <w:t xml:space="preserve">            },</w:t>
        <w:br/>
        <w:t xml:space="preserve">            {</w:t>
        <w:br/>
        <w:t xml:space="preserve">                "name": "Western Asia"</w:t>
        <w:br/>
        <w:t xml:space="preserve">            },</w:t>
        <w:br/>
        <w:t xml:space="preserve">            {</w:t>
        <w:br/>
        <w:t xml:space="preserve">                "name": "Latin America and the Caribbean"</w:t>
        <w:br/>
        <w:t xml:space="preserve">            }</w:t>
        <w:br/>
        <w:t xml:space="preserve">        ]</w:t>
        <w:br/>
        <w:t xml:space="preserve">    },</w:t>
        <w:br/>
        <w:t xml:space="preserve">    "data": [</w:t>
        <w:br/>
        <w:t xml:space="preserve">        {</w:t>
        <w:br/>
        <w:t xml:space="preserve">            "name": "Africa",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"East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"South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"-25",</w:t>
        <w:br/>
        <w:t xml:space="preserve">                "-30"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"Western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"Latin America and the Caribbean",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JSON:</w:t>
      </w:r>
    </w:p>
    <w:p>
      <w:pPr>
        <w:pStyle w:val="BodyText"/>
      </w:pPr>
      <w:r>
        <w:t>{</w:t>
        <w:br/>
        <w:t xml:space="preserve">    "metadata": {</w:t>
        <w:br/>
        <w:t xml:space="preserve">        "title": "Yearly projected GDP Growth Rate (%) by region from 2019-2023",</w:t>
        <w:br/>
        <w:t xml:space="preserve">        "xaxis": {</w:t>
        <w:br/>
        <w:t xml:space="preserve">            "title": "Year"</w:t>
        <w:br/>
        <w:t xml:space="preserve">        },</w:t>
        <w:br/>
        <w:t xml:space="preserve">        "yaxis": {</w:t>
        <w:br/>
        <w:t xml:space="preserve">            "title": "GDP Growth Rate (%)"</w:t>
        <w:br/>
        <w:t xml:space="preserve">        },</w:t>
        <w:br/>
        <w:t xml:space="preserve">        "legend": [</w:t>
        <w:br/>
        <w:t xml:space="preserve">            {</w:t>
        <w:br/>
        <w:t xml:space="preserve">                "name": "Africa"</w:t>
        <w:br/>
        <w:t xml:space="preserve">            },</w:t>
        <w:br/>
        <w:t xml:space="preserve">            {</w:t>
        <w:br/>
        <w:t xml:space="preserve">                "name": "East Asia"</w:t>
        <w:br/>
        <w:t xml:space="preserve">            },</w:t>
        <w:br/>
        <w:t xml:space="preserve">            {</w:t>
        <w:br/>
        <w:t xml:space="preserve">                "name": "South Asia"</w:t>
        <w:br/>
        <w:t xml:space="preserve">            },</w:t>
        <w:br/>
        <w:t xml:space="preserve">            {</w:t>
        <w:br/>
        <w:t xml:space="preserve">                "name": "Western Asia"</w:t>
        <w:br/>
        <w:t xml:space="preserve">            },</w:t>
        <w:br/>
        <w:t xml:space="preserve">            {</w:t>
        <w:br/>
        <w:t xml:space="preserve">                "name": "Latin America and the Caribbean"</w:t>
        <w:br/>
        <w:t xml:space="preserve">            }</w:t>
        <w:br/>
        <w:t xml:space="preserve">        ]</w:t>
        <w:br/>
        <w:t xml:space="preserve">    },</w:t>
        <w:br/>
        <w:t xml:space="preserve">    "data": [</w:t>
        <w:br/>
        <w:t xml:space="preserve">        {</w:t>
        <w:br/>
        <w:t xml:space="preserve">            "name": "Africa",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"East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"South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"-25",</w:t>
        <w:br/>
        <w:t xml:space="preserve">                "-30"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"Western Asia",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"Latin America and the Caribbean",</w:t>
        <w:br/>
        <w:t xml:space="preserve">            "x": [</w:t>
        <w:br/>
        <w:t xml:space="preserve">                "2019",</w:t>
        <w:br/>
        <w:t xml:space="preserve">                "2020",</w:t>
        <w:br/>
        <w:t xml:space="preserve">                "2021",</w:t>
        <w:br/>
        <w:t xml:space="preserve">                "2022",</w:t>
        <w:br/>
        <w:t xml:space="preserve">                "2023"</w:t>
        <w:br/>
        <w:t xml:space="preserve">            ],</w:t>
        <w:br/>
        <w:t xml:space="preserve">            "y": [</w:t>
        <w:br/>
        <w:t xml:space="preserve">                "-5",</w:t>
        <w:br/>
        <w:t xml:space="preserve">                "-10",</w:t>
        <w:br/>
        <w:t xml:space="preserve">                "-15",</w:t>
        <w:br/>
        <w:t xml:space="preserve">                "-20",</w:t>
        <w:br/>
        <w:t xml:space="preserve">                "-25"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pPr>
        <w:pStyle w:val="Caption"/>
      </w:pPr>
      <w:r>
        <w:t>Updated Chart:</w:t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ated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Model Used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</w:tr>
      <w:tr>
        <w:tc>
          <w:tcPr>
            <w:tcW w:type="dxa" w:w="2160"/>
          </w:tcPr>
          <w:p>
            <w:r>
              <w:t>Processing Image to JSON</w:t>
            </w:r>
          </w:p>
        </w:tc>
        <w:tc>
          <w:tcPr>
            <w:tcW w:type="dxa" w:w="2160"/>
          </w:tcPr>
          <w:p>
            <w:r>
              <w:t>Gemini Vision Pro</w:t>
            </w:r>
          </w:p>
        </w:tc>
        <w:tc>
          <w:tcPr>
            <w:tcW w:type="dxa" w:w="2160"/>
          </w:tcPr>
          <w:p>
            <w:r>
              <w:t>Time taken to convert the uploaded image to JSON format</w:t>
            </w:r>
          </w:p>
        </w:tc>
        <w:tc>
          <w:tcPr>
            <w:tcW w:type="dxa" w:w="2160"/>
          </w:tcPr>
          <w:p>
            <w:r>
              <w:t>20.82</w:t>
            </w:r>
          </w:p>
        </w:tc>
      </w:tr>
      <w:tr>
        <w:tc>
          <w:tcPr>
            <w:tcW w:type="dxa" w:w="2160"/>
          </w:tcPr>
          <w:p>
            <w:r>
              <w:t>Updating JSON</w:t>
            </w:r>
          </w:p>
        </w:tc>
        <w:tc>
          <w:tcPr>
            <w:tcW w:type="dxa" w:w="2160"/>
          </w:tcPr>
          <w:p>
            <w:r>
              <w:t>ChatGPT 3.5</w:t>
            </w:r>
          </w:p>
        </w:tc>
        <w:tc>
          <w:tcPr>
            <w:tcW w:type="dxa" w:w="2160"/>
          </w:tcPr>
          <w:p>
            <w:r>
              <w:t>Time taken to update the JSON with new data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Plotting Updated JSON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Time taken to plot the updated JSON</w:t>
            </w:r>
          </w:p>
        </w:tc>
        <w:tc>
          <w:tcPr>
            <w:tcW w:type="dxa" w:w="2160"/>
          </w:tcPr>
          <w:p>
            <w:r>
              <w:t>4.54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