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6C9E" w14:paraId="5F2B6ADE" w14:textId="77777777" w:rsidTr="00536C9E">
        <w:tc>
          <w:tcPr>
            <w:tcW w:w="9350" w:type="dxa"/>
          </w:tcPr>
          <w:p w14:paraId="3296D30D" w14:textId="256AA5E5" w:rsidR="00536C9E" w:rsidRDefault="00536C9E">
            <w:r>
              <w:t>$a</w:t>
            </w:r>
          </w:p>
        </w:tc>
      </w:tr>
      <w:tr w:rsidR="00536C9E" w14:paraId="495F3F64" w14:textId="77777777" w:rsidTr="00536C9E">
        <w:tc>
          <w:tcPr>
            <w:tcW w:w="9350" w:type="dxa"/>
          </w:tcPr>
          <w:p w14:paraId="2EFD602C" w14:textId="22D2DA7A" w:rsidR="00536C9E" w:rsidRDefault="00536C9E">
            <w:r>
              <w:t>$a | Get-</w:t>
            </w:r>
            <w:proofErr w:type="spellStart"/>
            <w:r>
              <w:t>Memebr</w:t>
            </w:r>
            <w:proofErr w:type="spellEnd"/>
          </w:p>
        </w:tc>
      </w:tr>
      <w:tr w:rsidR="00536C9E" w14:paraId="21162F65" w14:textId="77777777" w:rsidTr="00536C9E">
        <w:tc>
          <w:tcPr>
            <w:tcW w:w="9350" w:type="dxa"/>
          </w:tcPr>
          <w:p w14:paraId="3C2CE33B" w14:textId="082C4477" w:rsidR="00536C9E" w:rsidRDefault="003B47B7">
            <w:r w:rsidRPr="003B47B7">
              <w:t>[int]$ml = 7</w:t>
            </w:r>
            <w:r>
              <w:t xml:space="preserve"> (not-convertible)</w:t>
            </w:r>
          </w:p>
        </w:tc>
      </w:tr>
      <w:tr w:rsidR="009C0781" w14:paraId="376C81E8" w14:textId="77777777" w:rsidTr="00536C9E">
        <w:tc>
          <w:tcPr>
            <w:tcW w:w="9350" w:type="dxa"/>
          </w:tcPr>
          <w:p w14:paraId="023B4902" w14:textId="5F8D24FD" w:rsidR="009C0781" w:rsidRPr="003B47B7" w:rsidRDefault="009C0781">
            <w:r w:rsidRPr="009C0781">
              <w:t xml:space="preserve">Set-Variable </w:t>
            </w:r>
            <w:proofErr w:type="spellStart"/>
            <w:r w:rsidRPr="009C0781">
              <w:t>serverIp</w:t>
            </w:r>
            <w:proofErr w:type="spellEnd"/>
            <w:r w:rsidRPr="009C0781">
              <w:t xml:space="preserve"> -option none -force</w:t>
            </w:r>
          </w:p>
        </w:tc>
      </w:tr>
      <w:tr w:rsidR="00FB3CE2" w14:paraId="580A90D4" w14:textId="77777777" w:rsidTr="00536C9E">
        <w:tc>
          <w:tcPr>
            <w:tcW w:w="9350" w:type="dxa"/>
          </w:tcPr>
          <w:p w14:paraId="3B73798B" w14:textId="573E3A32" w:rsidR="00FB3CE2" w:rsidRPr="009C0781" w:rsidRDefault="00FB3CE2">
            <w:r w:rsidRPr="00FB3CE2">
              <w:t xml:space="preserve">Remove-Variable </w:t>
            </w:r>
            <w:proofErr w:type="spellStart"/>
            <w:proofErr w:type="gramStart"/>
            <w:r w:rsidRPr="00FB3CE2">
              <w:t>serverIp</w:t>
            </w:r>
            <w:proofErr w:type="spellEnd"/>
            <w:r w:rsidRPr="00FB3CE2">
              <w:t xml:space="preserve">  -</w:t>
            </w:r>
            <w:proofErr w:type="gramEnd"/>
            <w:r w:rsidRPr="00FB3CE2">
              <w:t>force</w:t>
            </w:r>
          </w:p>
        </w:tc>
      </w:tr>
      <w:tr w:rsidR="00806362" w14:paraId="66A1487C" w14:textId="77777777" w:rsidTr="00536C9E">
        <w:tc>
          <w:tcPr>
            <w:tcW w:w="9350" w:type="dxa"/>
          </w:tcPr>
          <w:p w14:paraId="0C319EAF" w14:textId="1EE4D644" w:rsidR="00806362" w:rsidRPr="00FB3CE2" w:rsidRDefault="00806362">
            <w:r w:rsidRPr="00806362">
              <w:t xml:space="preserve">Set-Variable </w:t>
            </w:r>
            <w:proofErr w:type="spellStart"/>
            <w:r w:rsidRPr="00806362">
              <w:t>serverIp</w:t>
            </w:r>
            <w:proofErr w:type="spellEnd"/>
            <w:r w:rsidRPr="00806362">
              <w:t xml:space="preserve"> -option constant -value '1.1.1.'</w:t>
            </w:r>
          </w:p>
        </w:tc>
      </w:tr>
      <w:tr w:rsidR="00A754F6" w14:paraId="15286C76" w14:textId="77777777" w:rsidTr="00536C9E">
        <w:tc>
          <w:tcPr>
            <w:tcW w:w="9350" w:type="dxa"/>
          </w:tcPr>
          <w:p w14:paraId="5CD93DE5" w14:textId="55E26386" w:rsidR="00A754F6" w:rsidRPr="00806362" w:rsidRDefault="00A754F6">
            <w:r w:rsidRPr="00A754F6">
              <w:t>PS C:\Users\avinash.tiwari&gt; $a =6                                                                                       PS C:\Users\avinash.tiwari&gt; $b =6                                                                                       PS C:\Users\avinash.tiwari&gt; $a -eq $b                                                                                   True</w:t>
            </w:r>
          </w:p>
        </w:tc>
      </w:tr>
      <w:tr w:rsidR="00A754F6" w14:paraId="03624780" w14:textId="77777777" w:rsidTr="00536C9E">
        <w:tc>
          <w:tcPr>
            <w:tcW w:w="9350" w:type="dxa"/>
          </w:tcPr>
          <w:p w14:paraId="47C59E9A" w14:textId="77777777" w:rsidR="00A754F6" w:rsidRPr="00A754F6" w:rsidRDefault="00A754F6">
            <w:bookmarkStart w:id="0" w:name="_GoBack"/>
            <w:bookmarkEnd w:id="0"/>
          </w:p>
        </w:tc>
      </w:tr>
    </w:tbl>
    <w:p w14:paraId="4155AEB8" w14:textId="7E712CF6" w:rsidR="002628E6" w:rsidRDefault="00806362">
      <w:r>
        <w:tab/>
      </w:r>
    </w:p>
    <w:sectPr w:rsidR="00262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C1"/>
    <w:rsid w:val="001C56C1"/>
    <w:rsid w:val="002628E6"/>
    <w:rsid w:val="003B47B7"/>
    <w:rsid w:val="00536C9E"/>
    <w:rsid w:val="00806362"/>
    <w:rsid w:val="009C0781"/>
    <w:rsid w:val="00A754F6"/>
    <w:rsid w:val="00FB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FBBFD"/>
  <w15:chartTrackingRefBased/>
  <w15:docId w15:val="{B2377868-7274-4D48-A5BF-B1434184C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6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Tiwari</dc:creator>
  <cp:keywords/>
  <dc:description/>
  <cp:lastModifiedBy>Avinash Tiwari</cp:lastModifiedBy>
  <cp:revision>7</cp:revision>
  <dcterms:created xsi:type="dcterms:W3CDTF">2020-03-25T05:52:00Z</dcterms:created>
  <dcterms:modified xsi:type="dcterms:W3CDTF">2020-03-25T06:07:00Z</dcterms:modified>
</cp:coreProperties>
</file>