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2975" w14:textId="77777777" w:rsidR="00C25AB2" w:rsidRDefault="00C25AB2" w:rsidP="00C25AB2">
      <w:pPr>
        <w:tabs>
          <w:tab w:val="center" w:pos="4680"/>
          <w:tab w:val="right" w:pos="9360"/>
        </w:tabs>
        <w:rPr>
          <w:b/>
          <w:sz w:val="28"/>
          <w:szCs w:val="28"/>
        </w:rPr>
      </w:pPr>
      <w:r>
        <w:rPr>
          <w:b/>
          <w:sz w:val="28"/>
          <w:szCs w:val="28"/>
        </w:rPr>
        <w:tab/>
      </w:r>
      <w:r w:rsidRPr="00C25AB2">
        <w:rPr>
          <w:b/>
          <w:sz w:val="28"/>
          <w:szCs w:val="28"/>
        </w:rPr>
        <w:t>Homework 2</w:t>
      </w:r>
      <w:r>
        <w:rPr>
          <w:b/>
          <w:sz w:val="28"/>
          <w:szCs w:val="28"/>
        </w:rPr>
        <w:t xml:space="preserve">                </w:t>
      </w:r>
    </w:p>
    <w:p w14:paraId="7CCB7F57" w14:textId="6722F16B" w:rsidR="00572CC0" w:rsidRPr="00C25AB2" w:rsidRDefault="00C25AB2" w:rsidP="00C25AB2">
      <w:pPr>
        <w:tabs>
          <w:tab w:val="center" w:pos="4680"/>
          <w:tab w:val="right" w:pos="9360"/>
        </w:tabs>
        <w:rPr>
          <w:b/>
          <w:u w:val="single"/>
        </w:rPr>
      </w:pPr>
      <w:r w:rsidRPr="00C25AB2">
        <w:rPr>
          <w:b/>
          <w:u w:val="single"/>
        </w:rPr>
        <w:t>Question 1.1:</w:t>
      </w:r>
    </w:p>
    <w:p w14:paraId="42947196" w14:textId="01E3AA85" w:rsidR="00C25AB2" w:rsidRDefault="00C25AB2" w:rsidP="00C25AB2">
      <w:pPr>
        <w:tabs>
          <w:tab w:val="center" w:pos="4680"/>
          <w:tab w:val="right" w:pos="9360"/>
        </w:tabs>
        <w:rPr>
          <w:b/>
          <w:color w:val="1F497D" w:themeColor="text2"/>
          <w:u w:val="single"/>
        </w:rPr>
      </w:pPr>
      <w:r w:rsidRPr="00C25AB2">
        <w:rPr>
          <w:b/>
          <w:color w:val="1F497D" w:themeColor="text2"/>
          <w:u w:val="single"/>
        </w:rPr>
        <w:t>Problem 1:</w:t>
      </w:r>
    </w:p>
    <w:p w14:paraId="7BD132E0" w14:textId="7BE48956" w:rsidR="00C25AB2" w:rsidRDefault="00C25AB2" w:rsidP="00C25AB2">
      <w:pPr>
        <w:spacing w:after="228"/>
        <w:ind w:left="-5"/>
      </w:pPr>
      <w:r>
        <w:t>Answer: The null hypothesis for TV feature is that when both radio and newspaper are present TV feature has no effect on sales attribute. The null hypothesis for Radio feature is that when both tv and newspaper are present Radio feature has no effect on sales attribute. The null hypothesis for Newspaper feature is that when both radio and tv are present Newspaper feature has no effect on sales attribute. From the P values given in the table 3.4 we can infer that P value for newspaper is high (close to 1) so Null hypothesis for Newspaper Feature hold. On the other hand, TV and Radio have low P value which states that N</w:t>
      </w:r>
      <w:r>
        <w:rPr>
          <w:rFonts w:ascii="Calibri" w:eastAsia="Calibri" w:hAnsi="Calibri" w:cs="Calibri"/>
        </w:rPr>
        <w:t xml:space="preserve">ull Hypothesis for Tv and Radio doesn’t hold, and </w:t>
      </w:r>
      <w:r>
        <w:t xml:space="preserve">these variables have high correlation towards the sales. </w:t>
      </w:r>
    </w:p>
    <w:p w14:paraId="09759079" w14:textId="7DCA82BC" w:rsidR="007A40BD" w:rsidRPr="007A40BD" w:rsidRDefault="007A40BD" w:rsidP="00C25AB2">
      <w:pPr>
        <w:spacing w:after="228"/>
        <w:ind w:left="-5"/>
        <w:rPr>
          <w:color w:val="1F497D" w:themeColor="text2"/>
          <w:u w:val="single"/>
        </w:rPr>
      </w:pPr>
      <w:r w:rsidRPr="007A40BD">
        <w:rPr>
          <w:color w:val="1F497D" w:themeColor="text2"/>
          <w:u w:val="single"/>
        </w:rPr>
        <w:t>Problem 3:</w:t>
      </w:r>
    </w:p>
    <w:p w14:paraId="010A16E6" w14:textId="77777777" w:rsidR="007A40BD" w:rsidRDefault="007A40BD" w:rsidP="007A40BD">
      <w:pPr>
        <w:spacing w:after="101" w:line="259" w:lineRule="auto"/>
        <w:ind w:left="-5"/>
      </w:pPr>
      <w:r>
        <w:rPr>
          <w:rFonts w:ascii="Calibri" w:eastAsia="Calibri" w:hAnsi="Calibri" w:cs="Calibri"/>
          <w:b/>
          <w:sz w:val="24"/>
          <w:u w:val="single" w:color="000000"/>
        </w:rPr>
        <w:t>a)</w:t>
      </w:r>
      <w:r>
        <w:rPr>
          <w:rFonts w:ascii="Calibri" w:eastAsia="Calibri" w:hAnsi="Calibri" w:cs="Calibri"/>
          <w:b/>
          <w:sz w:val="24"/>
        </w:rPr>
        <w:t xml:space="preserve"> </w:t>
      </w:r>
    </w:p>
    <w:p w14:paraId="7B1D1EE9" w14:textId="77777777" w:rsidR="007A40BD" w:rsidRDefault="007A40BD" w:rsidP="007A40BD">
      <w:pPr>
        <w:spacing w:after="141"/>
        <w:ind w:left="-5"/>
      </w:pPr>
      <w:r>
        <w:t xml:space="preserve">Answer:  iii) </w:t>
      </w:r>
    </w:p>
    <w:p w14:paraId="2737DB0A" w14:textId="77777777" w:rsidR="007A40BD" w:rsidRDefault="007A40BD" w:rsidP="007A40BD">
      <w:pPr>
        <w:spacing w:after="139"/>
        <w:ind w:left="-5"/>
      </w:pPr>
      <w:r>
        <w:t xml:space="preserve">Result(y) = 50 + 20(GPA) + 0.07(IQ) + 35(Gender) + 0.01(GPA -&gt; IQ) </w:t>
      </w:r>
      <w:r>
        <w:rPr>
          <w:rFonts w:ascii="Calibri" w:eastAsia="Calibri" w:hAnsi="Calibri" w:cs="Calibri"/>
        </w:rPr>
        <w:t>–</w:t>
      </w:r>
      <w:r>
        <w:t xml:space="preserve"> 10(GPA -&gt; Gender). </w:t>
      </w:r>
    </w:p>
    <w:p w14:paraId="16114EAA" w14:textId="5801C08E" w:rsidR="00C25AB2" w:rsidRDefault="007A40BD" w:rsidP="007A40BD">
      <w:pPr>
        <w:tabs>
          <w:tab w:val="center" w:pos="4680"/>
          <w:tab w:val="right" w:pos="9360"/>
        </w:tabs>
      </w:pPr>
      <w:r>
        <w:t xml:space="preserve">Here </w:t>
      </w:r>
      <w:r>
        <w:rPr>
          <w:rFonts w:ascii="Calibri" w:eastAsia="Calibri" w:hAnsi="Calibri" w:cs="Calibri"/>
        </w:rPr>
        <w:t xml:space="preserve">Beta3 and Beta5 both have gender. Beta3 is positive and Beta5 is negative. Beta3 won’t have an effect on </w:t>
      </w:r>
      <w:r>
        <w:t>males as male gender is represented as 0. So once Beta5 multiplier increases after a certain value it will have negative impact for females. 35/10 = 3.5. So, when GPA is greater than 3.5 Male students earn more on average than the female students after graduation.</w:t>
      </w:r>
    </w:p>
    <w:p w14:paraId="1F476D9D" w14:textId="296C6BCC" w:rsidR="007A40BD" w:rsidRDefault="007A40BD" w:rsidP="007A40BD">
      <w:pPr>
        <w:spacing w:after="105"/>
        <w:ind w:left="-5" w:right="157"/>
      </w:pPr>
      <w:r>
        <w:t xml:space="preserve"> </w:t>
      </w:r>
      <w:r>
        <w:rPr>
          <w:rFonts w:ascii="Calibri" w:eastAsia="Calibri" w:hAnsi="Calibri" w:cs="Calibri"/>
          <w:b/>
          <w:sz w:val="24"/>
          <w:u w:val="single" w:color="000000"/>
        </w:rPr>
        <w:t>b)</w:t>
      </w:r>
      <w:r>
        <w:rPr>
          <w:rFonts w:ascii="Calibri" w:eastAsia="Calibri" w:hAnsi="Calibri" w:cs="Calibri"/>
          <w:b/>
          <w:sz w:val="24"/>
        </w:rPr>
        <w:t xml:space="preserve"> </w:t>
      </w:r>
    </w:p>
    <w:p w14:paraId="5644F488" w14:textId="46EB4EE4" w:rsidR="007A40BD" w:rsidRDefault="007A40BD" w:rsidP="007A40BD">
      <w:pPr>
        <w:spacing w:after="141"/>
        <w:ind w:left="-5"/>
      </w:pPr>
      <w:r>
        <w:t xml:space="preserve">Answer: </w:t>
      </w:r>
    </w:p>
    <w:p w14:paraId="4C3E52B9" w14:textId="2D001DE2" w:rsidR="007A40BD" w:rsidRDefault="007A40BD" w:rsidP="007A40BD">
      <w:pPr>
        <w:spacing w:after="141"/>
        <w:ind w:left="-5"/>
      </w:pPr>
      <w:r>
        <w:t>Result(y) = 50+20(GPA)+0.07(IQ)+35(Gender)+0.01(GPA -&gt;IQ) – 10(GPA -&gt; Gender).</w:t>
      </w:r>
    </w:p>
    <w:p w14:paraId="7887413D" w14:textId="3935D48B" w:rsidR="007A40BD" w:rsidRDefault="007A40BD" w:rsidP="007A40BD">
      <w:pPr>
        <w:spacing w:after="141"/>
        <w:ind w:left="-5"/>
      </w:pPr>
      <w:r>
        <w:tab/>
      </w:r>
      <w:r>
        <w:tab/>
        <w:t xml:space="preserve">  = 50 + 20(4) + 0.07(110) + 35(1) + 0.01(4*110) </w:t>
      </w:r>
      <w:r>
        <w:rPr>
          <w:rFonts w:ascii="Calibri" w:eastAsia="Calibri" w:hAnsi="Calibri" w:cs="Calibri"/>
        </w:rPr>
        <w:t>–</w:t>
      </w:r>
      <w:r>
        <w:t xml:space="preserve"> 10(4*1)</w:t>
      </w:r>
    </w:p>
    <w:p w14:paraId="6127BB66" w14:textId="488823EE" w:rsidR="007A40BD" w:rsidRDefault="007A40BD" w:rsidP="007A40BD">
      <w:pPr>
        <w:spacing w:after="141"/>
        <w:ind w:left="-5"/>
      </w:pPr>
      <w:r>
        <w:tab/>
      </w:r>
      <w:r>
        <w:tab/>
        <w:t xml:space="preserve">  = 137.1</w:t>
      </w:r>
    </w:p>
    <w:p w14:paraId="29D72B0B" w14:textId="25D1B0BE" w:rsidR="007A40BD" w:rsidRDefault="007A40BD" w:rsidP="007A40BD">
      <w:pPr>
        <w:spacing w:after="141"/>
        <w:ind w:left="-5"/>
      </w:pPr>
      <w:r>
        <w:t>Result = 137.1.</w:t>
      </w:r>
    </w:p>
    <w:p w14:paraId="2ABE5909" w14:textId="77777777" w:rsidR="007A40BD" w:rsidRDefault="007A40BD" w:rsidP="007A40BD">
      <w:pPr>
        <w:spacing w:after="0" w:line="350" w:lineRule="auto"/>
        <w:ind w:left="-5" w:right="7826"/>
      </w:pPr>
      <w:r>
        <w:rPr>
          <w:rFonts w:ascii="Calibri" w:eastAsia="Calibri" w:hAnsi="Calibri" w:cs="Calibri"/>
          <w:b/>
          <w:sz w:val="24"/>
          <w:u w:val="single" w:color="000000"/>
        </w:rPr>
        <w:t>c)</w:t>
      </w:r>
      <w:r>
        <w:rPr>
          <w:rFonts w:ascii="Calibri" w:eastAsia="Calibri" w:hAnsi="Calibri" w:cs="Calibri"/>
          <w:b/>
          <w:sz w:val="24"/>
        </w:rPr>
        <w:t xml:space="preserve"> </w:t>
      </w:r>
    </w:p>
    <w:p w14:paraId="636A8389" w14:textId="77777777" w:rsidR="007A40BD" w:rsidRDefault="007A40BD" w:rsidP="007A40BD">
      <w:pPr>
        <w:spacing w:after="139"/>
        <w:ind w:left="-5"/>
      </w:pPr>
      <w:r>
        <w:t xml:space="preserve">Answer: False </w:t>
      </w:r>
    </w:p>
    <w:p w14:paraId="787640FC" w14:textId="377CA7C7" w:rsidR="007A40BD" w:rsidRDefault="007A40BD" w:rsidP="007A40BD">
      <w:pPr>
        <w:spacing w:after="141"/>
        <w:ind w:left="-5"/>
        <w:rPr>
          <w:rFonts w:ascii="Calibri" w:eastAsia="Calibri" w:hAnsi="Calibri" w:cs="Calibri"/>
        </w:rPr>
      </w:pPr>
      <w:r>
        <w:t xml:space="preserve">Even though the value of IQ is high compared to the other predictors, the regression coefficients could be small. </w:t>
      </w:r>
      <w:r>
        <w:rPr>
          <w:rFonts w:ascii="Calibri" w:eastAsia="Calibri" w:hAnsi="Calibri" w:cs="Calibri"/>
        </w:rPr>
        <w:t>So, we can’t comment on the interaction effect.</w:t>
      </w:r>
    </w:p>
    <w:p w14:paraId="27429091" w14:textId="77777777" w:rsidR="00805F23" w:rsidRDefault="00805F23" w:rsidP="00805F23">
      <w:pPr>
        <w:spacing w:after="140" w:line="259" w:lineRule="auto"/>
        <w:ind w:left="-5"/>
        <w:rPr>
          <w:rFonts w:ascii="Calibri" w:eastAsia="Calibri" w:hAnsi="Calibri" w:cs="Calibri"/>
          <w:b/>
          <w:color w:val="1F497D" w:themeColor="text2"/>
          <w:sz w:val="24"/>
          <w:u w:val="single" w:color="000000"/>
        </w:rPr>
      </w:pPr>
    </w:p>
    <w:p w14:paraId="7AAF6D82" w14:textId="77777777" w:rsidR="00805F23" w:rsidRDefault="00805F23" w:rsidP="00805F23">
      <w:pPr>
        <w:spacing w:after="140" w:line="259" w:lineRule="auto"/>
        <w:ind w:left="-5"/>
        <w:rPr>
          <w:rFonts w:ascii="Calibri" w:eastAsia="Calibri" w:hAnsi="Calibri" w:cs="Calibri"/>
          <w:b/>
          <w:color w:val="1F497D" w:themeColor="text2"/>
          <w:sz w:val="24"/>
          <w:u w:val="single" w:color="000000"/>
        </w:rPr>
      </w:pPr>
    </w:p>
    <w:p w14:paraId="4A8BCB87" w14:textId="6C80C367" w:rsidR="00805F23" w:rsidRPr="00805F23" w:rsidRDefault="009B29ED" w:rsidP="00805F23">
      <w:pPr>
        <w:spacing w:after="140" w:line="259" w:lineRule="auto"/>
        <w:ind w:left="-5"/>
        <w:rPr>
          <w:color w:val="1F497D" w:themeColor="text2"/>
        </w:rPr>
      </w:pPr>
      <w:r>
        <w:rPr>
          <w:rFonts w:ascii="Calibri" w:eastAsia="Calibri" w:hAnsi="Calibri" w:cs="Calibri"/>
          <w:b/>
          <w:color w:val="1F497D" w:themeColor="text2"/>
          <w:sz w:val="24"/>
          <w:u w:val="single" w:color="000000"/>
        </w:rPr>
        <w:lastRenderedPageBreak/>
        <w:t>Problem</w:t>
      </w:r>
      <w:r w:rsidR="00805F23" w:rsidRPr="00805F23">
        <w:rPr>
          <w:rFonts w:ascii="Calibri" w:eastAsia="Calibri" w:hAnsi="Calibri" w:cs="Calibri"/>
          <w:b/>
          <w:color w:val="1F497D" w:themeColor="text2"/>
          <w:sz w:val="24"/>
          <w:u w:val="single" w:color="000000"/>
        </w:rPr>
        <w:t xml:space="preserve"> 4:</w:t>
      </w:r>
      <w:r w:rsidR="00805F23" w:rsidRPr="00805F23">
        <w:rPr>
          <w:rFonts w:ascii="Calibri" w:eastAsia="Calibri" w:hAnsi="Calibri" w:cs="Calibri"/>
          <w:b/>
          <w:color w:val="1F497D" w:themeColor="text2"/>
          <w:sz w:val="24"/>
        </w:rPr>
        <w:t xml:space="preserve"> </w:t>
      </w:r>
    </w:p>
    <w:p w14:paraId="700BE63D" w14:textId="77777777" w:rsidR="00805F23" w:rsidRDefault="00805F23" w:rsidP="00805F23">
      <w:pPr>
        <w:spacing w:after="84" w:line="259" w:lineRule="auto"/>
        <w:ind w:left="-5"/>
      </w:pPr>
      <w:r>
        <w:rPr>
          <w:rFonts w:ascii="Calibri" w:eastAsia="Calibri" w:hAnsi="Calibri" w:cs="Calibri"/>
          <w:b/>
          <w:sz w:val="24"/>
          <w:u w:val="single" w:color="000000"/>
        </w:rPr>
        <w:t>a)</w:t>
      </w:r>
      <w:r>
        <w:rPr>
          <w:rFonts w:ascii="Calibri" w:eastAsia="Calibri" w:hAnsi="Calibri" w:cs="Calibri"/>
          <w:b/>
          <w:sz w:val="24"/>
        </w:rPr>
        <w:t xml:space="preserve">      </w:t>
      </w:r>
    </w:p>
    <w:p w14:paraId="138C9717" w14:textId="37091687" w:rsidR="00805F23" w:rsidRDefault="00805F23" w:rsidP="00805F23">
      <w:pPr>
        <w:spacing w:after="149"/>
        <w:ind w:left="-5"/>
      </w:pPr>
      <w:r>
        <w:t xml:space="preserve">Cubic Regression has more number of predictors and it will be a better fit to the data than the linear regression model. So, the Cubic regression model will have low RSS compared to the linear regression model. </w:t>
      </w:r>
    </w:p>
    <w:p w14:paraId="4A99C177" w14:textId="3E0A252B" w:rsidR="00805F23" w:rsidRDefault="00805F23" w:rsidP="00805F23">
      <w:pPr>
        <w:spacing w:after="149"/>
        <w:ind w:left="-5"/>
      </w:pPr>
      <w:r w:rsidRPr="00805F23">
        <w:rPr>
          <w:b/>
          <w:u w:val="single"/>
        </w:rPr>
        <w:t>b)</w:t>
      </w:r>
      <w:r>
        <w:t xml:space="preserve"> </w:t>
      </w:r>
    </w:p>
    <w:p w14:paraId="2640C2C2" w14:textId="0C408017" w:rsidR="00805F23" w:rsidRDefault="00805F23" w:rsidP="00805F23">
      <w:pPr>
        <w:spacing w:after="149"/>
        <w:ind w:left="-5"/>
      </w:pPr>
      <w:r>
        <w:t>Since we are using cubic regression for training the model, this might result in overfitting the data during training and having higher RSS during testing. So, the error will be higher for cubic regression model than linear model during testing.</w:t>
      </w:r>
    </w:p>
    <w:p w14:paraId="1625268F" w14:textId="545613D7" w:rsidR="00805F23" w:rsidRDefault="00805F23" w:rsidP="00805F23">
      <w:pPr>
        <w:spacing w:after="149"/>
        <w:ind w:left="-5"/>
      </w:pPr>
      <w:r w:rsidRPr="00805F23">
        <w:rPr>
          <w:b/>
          <w:u w:val="single"/>
        </w:rPr>
        <w:t>C)</w:t>
      </w:r>
      <w:r>
        <w:t xml:space="preserve"> </w:t>
      </w:r>
    </w:p>
    <w:p w14:paraId="378225DB" w14:textId="4F9D83B0" w:rsidR="009B29ED" w:rsidRDefault="00805F23" w:rsidP="00805F23">
      <w:pPr>
        <w:spacing w:after="149"/>
        <w:ind w:left="-5"/>
      </w:pPr>
      <w:r>
        <w:t xml:space="preserve">The cubic regression model tries to fit all the data as it highly flexible. </w:t>
      </w:r>
      <w:r w:rsidR="009B29ED">
        <w:t>So,</w:t>
      </w:r>
      <w:r>
        <w:t xml:space="preserve"> the cubic regression model will have </w:t>
      </w:r>
      <w:r w:rsidR="009B29ED">
        <w:t>lower RSS than the linear regression model.</w:t>
      </w:r>
    </w:p>
    <w:p w14:paraId="0543EF6F" w14:textId="1D3E2604" w:rsidR="00805F23" w:rsidRPr="009B29ED" w:rsidRDefault="00805F23" w:rsidP="00805F23">
      <w:pPr>
        <w:spacing w:after="149"/>
        <w:ind w:left="-5"/>
        <w:rPr>
          <w:b/>
          <w:u w:val="single"/>
        </w:rPr>
      </w:pPr>
      <w:r w:rsidRPr="009B29ED">
        <w:rPr>
          <w:b/>
          <w:u w:val="single"/>
        </w:rPr>
        <w:t xml:space="preserve"> </w:t>
      </w:r>
      <w:r w:rsidR="009B29ED" w:rsidRPr="009B29ED">
        <w:rPr>
          <w:b/>
          <w:u w:val="single"/>
        </w:rPr>
        <w:t>D)</w:t>
      </w:r>
    </w:p>
    <w:p w14:paraId="443D600C" w14:textId="10A7B880" w:rsidR="007A40BD" w:rsidRDefault="009B29ED" w:rsidP="007A40BD">
      <w:pPr>
        <w:spacing w:after="141"/>
        <w:ind w:left="-5"/>
      </w:pPr>
      <w:r>
        <w:t>Since the true model is non-linear and we don’t know how far it is from linearity, we can’t comment on which model produces lower RSS. If the True model as close to linear then linear model will produce lower RSS during testing and vice versa.</w:t>
      </w:r>
    </w:p>
    <w:p w14:paraId="0D5DC152" w14:textId="60CE30D1" w:rsidR="009B29ED" w:rsidRDefault="009B29ED" w:rsidP="007A40BD">
      <w:pPr>
        <w:spacing w:after="141"/>
        <w:ind w:left="-5"/>
      </w:pPr>
    </w:p>
    <w:p w14:paraId="226B498F" w14:textId="5F20E835" w:rsidR="007A40BD" w:rsidRDefault="009B29ED" w:rsidP="007A40BD">
      <w:pPr>
        <w:spacing w:after="141"/>
        <w:ind w:left="-5"/>
        <w:rPr>
          <w:b/>
          <w:color w:val="000000" w:themeColor="text1"/>
          <w:u w:val="single"/>
        </w:rPr>
      </w:pPr>
      <w:r>
        <w:rPr>
          <w:b/>
          <w:color w:val="000000" w:themeColor="text1"/>
          <w:u w:val="single"/>
        </w:rPr>
        <w:t>Question 1.2:</w:t>
      </w:r>
    </w:p>
    <w:p w14:paraId="584F910A" w14:textId="4619AE8C" w:rsidR="009B29ED" w:rsidRDefault="009B29ED" w:rsidP="007A40BD">
      <w:pPr>
        <w:spacing w:after="141"/>
        <w:ind w:left="-5"/>
        <w:rPr>
          <w:b/>
          <w:color w:val="1F497D" w:themeColor="text2"/>
          <w:u w:val="single"/>
        </w:rPr>
      </w:pPr>
      <w:r>
        <w:rPr>
          <w:b/>
          <w:color w:val="1F497D" w:themeColor="text2"/>
          <w:u w:val="single"/>
        </w:rPr>
        <w:t>Problem</w:t>
      </w:r>
      <w:r w:rsidRPr="009B29ED">
        <w:rPr>
          <w:b/>
          <w:color w:val="1F497D" w:themeColor="text2"/>
          <w:u w:val="single"/>
        </w:rPr>
        <w:t xml:space="preserve"> 4:</w:t>
      </w:r>
    </w:p>
    <w:p w14:paraId="624A053A" w14:textId="43CCB9B7" w:rsidR="009B29ED" w:rsidRDefault="00C03D17" w:rsidP="007A40BD">
      <w:pPr>
        <w:spacing w:after="141"/>
        <w:ind w:left="-5"/>
        <w:rPr>
          <w:b/>
          <w:color w:val="000000" w:themeColor="text1"/>
          <w:u w:val="single"/>
        </w:rPr>
      </w:pPr>
      <w:r w:rsidRPr="00C03D17">
        <w:rPr>
          <w:b/>
          <w:color w:val="000000" w:themeColor="text1"/>
          <w:u w:val="single"/>
        </w:rPr>
        <w:t>a)</w:t>
      </w:r>
    </w:p>
    <w:p w14:paraId="1FFD6AFD" w14:textId="769902B9" w:rsidR="00C03D17" w:rsidRDefault="00C03D17" w:rsidP="007A40BD">
      <w:pPr>
        <w:spacing w:after="141"/>
        <w:ind w:left="-5"/>
        <w:rPr>
          <w:color w:val="000000" w:themeColor="text1"/>
        </w:rPr>
      </w:pPr>
      <w:r w:rsidRPr="00C03D17">
        <w:rPr>
          <w:color w:val="000000" w:themeColor="text1"/>
        </w:rPr>
        <w:t xml:space="preserve">Answer: </w:t>
      </w:r>
      <w:r>
        <w:rPr>
          <w:color w:val="000000" w:themeColor="text1"/>
        </w:rPr>
        <w:t xml:space="preserve"> On average we use 10% of the observation to predict the response. If X=0.6 we check in the range [0.55,0.65].</w:t>
      </w:r>
    </w:p>
    <w:p w14:paraId="5CEC0BB2" w14:textId="49F46567" w:rsidR="00C03D17" w:rsidRDefault="00C03D17" w:rsidP="007A40BD">
      <w:pPr>
        <w:spacing w:after="141"/>
        <w:ind w:left="-5"/>
        <w:rPr>
          <w:b/>
          <w:color w:val="000000" w:themeColor="text1"/>
          <w:u w:val="single"/>
        </w:rPr>
      </w:pPr>
      <w:r w:rsidRPr="00C03D17">
        <w:rPr>
          <w:b/>
          <w:color w:val="000000" w:themeColor="text1"/>
          <w:u w:val="single"/>
        </w:rPr>
        <w:t>b)</w:t>
      </w:r>
    </w:p>
    <w:p w14:paraId="77F1DF7B" w14:textId="0B3DFC7B" w:rsidR="009B29ED" w:rsidRDefault="008102F5" w:rsidP="008102F5">
      <w:pPr>
        <w:spacing w:after="141"/>
        <w:ind w:left="-5"/>
        <w:rPr>
          <w:color w:val="000000" w:themeColor="text1"/>
        </w:rPr>
      </w:pPr>
      <w:r w:rsidRPr="008102F5">
        <w:rPr>
          <w:color w:val="000000" w:themeColor="text1"/>
        </w:rPr>
        <w:t>Answer</w:t>
      </w:r>
      <w:r>
        <w:rPr>
          <w:color w:val="000000" w:themeColor="text1"/>
        </w:rPr>
        <w:t>: (0.1) ^2 * 100 = 0.01 * 100 = 1% on average we use 1% to make the prediction.</w:t>
      </w:r>
    </w:p>
    <w:p w14:paraId="761F17AA" w14:textId="1B0FBA00" w:rsidR="008102F5" w:rsidRDefault="008102F5" w:rsidP="008102F5">
      <w:pPr>
        <w:spacing w:after="141"/>
        <w:ind w:left="-5"/>
        <w:rPr>
          <w:b/>
          <w:color w:val="000000" w:themeColor="text1"/>
          <w:u w:val="single"/>
        </w:rPr>
      </w:pPr>
      <w:r w:rsidRPr="008102F5">
        <w:rPr>
          <w:b/>
          <w:color w:val="000000" w:themeColor="text1"/>
          <w:u w:val="single"/>
        </w:rPr>
        <w:t>C)</w:t>
      </w:r>
    </w:p>
    <w:p w14:paraId="455F4926" w14:textId="246850A1" w:rsidR="008102F5" w:rsidRDefault="008102F5" w:rsidP="008102F5">
      <w:pPr>
        <w:spacing w:after="141"/>
        <w:ind w:left="-5"/>
        <w:rPr>
          <w:color w:val="000000" w:themeColor="text1"/>
        </w:rPr>
      </w:pPr>
      <w:r>
        <w:rPr>
          <w:color w:val="000000" w:themeColor="text1"/>
        </w:rPr>
        <w:t>Answer: (0.1) ^100 * 100 = 100 / 10 ^100 = 10 ^ -98 % to make the prediction.</w:t>
      </w:r>
    </w:p>
    <w:p w14:paraId="2A04D447" w14:textId="3851271A" w:rsidR="008102F5" w:rsidRPr="008102F5" w:rsidRDefault="008102F5" w:rsidP="008102F5">
      <w:pPr>
        <w:spacing w:after="141"/>
        <w:ind w:left="-5"/>
        <w:rPr>
          <w:b/>
          <w:color w:val="000000" w:themeColor="text1"/>
          <w:u w:val="single"/>
        </w:rPr>
      </w:pPr>
      <w:r w:rsidRPr="008102F5">
        <w:rPr>
          <w:b/>
          <w:color w:val="000000" w:themeColor="text1"/>
          <w:u w:val="single"/>
        </w:rPr>
        <w:t>D)</w:t>
      </w:r>
    </w:p>
    <w:p w14:paraId="00CC6C4F" w14:textId="391B9E7D" w:rsidR="008102F5" w:rsidRDefault="008102F5" w:rsidP="008102F5">
      <w:pPr>
        <w:spacing w:after="141"/>
        <w:ind w:left="-5"/>
        <w:rPr>
          <w:color w:val="000000" w:themeColor="text1"/>
        </w:rPr>
      </w:pPr>
      <w:r>
        <w:rPr>
          <w:color w:val="000000" w:themeColor="text1"/>
        </w:rPr>
        <w:t xml:space="preserve">When the number of features </w:t>
      </w:r>
      <w:r w:rsidR="000631D2">
        <w:rPr>
          <w:color w:val="000000" w:themeColor="text1"/>
        </w:rPr>
        <w:t>is</w:t>
      </w:r>
      <w:r>
        <w:rPr>
          <w:color w:val="000000" w:themeColor="text1"/>
        </w:rPr>
        <w:t xml:space="preserve"> large the dimensions in representing the </w:t>
      </w:r>
      <w:r w:rsidR="000631D2">
        <w:rPr>
          <w:color w:val="000000" w:themeColor="text1"/>
        </w:rPr>
        <w:t>data,</w:t>
      </w:r>
      <w:r>
        <w:rPr>
          <w:color w:val="000000" w:themeColor="text1"/>
        </w:rPr>
        <w:t xml:space="preserve"> points is </w:t>
      </w:r>
      <w:r w:rsidR="000631D2">
        <w:rPr>
          <w:color w:val="000000" w:themeColor="text1"/>
        </w:rPr>
        <w:t>complex,</w:t>
      </w:r>
      <w:r>
        <w:rPr>
          <w:color w:val="000000" w:themeColor="text1"/>
        </w:rPr>
        <w:t xml:space="preserve"> and the data points stay far apart from each other So KNN preforms poorly when the number of dimensions </w:t>
      </w:r>
      <w:r w:rsidR="000631D2">
        <w:rPr>
          <w:color w:val="000000" w:themeColor="text1"/>
        </w:rPr>
        <w:t>is</w:t>
      </w:r>
      <w:r>
        <w:rPr>
          <w:color w:val="000000" w:themeColor="text1"/>
        </w:rPr>
        <w:t xml:space="preserve"> large.</w:t>
      </w:r>
    </w:p>
    <w:p w14:paraId="4BA47B7A" w14:textId="77777777" w:rsidR="00FE5FC3" w:rsidRDefault="00FE5FC3" w:rsidP="008102F5">
      <w:pPr>
        <w:spacing w:after="141"/>
        <w:ind w:left="-5"/>
        <w:rPr>
          <w:b/>
          <w:color w:val="000000" w:themeColor="text1"/>
          <w:u w:val="single"/>
        </w:rPr>
      </w:pPr>
    </w:p>
    <w:p w14:paraId="2B734E4D" w14:textId="77777777" w:rsidR="00FE5FC3" w:rsidRDefault="00FE5FC3" w:rsidP="008102F5">
      <w:pPr>
        <w:spacing w:after="141"/>
        <w:ind w:left="-5"/>
        <w:rPr>
          <w:b/>
          <w:color w:val="000000" w:themeColor="text1"/>
          <w:u w:val="single"/>
        </w:rPr>
      </w:pPr>
    </w:p>
    <w:p w14:paraId="0BA80291" w14:textId="0021CAF2" w:rsidR="008102F5" w:rsidRDefault="000631D2" w:rsidP="008102F5">
      <w:pPr>
        <w:spacing w:after="141"/>
        <w:ind w:left="-5"/>
        <w:rPr>
          <w:b/>
          <w:color w:val="000000" w:themeColor="text1"/>
          <w:u w:val="single"/>
        </w:rPr>
      </w:pPr>
      <w:r w:rsidRPr="000631D2">
        <w:rPr>
          <w:b/>
          <w:color w:val="000000" w:themeColor="text1"/>
          <w:u w:val="single"/>
        </w:rPr>
        <w:lastRenderedPageBreak/>
        <w:t>E)</w:t>
      </w:r>
    </w:p>
    <w:p w14:paraId="177A2468" w14:textId="133F18EC" w:rsidR="000631D2" w:rsidRDefault="00FE5FC3" w:rsidP="008102F5">
      <w:pPr>
        <w:spacing w:after="141"/>
        <w:ind w:left="-5"/>
        <w:rPr>
          <w:color w:val="000000" w:themeColor="text1"/>
        </w:rPr>
      </w:pPr>
      <w:r>
        <w:rPr>
          <w:color w:val="000000" w:themeColor="text1"/>
        </w:rPr>
        <w:t>Answer:   P = 1, L = (0.1) ^1</w:t>
      </w:r>
    </w:p>
    <w:p w14:paraId="3015E8DB" w14:textId="35D64FB5" w:rsidR="00FE5FC3" w:rsidRDefault="00FE5FC3" w:rsidP="008102F5">
      <w:pPr>
        <w:spacing w:after="141"/>
        <w:ind w:left="-5"/>
        <w:rPr>
          <w:color w:val="000000" w:themeColor="text1"/>
        </w:rPr>
      </w:pPr>
      <w:r>
        <w:rPr>
          <w:color w:val="000000" w:themeColor="text1"/>
        </w:rPr>
        <w:tab/>
        <w:t xml:space="preserve"> </w:t>
      </w:r>
      <w:r>
        <w:rPr>
          <w:color w:val="000000" w:themeColor="text1"/>
        </w:rPr>
        <w:tab/>
        <w:t xml:space="preserve">   P = 2, L = (0.1) ^ (1/2), ………………..., P = N, L = (0.1) ^ (1/N).</w:t>
      </w:r>
    </w:p>
    <w:p w14:paraId="2CE1880B" w14:textId="629996B6" w:rsidR="00FE5FC3" w:rsidRDefault="00870092" w:rsidP="008102F5">
      <w:pPr>
        <w:spacing w:after="141"/>
        <w:ind w:left="-5"/>
        <w:rPr>
          <w:color w:val="000000" w:themeColor="text1"/>
        </w:rPr>
      </w:pPr>
      <w:r>
        <w:rPr>
          <w:color w:val="000000" w:themeColor="text1"/>
        </w:rPr>
        <w:t>As the number of dimensions (p) increases length of the hypercube also increases.</w:t>
      </w:r>
    </w:p>
    <w:p w14:paraId="3937A96C" w14:textId="276B5DE4" w:rsidR="00870092" w:rsidRDefault="00870092" w:rsidP="008102F5">
      <w:pPr>
        <w:spacing w:after="141"/>
        <w:ind w:left="-5"/>
        <w:rPr>
          <w:color w:val="000000" w:themeColor="text1"/>
        </w:rPr>
      </w:pPr>
    </w:p>
    <w:p w14:paraId="5CFDBC82" w14:textId="103006DD" w:rsidR="00870092" w:rsidRDefault="00870092" w:rsidP="008102F5">
      <w:pPr>
        <w:spacing w:after="141"/>
        <w:ind w:left="-5"/>
        <w:rPr>
          <w:b/>
          <w:color w:val="1F497D" w:themeColor="text2"/>
          <w:u w:val="single"/>
        </w:rPr>
      </w:pPr>
      <w:r w:rsidRPr="00870092">
        <w:rPr>
          <w:b/>
          <w:color w:val="1F497D" w:themeColor="text2"/>
          <w:u w:val="single"/>
        </w:rPr>
        <w:t>Problem 6:</w:t>
      </w:r>
    </w:p>
    <w:p w14:paraId="1D83F7D2" w14:textId="1DB15CFE" w:rsidR="00870092" w:rsidRPr="00870092" w:rsidRDefault="00870092" w:rsidP="008102F5">
      <w:pPr>
        <w:spacing w:after="141"/>
        <w:ind w:left="-5"/>
        <w:rPr>
          <w:b/>
          <w:color w:val="000000" w:themeColor="text1"/>
          <w:u w:val="single"/>
        </w:rPr>
      </w:pPr>
      <w:r w:rsidRPr="00870092">
        <w:rPr>
          <w:b/>
          <w:color w:val="000000" w:themeColor="text1"/>
          <w:u w:val="single"/>
        </w:rPr>
        <w:t>a)</w:t>
      </w:r>
    </w:p>
    <w:p w14:paraId="384944BB" w14:textId="13331C56" w:rsidR="00870092" w:rsidRDefault="00A01E38" w:rsidP="008102F5">
      <w:pPr>
        <w:spacing w:after="141"/>
        <w:ind w:left="-5"/>
        <w:rPr>
          <w:color w:val="000000" w:themeColor="text1"/>
        </w:rPr>
      </w:pPr>
      <w:r>
        <w:rPr>
          <w:color w:val="000000" w:themeColor="text1"/>
        </w:rPr>
        <w:t xml:space="preserve">P(X) = </w:t>
      </w:r>
      <w:proofErr w:type="spellStart"/>
      <w:r>
        <w:rPr>
          <w:color w:val="000000" w:themeColor="text1"/>
        </w:rPr>
        <w:t>exp</w:t>
      </w:r>
      <w:proofErr w:type="spellEnd"/>
      <w:r>
        <w:rPr>
          <w:color w:val="000000" w:themeColor="text1"/>
        </w:rPr>
        <w:t xml:space="preserve"> (B0 + B1 X1 + B2 X2) / 1 + </w:t>
      </w:r>
      <w:proofErr w:type="spellStart"/>
      <w:r>
        <w:rPr>
          <w:color w:val="000000" w:themeColor="text1"/>
        </w:rPr>
        <w:t>exp</w:t>
      </w:r>
      <w:proofErr w:type="spellEnd"/>
      <w:r>
        <w:rPr>
          <w:color w:val="000000" w:themeColor="text1"/>
        </w:rPr>
        <w:t xml:space="preserve"> (B0 + B1 X1 + B2 X2).</w:t>
      </w:r>
    </w:p>
    <w:p w14:paraId="42972AD6" w14:textId="333D9CAE" w:rsidR="00A01E38" w:rsidRDefault="00A01E38" w:rsidP="008102F5">
      <w:pPr>
        <w:spacing w:after="141"/>
        <w:ind w:left="-5"/>
        <w:rPr>
          <w:color w:val="000000" w:themeColor="text1"/>
        </w:rPr>
      </w:pPr>
      <w:r>
        <w:rPr>
          <w:color w:val="000000" w:themeColor="text1"/>
        </w:rPr>
        <w:tab/>
        <w:t xml:space="preserve">        = </w:t>
      </w:r>
      <w:proofErr w:type="spellStart"/>
      <w:r>
        <w:rPr>
          <w:color w:val="000000" w:themeColor="text1"/>
        </w:rPr>
        <w:t>exp</w:t>
      </w:r>
      <w:proofErr w:type="spellEnd"/>
      <w:r>
        <w:rPr>
          <w:color w:val="000000" w:themeColor="text1"/>
        </w:rPr>
        <w:t xml:space="preserve"> (-6 + 0.05 * 40 + 3.5) / 1 + </w:t>
      </w:r>
      <w:proofErr w:type="spellStart"/>
      <w:r>
        <w:rPr>
          <w:color w:val="000000" w:themeColor="text1"/>
        </w:rPr>
        <w:t>exp</w:t>
      </w:r>
      <w:proofErr w:type="spellEnd"/>
      <w:r>
        <w:rPr>
          <w:color w:val="000000" w:themeColor="text1"/>
        </w:rPr>
        <w:t xml:space="preserve"> (-6 + 0.05 * 40 + 3.5).</w:t>
      </w:r>
    </w:p>
    <w:p w14:paraId="5DB0887D" w14:textId="707B77ED" w:rsidR="00A01E38" w:rsidRDefault="00A01E38" w:rsidP="008102F5">
      <w:pPr>
        <w:spacing w:after="141"/>
        <w:ind w:left="-5"/>
        <w:rPr>
          <w:color w:val="000000" w:themeColor="text1"/>
        </w:rPr>
      </w:pPr>
      <w:r>
        <w:rPr>
          <w:color w:val="000000" w:themeColor="text1"/>
        </w:rPr>
        <w:t xml:space="preserve">        = 37.75%</w:t>
      </w:r>
    </w:p>
    <w:p w14:paraId="32994468" w14:textId="26E8BDD7" w:rsidR="00A01E38" w:rsidRDefault="00A01E38" w:rsidP="00A01E38">
      <w:pPr>
        <w:spacing w:after="141"/>
        <w:rPr>
          <w:b/>
          <w:color w:val="000000" w:themeColor="text1"/>
          <w:u w:val="single"/>
        </w:rPr>
      </w:pPr>
      <w:r w:rsidRPr="00A01E38">
        <w:rPr>
          <w:b/>
          <w:color w:val="000000" w:themeColor="text1"/>
          <w:u w:val="single"/>
        </w:rPr>
        <w:t>b)</w:t>
      </w:r>
    </w:p>
    <w:p w14:paraId="6B4EA4A0" w14:textId="77777777" w:rsidR="00A01E38" w:rsidRDefault="00A01E38" w:rsidP="00A01E38">
      <w:pPr>
        <w:spacing w:after="141"/>
        <w:ind w:left="-5"/>
        <w:rPr>
          <w:color w:val="000000" w:themeColor="text1"/>
        </w:rPr>
      </w:pPr>
      <w:r>
        <w:rPr>
          <w:color w:val="000000" w:themeColor="text1"/>
        </w:rPr>
        <w:t xml:space="preserve">P(X) = </w:t>
      </w:r>
      <w:proofErr w:type="spellStart"/>
      <w:r>
        <w:rPr>
          <w:color w:val="000000" w:themeColor="text1"/>
        </w:rPr>
        <w:t>exp</w:t>
      </w:r>
      <w:proofErr w:type="spellEnd"/>
      <w:r>
        <w:rPr>
          <w:color w:val="000000" w:themeColor="text1"/>
        </w:rPr>
        <w:t xml:space="preserve"> (B0 + B1 X1 + B2 X2) / 1 + </w:t>
      </w:r>
      <w:proofErr w:type="spellStart"/>
      <w:r>
        <w:rPr>
          <w:color w:val="000000" w:themeColor="text1"/>
        </w:rPr>
        <w:t>exp</w:t>
      </w:r>
      <w:proofErr w:type="spellEnd"/>
      <w:r>
        <w:rPr>
          <w:color w:val="000000" w:themeColor="text1"/>
        </w:rPr>
        <w:t xml:space="preserve"> (B0 + B1 X1 + B2 X2).</w:t>
      </w:r>
    </w:p>
    <w:p w14:paraId="1D613A25" w14:textId="5DF0A638" w:rsidR="00A01E38" w:rsidRDefault="00A01E38" w:rsidP="00A01E38">
      <w:pPr>
        <w:spacing w:after="141"/>
        <w:ind w:left="-5"/>
        <w:rPr>
          <w:color w:val="000000" w:themeColor="text1"/>
        </w:rPr>
      </w:pPr>
      <w:r>
        <w:rPr>
          <w:color w:val="000000" w:themeColor="text1"/>
        </w:rPr>
        <w:t xml:space="preserve">0.5   = </w:t>
      </w:r>
      <w:proofErr w:type="spellStart"/>
      <w:r>
        <w:rPr>
          <w:color w:val="000000" w:themeColor="text1"/>
        </w:rPr>
        <w:t>exp</w:t>
      </w:r>
      <w:proofErr w:type="spellEnd"/>
      <w:r>
        <w:rPr>
          <w:color w:val="000000" w:themeColor="text1"/>
        </w:rPr>
        <w:t xml:space="preserve"> (-6 + 0.05 *X1 + 3.5) / 1 + </w:t>
      </w:r>
      <w:proofErr w:type="spellStart"/>
      <w:r>
        <w:rPr>
          <w:color w:val="000000" w:themeColor="text1"/>
        </w:rPr>
        <w:t>exp</w:t>
      </w:r>
      <w:proofErr w:type="spellEnd"/>
      <w:r>
        <w:rPr>
          <w:color w:val="000000" w:themeColor="text1"/>
        </w:rPr>
        <w:t xml:space="preserve"> (-6 + 0.05 * X1 + 3.5).</w:t>
      </w:r>
    </w:p>
    <w:p w14:paraId="74259638" w14:textId="7CEC9FAE" w:rsidR="00A01E38" w:rsidRDefault="00A01E38" w:rsidP="00A01E38">
      <w:pPr>
        <w:spacing w:after="141"/>
        <w:ind w:left="-5"/>
        <w:rPr>
          <w:color w:val="000000" w:themeColor="text1"/>
        </w:rPr>
      </w:pPr>
      <w:r>
        <w:rPr>
          <w:color w:val="000000" w:themeColor="text1"/>
        </w:rPr>
        <w:t>X1 = 50 hours.</w:t>
      </w:r>
    </w:p>
    <w:p w14:paraId="49C79A5A" w14:textId="15FCFA2B" w:rsidR="00A01E38" w:rsidRPr="00A01E38" w:rsidRDefault="006D48A0" w:rsidP="00A01E38">
      <w:pPr>
        <w:spacing w:after="141"/>
        <w:rPr>
          <w:color w:val="000000" w:themeColor="text1"/>
        </w:rPr>
      </w:pPr>
      <w:bookmarkStart w:id="0" w:name="_GoBack"/>
      <w:bookmarkEnd w:id="0"/>
      <w:r>
        <w:rPr>
          <w:color w:val="000000" w:themeColor="text1"/>
        </w:rPr>
        <w:t xml:space="preserve"> </w:t>
      </w:r>
    </w:p>
    <w:sectPr w:rsidR="00A01E38" w:rsidRPr="00A0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4A52"/>
    <w:rsid w:val="0006154F"/>
    <w:rsid w:val="000631D2"/>
    <w:rsid w:val="00572CC0"/>
    <w:rsid w:val="005B11F7"/>
    <w:rsid w:val="006D48A0"/>
    <w:rsid w:val="007A40BD"/>
    <w:rsid w:val="00805F23"/>
    <w:rsid w:val="008102F5"/>
    <w:rsid w:val="00870092"/>
    <w:rsid w:val="009B29ED"/>
    <w:rsid w:val="00A01E38"/>
    <w:rsid w:val="00C03D17"/>
    <w:rsid w:val="00C25AB2"/>
    <w:rsid w:val="00E04A52"/>
    <w:rsid w:val="00F2514A"/>
    <w:rsid w:val="00FE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3E05"/>
  <w15:chartTrackingRefBased/>
  <w15:docId w15:val="{3840608A-4171-44BD-A2C4-4D15C796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4</cp:revision>
  <dcterms:created xsi:type="dcterms:W3CDTF">2018-02-23T03:24:00Z</dcterms:created>
  <dcterms:modified xsi:type="dcterms:W3CDTF">2018-02-23T04:21:00Z</dcterms:modified>
</cp:coreProperties>
</file>