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Need for Word List</w:t>
      </w:r>
    </w:p>
    <w:p>
      <w:r>
        <w:t>This book has list of CVC, CCVC, CVCC, CVVC and CCVCC words flash cards. Each word list is separated as 200 rows in a table. This will be helpful for parents to introduce more words with phonics. This list is generated by combining vowels and consonants and comparing with online dictionary to find meaning.</w:t>
      </w:r>
    </w:p>
    <w:p>
      <w:r>
        <w:br w:type="page"/>
      </w:r>
    </w:p>
    <w:p>
      <w:pPr>
        <w:pStyle w:val="Heading1"/>
      </w:pPr>
      <w:r>
        <w:t xml:space="preserve">Chapter 2: List of CVC words </w:t>
      </w:r>
    </w:p>
    <w:p>
      <w:r>
        <w:t xml:space="preserve">This chapter has list of all CVC words </w:t>
      </w:r>
    </w:p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haj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tau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seq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set</w:t>
              <w:br/>
              <w:br/>
            </w:r>
          </w:p>
        </w:tc>
      </w:tr>
    </w:tbl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rev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jib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jig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liq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cir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xix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viz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vol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you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wot</w:t>
              <w:br/>
              <w:br/>
            </w:r>
          </w:p>
        </w:tc>
      </w:tr>
    </w:tbl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yuk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guy</w:t>
              <w:br/>
              <w:br/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Chapter 3: List of CCVC words </w:t>
      </w:r>
    </w:p>
    <w:p>
      <w:r>
        <w:t xml:space="preserve">This chapter has list of all CCVC words </w:t>
      </w:r>
    </w:p>
    <w:tbl>
      <w:tblPr>
        <w:tblStyle w:val="MediumGrid1-Accent3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dual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khan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yuan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cyan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wrap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luau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czar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ghat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twat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pleb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dyed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dyer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dues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byes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dyes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fret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blew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knew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drew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flex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prey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crib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uric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phis</w:t>
              <w:br/>
              <w:br/>
            </w:r>
          </w:p>
        </w:tc>
      </w:tr>
    </w:tbl>
    <w:tbl>
      <w:tblPr>
        <w:tblStyle w:val="MediumGrid1-Accent3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psis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unit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xciv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shiv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lxiv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xxiv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whiz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smog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thou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rhos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twos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dhow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grow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stow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grub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snug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glum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swum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crux</w:t>
              <w:br/>
              <w:br/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Chapter 4: List of CVCC words </w:t>
      </w:r>
    </w:p>
    <w:p>
      <w:r>
        <w:t xml:space="preserve">This chapter has list of all CVCC words </w:t>
      </w:r>
    </w:p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baby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fact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lacy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macs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pact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racy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tact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lady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raft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baht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hajj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yaks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gals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pals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talc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damn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gamy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lamb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zany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rapt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daub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faux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haul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maul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garb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harp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lark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narc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park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tarp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vary</w:t>
              <w:br/>
              <w:br/>
            </w:r>
          </w:p>
        </w:tc>
      </w:tr>
    </w:tbl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gasp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task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vats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watt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lavs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navy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wavy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bawd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dawn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hawk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waxy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hazy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jazz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lazy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razz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debt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zebu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sect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deft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defy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refs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gels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help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kelp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yelp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menu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kept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wept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berg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cert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derv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herb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perk</w:t>
              <w:br/>
              <w:br/>
            </w:r>
          </w:p>
        </w:tc>
      </w:tr>
    </w:tbl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term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verb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desk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zest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sett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bevy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levy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revs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dewy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lewd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newt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next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sexy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text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jibs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pics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sics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tidy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lift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rift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high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nigh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sigh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sign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kiln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limb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limn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minx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tiny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zinc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dirk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disc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disk</w:t>
              <w:br/>
              <w:br/>
            </w:r>
          </w:p>
        </w:tc>
      </w:tr>
    </w:tbl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list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risk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wisp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city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mitt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pity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fizz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body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tofu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fogy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logy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john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kohl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woks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cold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folk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pols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sold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sols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wold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comb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copy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ropy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soph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foul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four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lour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noun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pouf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roux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born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dory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norm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wort</w:t>
              <w:br/>
              <w:br/>
            </w:r>
          </w:p>
        </w:tc>
      </w:tr>
    </w:tbl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nosy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posy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rosy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down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sown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boxy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foxy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cozy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dozy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ruby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duct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such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tuft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bulb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gulf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gulp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hulk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lulu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pulp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sulk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bumf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numb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guru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lurk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purr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surf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yurt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bust</w:t>
              <w:br/>
              <w:br/>
            </w:r>
          </w:p>
        </w:tc>
      </w:tr>
    </w:tbl>
    <w:tbl>
      <w:tblPr>
        <w:tblStyle w:val="MediumGrid1-Accent2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busy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dusk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wuss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duty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mutt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putt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putz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tutu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buzz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fuzz</w:t>
              <w:br/>
              <w:br/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Chapter 5: List of CVVC words </w:t>
      </w:r>
    </w:p>
    <w:p>
      <w:r>
        <w:t xml:space="preserve">This chapter has list of all CVVC words </w:t>
      </w:r>
    </w:p>
    <w:tbl>
      <w:tblPr>
        <w:tblStyle w:val="MediumGrid1-Accent5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baas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naan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beet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deer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feet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heel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jeer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keel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leer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meet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pees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reef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reel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teem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teen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tees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weed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week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boot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doom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door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good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goof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goop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hoof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hoop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hoot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loot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moor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moos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moot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noon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poof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roof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rook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room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soon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took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toot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wood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woof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wool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woos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zoom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zoos</w:t>
              <w:br/>
              <w:br/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Chapter 6: List of CCVCC words </w:t>
      </w:r>
    </w:p>
    <w:p>
      <w:r>
        <w:t xml:space="preserve">This chapter has list of all CCVCC words </w:t>
      </w:r>
    </w:p>
    <w:tbl>
      <w:tblPr>
        <w:tblStyle w:val="MediumGrid1-Accent4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knack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bract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tract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wrack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shady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snafu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stagy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shahs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blahs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snaky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scalp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chalk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psalm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stalk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khans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franc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twang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graph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staph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luaus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fraud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kraut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scarp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wharf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smart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snarf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guard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stark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dwarf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czars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chasm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spasm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grasp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ghats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platy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wrath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swath</w:t>
              <w:br/>
              <w:br/>
            </w:r>
          </w:p>
        </w:tc>
      </w:tr>
    </w:tbl>
    <w:tbl>
      <w:tblPr>
        <w:tblStyle w:val="MediumGrid1-Accent4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twats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gravy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gnaws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crawl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stays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sways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crazy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plebs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fleck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wreck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sleds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chefs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theft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clefs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dregs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treks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shelf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whelk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whelm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whelp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smelt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knelt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duels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fuels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quell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dwell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dwelt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swell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glens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upend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wrens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slept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crept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preps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swept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rheum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pseud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therm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sperm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query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users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dyers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flesh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fresh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press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wrest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duets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suety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chewy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brews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stews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preys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treys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cribs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spicy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juicy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unify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drift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thigh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guild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guilt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krill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stilt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slimy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grimy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thins</w:t>
              <w:br/>
              <w:br/>
            </w:r>
          </w:p>
        </w:tc>
      </w:tr>
    </w:tbl>
    <w:tbl>
      <w:tblPr>
        <w:tblStyle w:val="MediumGrid1-Accent4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blind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cuing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ruins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briny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drink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grins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dying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lying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tying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vying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trips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chirp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shirr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third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smirk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stirs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twirl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knish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brisk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crisp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frisk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prism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wrist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swish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blitz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glitz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smith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units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unity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quits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suits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grits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twits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chivy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shivs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spivs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privy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frizz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blocs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croft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profs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smoky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groks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scold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phony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bronc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frond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prong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wrong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stony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props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stops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ghoul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thous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cloud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flour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spout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proud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stoup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stout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scorn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whorl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fjord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sport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stork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storm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sword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sworn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ghost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gloss</w:t>
              <w:br/>
              <w:br/>
            </w:r>
          </w:p>
        </w:tc>
      </w:tr>
    </w:tbl>
    <w:tbl>
      <w:tblPr>
        <w:tblStyle w:val="MediumGrid1-Accent4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dross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prosy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cloth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zloty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spots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trots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wroth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swots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dhows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showy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blowy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knows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snowy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crowd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drown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grown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grows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prowl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stows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proxy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buoys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troys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snubs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stubs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truck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stuck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spuds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studs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study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gruff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stuff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slugs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snugs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drugs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fluky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scull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skulk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skull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truly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plums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plumy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spumy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crumb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drums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frump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grump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stump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thunk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skunk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blunt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clunk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drunk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grunt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trunk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wrung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stunk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stuns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stunt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swung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scurf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churl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churn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blurb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blurt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slurs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spurn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spurs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spurt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usurp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usury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blush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flush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plush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slush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brush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crush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crust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truss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trust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shuts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gluts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klutz</w:t>
              <w:br/>
              <w:br/>
            </w:r>
          </w:p>
        </w:tc>
      </w:tr>
      <w:tr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sluts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smuts</w:t>
              <w:br/>
              <w:br/>
            </w:r>
          </w:p>
        </w:tc>
        <w:tc>
          <w:tcPr>
            <w:tcW w:type="dxa" w:w="2160"/>
          </w:tcPr>
          <w:p/>
          <w:p>
            <w:pPr>
              <w:pStyle w:val="Heading1"/>
            </w:pPr>
            <w:r>
              <w:br/>
              <w:br/>
              <w:t>truth</w:t>
              <w:br/>
              <w:br/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