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REP-2026-OIML-1B16B2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TS-20260914-B9F8E1</w:t>
            </w:r>
          </w:p>
        </w:tc>
        <w:tc>
          <w:tcPr>
            <w:tcW w:type="dxa" w:w="5256"/>
          </w:tcPr>
          <w:p>
            <w:r>
              <w:t>Status: READY_FOR_REVIEW (v1.0)</w:t>
            </w:r>
          </w:p>
        </w:tc>
      </w:tr>
      <w:tr>
        <w:tc>
          <w:tcPr>
            <w:tcW w:type="dxa" w:w="5256"/>
          </w:tcPr>
          <w:p>
            <w:r>
              <w:t>Overall Result: PASS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SN-E2E-TEST-57D046B4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Summary of Test Results &amp;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4.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